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thinThickSmallGap" w:sz="24" w:space="0" w:color="auto"/>
          <w:right w:val="none" w:sz="0" w:space="0" w:color="auto"/>
          <w:insideH w:val="none" w:sz="0" w:space="0" w:color="auto"/>
          <w:insideV w:val="none" w:sz="0" w:space="0" w:color="auto"/>
        </w:tblBorders>
        <w:tblLook w:val="04A0" w:firstRow="1" w:lastRow="0" w:firstColumn="1" w:lastColumn="0" w:noHBand="0" w:noVBand="1"/>
      </w:tblPr>
      <w:tblGrid>
        <w:gridCol w:w="2886"/>
        <w:gridCol w:w="7914"/>
      </w:tblGrid>
      <w:tr w:rsidR="005E7383" w14:paraId="51328414" w14:textId="77777777" w:rsidTr="004114AD">
        <w:trPr>
          <w:trHeight w:val="1520"/>
        </w:trPr>
        <w:tc>
          <w:tcPr>
            <w:tcW w:w="2790" w:type="dxa"/>
            <w:vAlign w:val="center"/>
          </w:tcPr>
          <w:p w14:paraId="5194F1CF" w14:textId="77777777" w:rsidR="005E7383" w:rsidRDefault="005E7383" w:rsidP="00E3569E">
            <w:pPr>
              <w:spacing w:before="60"/>
            </w:pPr>
            <w:r>
              <w:rPr>
                <w:noProof/>
              </w:rPr>
              <w:drawing>
                <wp:inline distT="0" distB="0" distL="0" distR="0" wp14:anchorId="67EB2EBB" wp14:editId="3B6A660A">
                  <wp:extent cx="1695450" cy="69073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SC.PNG"/>
                          <pic:cNvPicPr/>
                        </pic:nvPicPr>
                        <pic:blipFill>
                          <a:blip r:embed="rId8">
                            <a:extLst>
                              <a:ext uri="{28A0092B-C50C-407E-A947-70E740481C1C}">
                                <a14:useLocalDpi xmlns:a14="http://schemas.microsoft.com/office/drawing/2010/main" val="0"/>
                              </a:ext>
                            </a:extLst>
                          </a:blip>
                          <a:stretch>
                            <a:fillRect/>
                          </a:stretch>
                        </pic:blipFill>
                        <pic:spPr>
                          <a:xfrm>
                            <a:off x="0" y="0"/>
                            <a:ext cx="1919710" cy="782104"/>
                          </a:xfrm>
                          <a:prstGeom prst="rect">
                            <a:avLst/>
                          </a:prstGeom>
                        </pic:spPr>
                      </pic:pic>
                    </a:graphicData>
                  </a:graphic>
                </wp:inline>
              </w:drawing>
            </w:r>
          </w:p>
        </w:tc>
        <w:tc>
          <w:tcPr>
            <w:tcW w:w="8000" w:type="dxa"/>
            <w:vAlign w:val="center"/>
          </w:tcPr>
          <w:p w14:paraId="5A0D61C6" w14:textId="77777777" w:rsidR="005E7383" w:rsidRDefault="005E7383" w:rsidP="005E7383">
            <w:pPr>
              <w:rPr>
                <w:b/>
                <w:sz w:val="28"/>
              </w:rPr>
            </w:pPr>
          </w:p>
          <w:p w14:paraId="4E6CBF06" w14:textId="77777777" w:rsidR="005E7383" w:rsidRPr="00E048B4" w:rsidRDefault="005E7383" w:rsidP="00FE51AA">
            <w:pPr>
              <w:rPr>
                <w:sz w:val="28"/>
              </w:rPr>
            </w:pPr>
            <w:r w:rsidRPr="00E048B4">
              <w:rPr>
                <w:sz w:val="28"/>
              </w:rPr>
              <w:t xml:space="preserve">PSC Construction Authorization </w:t>
            </w:r>
          </w:p>
          <w:p w14:paraId="79797B0D" w14:textId="77777777" w:rsidR="00911A9B" w:rsidRDefault="005E7383" w:rsidP="00FE51AA">
            <w:pPr>
              <w:rPr>
                <w:b/>
                <w:sz w:val="36"/>
                <w:szCs w:val="36"/>
              </w:rPr>
            </w:pPr>
            <w:r w:rsidRPr="002F13F3">
              <w:rPr>
                <w:b/>
                <w:sz w:val="36"/>
                <w:szCs w:val="36"/>
              </w:rPr>
              <w:t>General Application</w:t>
            </w:r>
            <w:r w:rsidR="00444920" w:rsidRPr="002F13F3">
              <w:rPr>
                <w:b/>
                <w:sz w:val="36"/>
                <w:szCs w:val="36"/>
              </w:rPr>
              <w:t xml:space="preserve"> </w:t>
            </w:r>
            <w:r w:rsidR="004B0F29" w:rsidRPr="002F13F3">
              <w:rPr>
                <w:b/>
                <w:sz w:val="36"/>
                <w:szCs w:val="36"/>
              </w:rPr>
              <w:t>f</w:t>
            </w:r>
            <w:r w:rsidRPr="002F13F3">
              <w:rPr>
                <w:b/>
                <w:sz w:val="36"/>
                <w:szCs w:val="36"/>
              </w:rPr>
              <w:t>or All Construction Projects</w:t>
            </w:r>
          </w:p>
          <w:p w14:paraId="553F3C04" w14:textId="18CFF026" w:rsidR="005E7383" w:rsidRPr="00ED5407" w:rsidRDefault="00911A9B" w:rsidP="00FE51AA">
            <w:pPr>
              <w:rPr>
                <w:bCs/>
                <w:sz w:val="18"/>
                <w:szCs w:val="18"/>
              </w:rPr>
            </w:pPr>
            <w:r w:rsidRPr="00ED5407">
              <w:rPr>
                <w:bCs/>
                <w:sz w:val="18"/>
                <w:szCs w:val="18"/>
              </w:rPr>
              <w:t xml:space="preserve">Version 2.0:  Updated </w:t>
            </w:r>
            <w:proofErr w:type="gramStart"/>
            <w:r w:rsidRPr="00ED5407">
              <w:rPr>
                <w:bCs/>
                <w:sz w:val="18"/>
                <w:szCs w:val="18"/>
              </w:rPr>
              <w:t>12/1/23</w:t>
            </w:r>
            <w:proofErr w:type="gramEnd"/>
          </w:p>
          <w:p w14:paraId="75EE474E" w14:textId="77777777" w:rsidR="005E7383" w:rsidRDefault="005E7383"/>
        </w:tc>
      </w:tr>
    </w:tbl>
    <w:p w14:paraId="1A01E024" w14:textId="77777777" w:rsidR="00DB3E4C" w:rsidRDefault="00DB3E4C" w:rsidP="00DB3E4C">
      <w:pPr>
        <w:spacing w:after="0" w:line="240" w:lineRule="auto"/>
        <w:rPr>
          <w:sz w:val="22"/>
        </w:rPr>
      </w:pPr>
    </w:p>
    <w:p w14:paraId="620A87D5" w14:textId="7C3CABFB" w:rsidR="001A34C3" w:rsidRPr="00BA36FD" w:rsidRDefault="001A34C3" w:rsidP="001A34C3">
      <w:pPr>
        <w:spacing w:after="0" w:line="240" w:lineRule="auto"/>
        <w:rPr>
          <w:sz w:val="22"/>
        </w:rPr>
      </w:pPr>
      <w:r w:rsidRPr="00BA36FD">
        <w:rPr>
          <w:sz w:val="22"/>
        </w:rPr>
        <w:t xml:space="preserve">Welcome to the PSC Construction Authorization Application for All Construction Projects.  </w:t>
      </w:r>
      <w:r>
        <w:rPr>
          <w:sz w:val="22"/>
        </w:rPr>
        <w:t>U</w:t>
      </w:r>
      <w:r w:rsidRPr="00BA36FD">
        <w:rPr>
          <w:sz w:val="22"/>
        </w:rPr>
        <w:t xml:space="preserve">tilities must submit this Application to the Public Service Commission of Wisconsin (Commission) </w:t>
      </w:r>
      <w:proofErr w:type="gramStart"/>
      <w:r w:rsidRPr="00BA36FD">
        <w:rPr>
          <w:sz w:val="22"/>
        </w:rPr>
        <w:t>in order to</w:t>
      </w:r>
      <w:proofErr w:type="gramEnd"/>
      <w:r w:rsidRPr="00BA36FD">
        <w:rPr>
          <w:sz w:val="22"/>
        </w:rPr>
        <w:t xml:space="preserve"> receive authorization for construction-related projects.  </w:t>
      </w:r>
      <w:hyperlink r:id="rId9" w:history="1">
        <w:r w:rsidRPr="00E66D67">
          <w:rPr>
            <w:rStyle w:val="Hyperlink"/>
            <w:rFonts w:cs="Times New Roman"/>
            <w:color w:val="507992"/>
            <w:sz w:val="22"/>
          </w:rPr>
          <w:t xml:space="preserve">Wisconsin Admin. Code </w:t>
        </w:r>
        <w:r w:rsidR="00901208" w:rsidRPr="00E66D67">
          <w:rPr>
            <w:rStyle w:val="Hyperlink"/>
            <w:rFonts w:cs="Times New Roman"/>
            <w:color w:val="507992"/>
            <w:sz w:val="22"/>
          </w:rPr>
          <w:t xml:space="preserve">§ PSC </w:t>
        </w:r>
        <w:r w:rsidRPr="00E66D67">
          <w:rPr>
            <w:rStyle w:val="Hyperlink"/>
            <w:rFonts w:cs="Times New Roman"/>
            <w:color w:val="507992"/>
            <w:sz w:val="22"/>
          </w:rPr>
          <w:t>184.03</w:t>
        </w:r>
      </w:hyperlink>
      <w:r w:rsidRPr="00BA36FD">
        <w:rPr>
          <w:rFonts w:cs="Times New Roman"/>
          <w:sz w:val="22"/>
        </w:rPr>
        <w:t xml:space="preserve"> describes in detail what types of construction activities require Commission authorization and which are exempt from</w:t>
      </w:r>
      <w:r>
        <w:rPr>
          <w:rFonts w:cs="Times New Roman"/>
          <w:sz w:val="22"/>
        </w:rPr>
        <w:t xml:space="preserve"> Commission authorization.  </w:t>
      </w:r>
      <w:hyperlink r:id="rId10" w:history="1">
        <w:r w:rsidRPr="00E66D67">
          <w:rPr>
            <w:rStyle w:val="Hyperlink"/>
            <w:rFonts w:cs="Times New Roman"/>
            <w:color w:val="507992"/>
            <w:sz w:val="22"/>
          </w:rPr>
          <w:t xml:space="preserve">Wisconsin Stat. </w:t>
        </w:r>
        <w:r w:rsidR="00C439B8" w:rsidRPr="00E66D67">
          <w:rPr>
            <w:rStyle w:val="Hyperlink"/>
            <w:rFonts w:cs="Times New Roman"/>
            <w:color w:val="507992"/>
            <w:sz w:val="22"/>
          </w:rPr>
          <w:t>§</w:t>
        </w:r>
        <w:r w:rsidR="00C439B8">
          <w:rPr>
            <w:rStyle w:val="Hyperlink"/>
            <w:rFonts w:cs="Times New Roman"/>
            <w:color w:val="507992"/>
            <w:sz w:val="22"/>
          </w:rPr>
          <w:t> </w:t>
        </w:r>
        <w:r w:rsidRPr="00E66D67">
          <w:rPr>
            <w:rStyle w:val="Hyperlink"/>
            <w:rFonts w:cs="Times New Roman"/>
            <w:color w:val="507992"/>
            <w:sz w:val="22"/>
          </w:rPr>
          <w:t>196.49(5r)</w:t>
        </w:r>
      </w:hyperlink>
      <w:r w:rsidRPr="002F13F3">
        <w:rPr>
          <w:rFonts w:cs="Times New Roman"/>
          <w:sz w:val="22"/>
        </w:rPr>
        <w:t xml:space="preserve"> provides for deadlines for Water Construction project review afte</w:t>
      </w:r>
      <w:r w:rsidR="00782F27" w:rsidRPr="002F13F3">
        <w:rPr>
          <w:rFonts w:cs="Times New Roman"/>
          <w:sz w:val="22"/>
        </w:rPr>
        <w:t xml:space="preserve">r an </w:t>
      </w:r>
      <w:proofErr w:type="gramStart"/>
      <w:r w:rsidR="00782F27" w:rsidRPr="002F13F3">
        <w:rPr>
          <w:rFonts w:cs="Times New Roman"/>
          <w:sz w:val="22"/>
        </w:rPr>
        <w:t>A</w:t>
      </w:r>
      <w:r w:rsidRPr="002F13F3">
        <w:rPr>
          <w:rFonts w:cs="Times New Roman"/>
          <w:sz w:val="22"/>
        </w:rPr>
        <w:t>pplication</w:t>
      </w:r>
      <w:proofErr w:type="gramEnd"/>
      <w:r w:rsidRPr="002F13F3">
        <w:rPr>
          <w:rFonts w:cs="Times New Roman"/>
          <w:sz w:val="22"/>
        </w:rPr>
        <w:t xml:space="preserve"> is filed.</w:t>
      </w:r>
    </w:p>
    <w:p w14:paraId="61C84E77" w14:textId="74F1C1FA" w:rsidR="006A0E5A" w:rsidRDefault="00615A37">
      <w:r>
        <w:rPr>
          <w:noProof/>
        </w:rPr>
        <mc:AlternateContent>
          <mc:Choice Requires="wps">
            <w:drawing>
              <wp:anchor distT="0" distB="0" distL="114300" distR="114300" simplePos="0" relativeHeight="251620352" behindDoc="0" locked="0" layoutInCell="1" allowOverlap="1" wp14:anchorId="79AB8A81" wp14:editId="44C7C619">
                <wp:simplePos x="0" y="0"/>
                <wp:positionH relativeFrom="margin">
                  <wp:align>right</wp:align>
                </wp:positionH>
                <wp:positionV relativeFrom="paragraph">
                  <wp:posOffset>189230</wp:posOffset>
                </wp:positionV>
                <wp:extent cx="6858000" cy="276225"/>
                <wp:effectExtent l="0" t="0" r="0" b="9525"/>
                <wp:wrapNone/>
                <wp:docPr id="8" name="Text Box 8"/>
                <wp:cNvGraphicFramePr/>
                <a:graphic xmlns:a="http://schemas.openxmlformats.org/drawingml/2006/main">
                  <a:graphicData uri="http://schemas.microsoft.com/office/word/2010/wordprocessingShape">
                    <wps:wsp>
                      <wps:cNvSpPr txBox="1"/>
                      <wps:spPr>
                        <a:xfrm>
                          <a:off x="0" y="0"/>
                          <a:ext cx="6858000" cy="276225"/>
                        </a:xfrm>
                        <a:prstGeom prst="rect">
                          <a:avLst/>
                        </a:prstGeom>
                        <a:solidFill>
                          <a:srgbClr val="537484"/>
                        </a:solidFill>
                        <a:ln w="6350">
                          <a:noFill/>
                        </a:ln>
                      </wps:spPr>
                      <wps:txbx>
                        <w:txbxContent>
                          <w:p w14:paraId="7B00FB21" w14:textId="6DD6B71F" w:rsidR="009B513B" w:rsidRPr="00904F0B" w:rsidRDefault="009B513B">
                            <w:pPr>
                              <w:rPr>
                                <w:b/>
                                <w:color w:val="FFFFFF" w:themeColor="background1"/>
                                <w14:shadow w14:blurRad="0" w14:dist="38100" w14:dir="2700000" w14:sx="100000" w14:sy="100000" w14:kx="0" w14:ky="0" w14:algn="tl">
                                  <w14:srgbClr w14:val="000000">
                                    <w14:alpha w14:val="60000"/>
                                  </w14:srgbClr>
                                </w14:shadow>
                              </w:rPr>
                            </w:pPr>
                            <w:r w:rsidRPr="00904F0B">
                              <w:rPr>
                                <w:b/>
                                <w:color w:val="FFFFFF" w:themeColor="background1"/>
                                <w14:shadow w14:blurRad="0" w14:dist="38100" w14:dir="2700000" w14:sx="100000" w14:sy="100000" w14:kx="0" w14:ky="0" w14:algn="tl">
                                  <w14:srgbClr w14:val="000000">
                                    <w14:alpha w14:val="60000"/>
                                  </w14:srgbClr>
                                </w14:shadow>
                              </w:rPr>
                              <w:t>Steps for Completing the Construction Authorization Application</w:t>
                            </w:r>
                            <w:r>
                              <w:rPr>
                                <w:b/>
                                <w:color w:val="FFFFFF" w:themeColor="background1"/>
                                <w14:shadow w14:blurRad="0" w14:dist="38100" w14:dir="2700000" w14:sx="100000" w14:sy="100000" w14:kx="0" w14:ky="0" w14:algn="tl">
                                  <w14:srgbClr w14:val="000000">
                                    <w14:alpha w14:val="60000"/>
                                  </w14:srgbClr>
                                </w14:shadow>
                              </w:rPr>
                              <w:softHyphen/>
                            </w:r>
                            <w:r>
                              <w:rPr>
                                <w:b/>
                                <w:color w:val="FFFFFF" w:themeColor="background1"/>
                                <w14:shadow w14:blurRad="0" w14:dist="38100" w14:dir="2700000" w14:sx="100000" w14:sy="100000" w14:kx="0" w14:ky="0" w14:algn="tl">
                                  <w14:srgbClr w14:val="000000">
                                    <w14:alpha w14:val="60000"/>
                                  </w14:srgbClr>
                                </w14:shadow>
                              </w:rPr>
                              <w:softHyphen/>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AB8A81" id="_x0000_t202" coordsize="21600,21600" o:spt="202" path="m,l,21600r21600,l21600,xe">
                <v:stroke joinstyle="miter"/>
                <v:path gradientshapeok="t" o:connecttype="rect"/>
              </v:shapetype>
              <v:shape id="Text Box 8" o:spid="_x0000_s1026" type="#_x0000_t202" style="position:absolute;margin-left:488.8pt;margin-top:14.9pt;width:540pt;height:21.75pt;z-index:2516203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" fillcolor="#537484" stroked="f" strokeweight=".5pt">
                <v:textbox>
                  <w:txbxContent>
                    <w:p w14:paraId="7B00FB21" w14:textId="6DD6B71F" w:rsidR="009B513B" w:rsidRPr="00904F0B" w:rsidRDefault="009B513B">
                      <w:pPr>
                        <w:rPr>
                          <w:b/>
                          <w:color w:val="FFFFFF" w:themeColor="background1"/>
                          <w14:shadow w14:blurRad="0" w14:dist="38100" w14:dir="2700000" w14:sx="100000" w14:sy="100000" w14:kx="0" w14:ky="0" w14:algn="tl">
                            <w14:srgbClr w14:val="000000">
                              <w14:alpha w14:val="60000"/>
                            </w14:srgbClr>
                          </w14:shadow>
                        </w:rPr>
                      </w:pPr>
                      <w:r w:rsidRPr="00904F0B">
                        <w:rPr>
                          <w:b/>
                          <w:color w:val="FFFFFF" w:themeColor="background1"/>
                          <w14:shadow w14:blurRad="0" w14:dist="38100" w14:dir="2700000" w14:sx="100000" w14:sy="100000" w14:kx="0" w14:ky="0" w14:algn="tl">
                            <w14:srgbClr w14:val="000000">
                              <w14:alpha w14:val="60000"/>
                            </w14:srgbClr>
                          </w14:shadow>
                        </w:rPr>
                        <w:t>Steps for Completing the Construction Authorization Application</w:t>
                      </w:r>
                      <w:r>
                        <w:rPr>
                          <w:b/>
                          <w:color w:val="FFFFFF" w:themeColor="background1"/>
                          <w14:shadow w14:blurRad="0" w14:dist="38100" w14:dir="2700000" w14:sx="100000" w14:sy="100000" w14:kx="0" w14:ky="0" w14:algn="tl">
                            <w14:srgbClr w14:val="000000">
                              <w14:alpha w14:val="60000"/>
                            </w14:srgbClr>
                          </w14:shadow>
                        </w:rPr>
                        <w:softHyphen/>
                      </w:r>
                      <w:r>
                        <w:rPr>
                          <w:b/>
                          <w:color w:val="FFFFFF" w:themeColor="background1"/>
                          <w14:shadow w14:blurRad="0" w14:dist="38100" w14:dir="2700000" w14:sx="100000" w14:sy="100000" w14:kx="0" w14:ky="0" w14:algn="tl">
                            <w14:srgbClr w14:val="000000">
                              <w14:alpha w14:val="60000"/>
                            </w14:srgbClr>
                          </w14:shadow>
                        </w:rPr>
                        <w:softHyphen/>
                      </w:r>
                    </w:p>
                  </w:txbxContent>
                </v:textbox>
                <w10:wrap anchorx="margin"/>
              </v:shape>
            </w:pict>
          </mc:Fallback>
        </mc:AlternateContent>
      </w:r>
    </w:p>
    <w:p w14:paraId="5C770D3C" w14:textId="10139137" w:rsidR="006A0E5A" w:rsidRDefault="006A0E5A" w:rsidP="006A0E5A"/>
    <w:p w14:paraId="7EE69D7A" w14:textId="77777777" w:rsidR="001A34C3" w:rsidRPr="00E048B4" w:rsidRDefault="001A34C3" w:rsidP="001A34C3">
      <w:pPr>
        <w:pStyle w:val="ListParagraph"/>
        <w:numPr>
          <w:ilvl w:val="0"/>
          <w:numId w:val="1"/>
        </w:numPr>
        <w:spacing w:before="120" w:after="0" w:line="240" w:lineRule="auto"/>
        <w:contextualSpacing w:val="0"/>
        <w:rPr>
          <w:rFonts w:cs="Times New Roman"/>
          <w:b/>
          <w:sz w:val="22"/>
        </w:rPr>
      </w:pPr>
      <w:r w:rsidRPr="00E048B4">
        <w:rPr>
          <w:rFonts w:cs="Times New Roman"/>
          <w:b/>
          <w:sz w:val="22"/>
        </w:rPr>
        <w:t>Complete the General Application</w:t>
      </w:r>
    </w:p>
    <w:p w14:paraId="7034545E" w14:textId="77777777" w:rsidR="001A34C3" w:rsidRDefault="001A34C3" w:rsidP="001A34C3">
      <w:pPr>
        <w:pStyle w:val="ListParagraph"/>
        <w:numPr>
          <w:ilvl w:val="1"/>
          <w:numId w:val="3"/>
        </w:numPr>
        <w:spacing w:before="120" w:after="0" w:line="240" w:lineRule="auto"/>
        <w:ind w:left="1080"/>
        <w:rPr>
          <w:rFonts w:cs="Times New Roman"/>
          <w:sz w:val="22"/>
        </w:rPr>
      </w:pPr>
      <w:r w:rsidRPr="00F54859">
        <w:rPr>
          <w:rFonts w:cs="Times New Roman"/>
          <w:sz w:val="22"/>
        </w:rPr>
        <w:t xml:space="preserve">The Application is a Microsoft </w:t>
      </w:r>
      <w:r>
        <w:rPr>
          <w:rFonts w:cs="Times New Roman"/>
          <w:sz w:val="22"/>
        </w:rPr>
        <w:t>Word document</w:t>
      </w:r>
      <w:r w:rsidRPr="00F54859">
        <w:rPr>
          <w:rFonts w:cs="Times New Roman"/>
          <w:sz w:val="22"/>
        </w:rPr>
        <w:t xml:space="preserve">. </w:t>
      </w:r>
      <w:r>
        <w:rPr>
          <w:rFonts w:cs="Times New Roman"/>
          <w:sz w:val="22"/>
        </w:rPr>
        <w:t xml:space="preserve"> Please complete the Application using the space provided</w:t>
      </w:r>
      <w:r w:rsidRPr="00F54859">
        <w:rPr>
          <w:rFonts w:cs="Times New Roman"/>
          <w:sz w:val="22"/>
        </w:rPr>
        <w:t>.</w:t>
      </w:r>
    </w:p>
    <w:p w14:paraId="22958E84" w14:textId="77777777" w:rsidR="001A34C3" w:rsidRDefault="001A34C3" w:rsidP="001A34C3">
      <w:pPr>
        <w:pStyle w:val="ListParagraph"/>
        <w:numPr>
          <w:ilvl w:val="1"/>
          <w:numId w:val="3"/>
        </w:numPr>
        <w:spacing w:before="120" w:after="0" w:line="240" w:lineRule="auto"/>
        <w:ind w:left="1080"/>
        <w:rPr>
          <w:rFonts w:cs="Times New Roman"/>
          <w:sz w:val="22"/>
        </w:rPr>
      </w:pPr>
      <w:r>
        <w:rPr>
          <w:rFonts w:cs="Times New Roman"/>
          <w:sz w:val="22"/>
        </w:rPr>
        <w:t xml:space="preserve">The General Application includes Supplemental Questions related to specific project types.  Please select the project type for your proposed project and answer the relevant questions.  </w:t>
      </w:r>
    </w:p>
    <w:p w14:paraId="5E8914E0" w14:textId="77777777" w:rsidR="001A34C3" w:rsidRDefault="001A34C3" w:rsidP="001A34C3">
      <w:pPr>
        <w:pStyle w:val="ListParagraph"/>
        <w:numPr>
          <w:ilvl w:val="1"/>
          <w:numId w:val="3"/>
        </w:numPr>
        <w:spacing w:before="120" w:after="0" w:line="240" w:lineRule="auto"/>
        <w:ind w:left="1080"/>
        <w:rPr>
          <w:rFonts w:cs="Times New Roman"/>
          <w:sz w:val="22"/>
        </w:rPr>
      </w:pPr>
      <w:proofErr w:type="gramStart"/>
      <w:r w:rsidRPr="00591760">
        <w:rPr>
          <w:rFonts w:cs="Times New Roman"/>
          <w:sz w:val="22"/>
        </w:rPr>
        <w:t>In order to</w:t>
      </w:r>
      <w:proofErr w:type="gramEnd"/>
      <w:r w:rsidRPr="00591760">
        <w:rPr>
          <w:rFonts w:cs="Times New Roman"/>
          <w:sz w:val="22"/>
        </w:rPr>
        <w:t xml:space="preserve"> protect customer information, the </w:t>
      </w:r>
      <w:r>
        <w:rPr>
          <w:rFonts w:cs="Times New Roman"/>
          <w:sz w:val="22"/>
        </w:rPr>
        <w:t>applicant</w:t>
      </w:r>
      <w:r w:rsidRPr="00591760">
        <w:rPr>
          <w:rFonts w:cs="Times New Roman"/>
          <w:sz w:val="22"/>
        </w:rPr>
        <w:t xml:space="preserve"> should not include actual customer names as part of the Application.  </w:t>
      </w:r>
    </w:p>
    <w:p w14:paraId="4BF2B4AF" w14:textId="1F129BDC" w:rsidR="001A34C3" w:rsidRDefault="001A34C3" w:rsidP="001A34C3">
      <w:pPr>
        <w:pStyle w:val="ListParagraph"/>
        <w:numPr>
          <w:ilvl w:val="1"/>
          <w:numId w:val="3"/>
        </w:numPr>
        <w:spacing w:before="120" w:after="0" w:line="240" w:lineRule="auto"/>
        <w:ind w:left="1080"/>
        <w:rPr>
          <w:rFonts w:cs="Times New Roman"/>
          <w:sz w:val="22"/>
        </w:rPr>
      </w:pPr>
      <w:r w:rsidRPr="00591760">
        <w:rPr>
          <w:rFonts w:cs="Times New Roman"/>
          <w:sz w:val="22"/>
        </w:rPr>
        <w:t>Avoid c</w:t>
      </w:r>
      <w:r w:rsidRPr="008A060D">
        <w:rPr>
          <w:rFonts w:cs="Times New Roman"/>
          <w:sz w:val="22"/>
        </w:rPr>
        <w:t xml:space="preserve">ase delays!  Carefully read all instructions and any special notes in the boxes of the General Application. </w:t>
      </w:r>
      <w:r w:rsidRPr="00591760">
        <w:rPr>
          <w:rFonts w:cs="Times New Roman"/>
          <w:sz w:val="22"/>
        </w:rPr>
        <w:t xml:space="preserve"> Pr</w:t>
      </w:r>
      <w:r w:rsidRPr="008A060D">
        <w:rPr>
          <w:rFonts w:cs="Times New Roman"/>
          <w:sz w:val="22"/>
        </w:rPr>
        <w:t xml:space="preserve">ovide thorough and detailed answers throughout the </w:t>
      </w:r>
      <w:r>
        <w:rPr>
          <w:rFonts w:cs="Times New Roman"/>
          <w:sz w:val="22"/>
        </w:rPr>
        <w:t>Application</w:t>
      </w:r>
      <w:r w:rsidRPr="008A060D">
        <w:rPr>
          <w:rFonts w:cs="Times New Roman"/>
          <w:sz w:val="22"/>
        </w:rPr>
        <w:t xml:space="preserve"> and respond promptly to any subsequent data requests</w:t>
      </w:r>
      <w:r w:rsidRPr="003D6100">
        <w:rPr>
          <w:rFonts w:cs="Times New Roman"/>
          <w:sz w:val="22"/>
        </w:rPr>
        <w:t xml:space="preserve">. </w:t>
      </w:r>
    </w:p>
    <w:p w14:paraId="390A7936" w14:textId="27F20EDB" w:rsidR="001A34C3" w:rsidRPr="00E048B4" w:rsidRDefault="00406004" w:rsidP="001A34C3">
      <w:pPr>
        <w:spacing w:after="0" w:line="240" w:lineRule="auto"/>
        <w:rPr>
          <w:rFonts w:cs="Times New Roman"/>
          <w:sz w:val="22"/>
        </w:rPr>
      </w:pPr>
      <w:r>
        <w:rPr>
          <w:noProof/>
        </w:rPr>
        <mc:AlternateContent>
          <mc:Choice Requires="wps">
            <w:drawing>
              <wp:anchor distT="0" distB="0" distL="114300" distR="114300" simplePos="0" relativeHeight="251705344" behindDoc="0" locked="0" layoutInCell="1" allowOverlap="0" wp14:anchorId="7B1DE541" wp14:editId="5E393644">
                <wp:simplePos x="0" y="0"/>
                <wp:positionH relativeFrom="margin">
                  <wp:align>center</wp:align>
                </wp:positionH>
                <wp:positionV relativeFrom="paragraph">
                  <wp:posOffset>156845</wp:posOffset>
                </wp:positionV>
                <wp:extent cx="4641850" cy="679450"/>
                <wp:effectExtent l="0" t="0" r="25400" b="25400"/>
                <wp:wrapTopAndBottom/>
                <wp:docPr id="2" name="Text Box 2"/>
                <wp:cNvGraphicFramePr/>
                <a:graphic xmlns:a="http://schemas.openxmlformats.org/drawingml/2006/main">
                  <a:graphicData uri="http://schemas.microsoft.com/office/word/2010/wordprocessingShape">
                    <wps:wsp>
                      <wps:cNvSpPr txBox="1"/>
                      <wps:spPr>
                        <a:xfrm>
                          <a:off x="0" y="0"/>
                          <a:ext cx="4641850" cy="679450"/>
                        </a:xfrm>
                        <a:prstGeom prst="rect">
                          <a:avLst/>
                        </a:prstGeom>
                        <a:solidFill>
                          <a:srgbClr val="F2DC7D"/>
                        </a:solidFill>
                        <a:ln w="19050">
                          <a:solidFill>
                            <a:prstClr val="black"/>
                          </a:solidFill>
                        </a:ln>
                      </wps:spPr>
                      <wps:txbx>
                        <w:txbxContent>
                          <w:p w14:paraId="5D86292D" w14:textId="2166399F" w:rsidR="009B513B" w:rsidRPr="00E66D67" w:rsidRDefault="009B513B" w:rsidP="001A34C3">
                            <w:pPr>
                              <w:jc w:val="center"/>
                              <w:rPr>
                                <w:b/>
                              </w:rPr>
                            </w:pPr>
                            <w:r w:rsidRPr="00E66D67">
                              <w:rPr>
                                <w:rFonts w:cs="Times New Roman"/>
                                <w:b/>
                                <w:iCs/>
                                <w:szCs w:val="24"/>
                              </w:rPr>
                              <w:t>The</w:t>
                            </w:r>
                            <w:r w:rsidRPr="00E66D67">
                              <w:rPr>
                                <w:rFonts w:ascii="Calibri" w:hAnsi="Calibri" w:cs="Calibri"/>
                                <w:iCs/>
                                <w:sz w:val="22"/>
                              </w:rPr>
                              <w:t xml:space="preserve"> </w:t>
                            </w:r>
                            <w:r w:rsidRPr="00E66D67">
                              <w:rPr>
                                <w:rFonts w:cs="Times New Roman"/>
                                <w:b/>
                                <w:iCs/>
                                <w:szCs w:val="24"/>
                              </w:rPr>
                              <w:t xml:space="preserve">Commission may determine that an application is incomplete </w:t>
                            </w:r>
                            <w:r w:rsidRPr="00E66D67">
                              <w:rPr>
                                <w:rFonts w:cs="Times New Roman"/>
                                <w:b/>
                                <w:iCs/>
                                <w:szCs w:val="24"/>
                              </w:rPr>
                              <w:br/>
                              <w:t>if it does not contain all of the listed components of the application.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1DE541" id="Text Box 2" o:spid="_x0000_s1027" type="#_x0000_t202" style="position:absolute;margin-left:0;margin-top:12.35pt;width:365.5pt;height:53.5pt;z-index:2517053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" o:allowoverlap="f" fillcolor="#f2dc7d" strokeweight="1.5pt">
                <v:textbox>
                  <w:txbxContent>
                    <w:p w14:paraId="5D86292D" w14:textId="2166399F" w:rsidR="009B513B" w:rsidRPr="00E66D67" w:rsidRDefault="009B513B" w:rsidP="001A34C3">
                      <w:pPr>
                        <w:jc w:val="center"/>
                        <w:rPr>
                          <w:b/>
                        </w:rPr>
                      </w:pPr>
                      <w:r w:rsidRPr="00E66D67">
                        <w:rPr>
                          <w:rFonts w:cs="Times New Roman"/>
                          <w:b/>
                          <w:iCs/>
                          <w:szCs w:val="24"/>
                        </w:rPr>
                        <w:t>The</w:t>
                      </w:r>
                      <w:r w:rsidRPr="00E66D67">
                        <w:rPr>
                          <w:rFonts w:ascii="Calibri" w:hAnsi="Calibri" w:cs="Calibri"/>
                          <w:iCs/>
                          <w:sz w:val="22"/>
                        </w:rPr>
                        <w:t xml:space="preserve"> </w:t>
                      </w:r>
                      <w:r w:rsidRPr="00E66D67">
                        <w:rPr>
                          <w:rFonts w:cs="Times New Roman"/>
                          <w:b/>
                          <w:iCs/>
                          <w:szCs w:val="24"/>
                        </w:rPr>
                        <w:t xml:space="preserve">Commission may determine that an application is incomplete </w:t>
                      </w:r>
                      <w:r w:rsidRPr="00E66D67">
                        <w:rPr>
                          <w:rFonts w:cs="Times New Roman"/>
                          <w:b/>
                          <w:iCs/>
                          <w:szCs w:val="24"/>
                        </w:rPr>
                        <w:br/>
                        <w:t>if it does not contain all of the listed components of the application.</w:t>
                      </w:r>
                    </w:p>
                  </w:txbxContent>
                </v:textbox>
                <w10:wrap type="topAndBottom" anchorx="margin"/>
              </v:shape>
            </w:pict>
          </mc:Fallback>
        </mc:AlternateContent>
      </w:r>
    </w:p>
    <w:p w14:paraId="61D8EC13" w14:textId="77777777" w:rsidR="001A34C3" w:rsidRPr="00C3137A" w:rsidRDefault="001A34C3" w:rsidP="001A34C3">
      <w:pPr>
        <w:pStyle w:val="ListParagraph"/>
        <w:numPr>
          <w:ilvl w:val="0"/>
          <w:numId w:val="3"/>
        </w:numPr>
        <w:spacing w:after="0" w:line="240" w:lineRule="auto"/>
        <w:contextualSpacing w:val="0"/>
        <w:rPr>
          <w:rFonts w:cs="Times New Roman"/>
          <w:b/>
          <w:sz w:val="22"/>
        </w:rPr>
      </w:pPr>
      <w:r>
        <w:rPr>
          <w:rFonts w:cs="Times New Roman"/>
          <w:b/>
          <w:sz w:val="22"/>
        </w:rPr>
        <w:t>Gather Maps and Other Supporting Documentation</w:t>
      </w:r>
    </w:p>
    <w:p w14:paraId="59E57E7A" w14:textId="77777777" w:rsidR="001A34C3" w:rsidRDefault="001A34C3" w:rsidP="001A34C3">
      <w:pPr>
        <w:pStyle w:val="ListParagraph"/>
        <w:numPr>
          <w:ilvl w:val="1"/>
          <w:numId w:val="3"/>
        </w:numPr>
        <w:spacing w:before="120" w:after="0" w:line="240" w:lineRule="auto"/>
        <w:ind w:left="1080"/>
        <w:rPr>
          <w:rFonts w:cs="Times New Roman"/>
          <w:sz w:val="22"/>
        </w:rPr>
      </w:pPr>
      <w:r>
        <w:rPr>
          <w:rFonts w:cs="Times New Roman"/>
          <w:sz w:val="22"/>
        </w:rPr>
        <w:t>The applicant can submit additional information (construction plans, demand studies, etc.) as Attachments to support the Application.  Please be careful not to submit information that contradicts the details included in the Application.</w:t>
      </w:r>
    </w:p>
    <w:p w14:paraId="5431E589" w14:textId="77777777" w:rsidR="001A34C3" w:rsidRDefault="001A34C3" w:rsidP="001A34C3">
      <w:pPr>
        <w:pStyle w:val="ListParagraph"/>
        <w:numPr>
          <w:ilvl w:val="1"/>
          <w:numId w:val="3"/>
        </w:numPr>
        <w:spacing w:before="120" w:after="0" w:line="240" w:lineRule="auto"/>
        <w:ind w:left="1080"/>
        <w:rPr>
          <w:rFonts w:cs="Times New Roman"/>
          <w:bCs/>
          <w:sz w:val="22"/>
          <w:szCs w:val="20"/>
        </w:rPr>
      </w:pPr>
      <w:r>
        <w:rPr>
          <w:rFonts w:cs="Times New Roman"/>
          <w:bCs/>
          <w:sz w:val="22"/>
          <w:szCs w:val="20"/>
        </w:rPr>
        <w:t xml:space="preserve">Provide the name of each attachment in the “II. Maps” and “III. Other Attachments” table lists.  Clearly </w:t>
      </w:r>
      <w:r w:rsidRPr="0075036B">
        <w:rPr>
          <w:rFonts w:cs="Times New Roman"/>
          <w:sz w:val="22"/>
        </w:rPr>
        <w:t>identify</w:t>
      </w:r>
      <w:r>
        <w:rPr>
          <w:rFonts w:cs="Times New Roman"/>
          <w:bCs/>
          <w:sz w:val="22"/>
          <w:szCs w:val="20"/>
        </w:rPr>
        <w:t xml:space="preserve"> the type of map or attachment, as well as the number of attachments provided for each.  For example:</w:t>
      </w:r>
    </w:p>
    <w:p w14:paraId="193FA318" w14:textId="77777777" w:rsidR="001A34C3" w:rsidRDefault="001A34C3" w:rsidP="009F4BC7">
      <w:pPr>
        <w:pStyle w:val="ListParagraph"/>
        <w:numPr>
          <w:ilvl w:val="0"/>
          <w:numId w:val="23"/>
        </w:numPr>
        <w:spacing w:before="60" w:after="0" w:line="240" w:lineRule="auto"/>
        <w:contextualSpacing w:val="0"/>
        <w:rPr>
          <w:rFonts w:cs="Times New Roman"/>
          <w:bCs/>
          <w:sz w:val="22"/>
          <w:szCs w:val="20"/>
        </w:rPr>
      </w:pPr>
      <w:r>
        <w:rPr>
          <w:rFonts w:cs="Times New Roman"/>
          <w:bCs/>
          <w:sz w:val="22"/>
          <w:szCs w:val="20"/>
        </w:rPr>
        <w:t>General Map.  One attachment provided.</w:t>
      </w:r>
    </w:p>
    <w:p w14:paraId="39609FE5" w14:textId="77777777" w:rsidR="001A34C3" w:rsidRDefault="001A34C3" w:rsidP="009F4BC7">
      <w:pPr>
        <w:pStyle w:val="ListParagraph"/>
        <w:numPr>
          <w:ilvl w:val="0"/>
          <w:numId w:val="23"/>
        </w:numPr>
        <w:spacing w:before="60" w:after="0" w:line="240" w:lineRule="auto"/>
        <w:contextualSpacing w:val="0"/>
        <w:rPr>
          <w:rFonts w:cs="Times New Roman"/>
          <w:bCs/>
          <w:sz w:val="22"/>
          <w:szCs w:val="20"/>
        </w:rPr>
      </w:pPr>
      <w:r>
        <w:rPr>
          <w:rFonts w:cs="Times New Roman"/>
          <w:bCs/>
          <w:sz w:val="22"/>
          <w:szCs w:val="20"/>
        </w:rPr>
        <w:t>Location Map.  One attachment provided.</w:t>
      </w:r>
    </w:p>
    <w:p w14:paraId="4AE2D54E" w14:textId="77777777" w:rsidR="001A34C3" w:rsidRPr="00264761" w:rsidRDefault="001A34C3" w:rsidP="009F4BC7">
      <w:pPr>
        <w:pStyle w:val="ListParagraph"/>
        <w:numPr>
          <w:ilvl w:val="0"/>
          <w:numId w:val="23"/>
        </w:numPr>
        <w:spacing w:before="60" w:after="0" w:line="240" w:lineRule="auto"/>
        <w:contextualSpacing w:val="0"/>
        <w:rPr>
          <w:rFonts w:cs="Times New Roman"/>
          <w:bCs/>
          <w:sz w:val="22"/>
          <w:szCs w:val="20"/>
        </w:rPr>
      </w:pPr>
      <w:r>
        <w:rPr>
          <w:rFonts w:cs="Times New Roman"/>
          <w:bCs/>
          <w:sz w:val="22"/>
          <w:szCs w:val="20"/>
        </w:rPr>
        <w:t>Cost Breakdown.  Two attachments provided.</w:t>
      </w:r>
    </w:p>
    <w:p w14:paraId="40ECEF17" w14:textId="77777777" w:rsidR="006A0E5A" w:rsidRPr="00E048B4" w:rsidRDefault="006A0E5A" w:rsidP="006A0E5A">
      <w:pPr>
        <w:spacing w:after="0" w:line="240" w:lineRule="auto"/>
        <w:ind w:left="360"/>
        <w:rPr>
          <w:rFonts w:cs="Times New Roman"/>
          <w:b/>
          <w:sz w:val="22"/>
        </w:rPr>
      </w:pPr>
    </w:p>
    <w:p w14:paraId="1E013C4D" w14:textId="3FD4FCFC" w:rsidR="001A34C3" w:rsidRPr="003B341A" w:rsidRDefault="001A34C3" w:rsidP="001A34C3">
      <w:pPr>
        <w:pStyle w:val="ListParagraph"/>
        <w:keepNext/>
        <w:numPr>
          <w:ilvl w:val="0"/>
          <w:numId w:val="3"/>
        </w:numPr>
        <w:spacing w:before="60" w:after="0" w:line="240" w:lineRule="auto"/>
        <w:contextualSpacing w:val="0"/>
        <w:rPr>
          <w:rFonts w:cs="Times New Roman"/>
          <w:b/>
          <w:bCs/>
          <w:sz w:val="22"/>
          <w:szCs w:val="20"/>
        </w:rPr>
      </w:pPr>
      <w:r w:rsidRPr="00615D05">
        <w:rPr>
          <w:rFonts w:cs="Times New Roman"/>
          <w:b/>
          <w:sz w:val="22"/>
        </w:rPr>
        <w:t xml:space="preserve">Environmental </w:t>
      </w:r>
      <w:r w:rsidR="006B43C2">
        <w:rPr>
          <w:rFonts w:cs="Times New Roman"/>
          <w:b/>
          <w:sz w:val="22"/>
        </w:rPr>
        <w:t xml:space="preserve">Impact Component of the </w:t>
      </w:r>
      <w:r w:rsidRPr="00615D05">
        <w:rPr>
          <w:rFonts w:cs="Times New Roman"/>
          <w:b/>
          <w:sz w:val="22"/>
        </w:rPr>
        <w:t>Application</w:t>
      </w:r>
    </w:p>
    <w:p w14:paraId="7395E57E" w14:textId="41F05DD6" w:rsidR="006B43C2" w:rsidRPr="00CC72CE" w:rsidRDefault="006B43C2" w:rsidP="006B43C2">
      <w:pPr>
        <w:spacing w:before="60" w:after="0" w:line="240" w:lineRule="auto"/>
        <w:ind w:left="720"/>
        <w:rPr>
          <w:rFonts w:cs="Times New Roman"/>
          <w:bCs/>
          <w:sz w:val="22"/>
        </w:rPr>
      </w:pPr>
      <w:r w:rsidRPr="00786046">
        <w:rPr>
          <w:rFonts w:cs="Times New Roman"/>
          <w:bCs/>
          <w:sz w:val="22"/>
        </w:rPr>
        <w:t>Wis</w:t>
      </w:r>
      <w:r>
        <w:rPr>
          <w:rFonts w:cs="Times New Roman"/>
          <w:bCs/>
          <w:sz w:val="22"/>
        </w:rPr>
        <w:t>consin</w:t>
      </w:r>
      <w:r w:rsidRPr="00786046">
        <w:rPr>
          <w:rFonts w:cs="Times New Roman"/>
          <w:bCs/>
          <w:sz w:val="22"/>
        </w:rPr>
        <w:t xml:space="preserve"> Admin. Code </w:t>
      </w:r>
      <w:r w:rsidRPr="00901208">
        <w:rPr>
          <w:rFonts w:cs="Times New Roman"/>
          <w:bCs/>
          <w:sz w:val="22"/>
        </w:rPr>
        <w:t>§</w:t>
      </w:r>
      <w:r w:rsidRPr="00786046">
        <w:rPr>
          <w:rFonts w:cs="Times New Roman"/>
          <w:bCs/>
          <w:sz w:val="22"/>
        </w:rPr>
        <w:t xml:space="preserve"> PSC 4</w:t>
      </w:r>
      <w:r>
        <w:rPr>
          <w:rFonts w:cs="Times New Roman"/>
          <w:bCs/>
          <w:sz w:val="22"/>
        </w:rPr>
        <w:t>.10 defines</w:t>
      </w:r>
      <w:r w:rsidRPr="00786046">
        <w:rPr>
          <w:rFonts w:cs="Times New Roman"/>
          <w:bCs/>
          <w:sz w:val="22"/>
        </w:rPr>
        <w:t xml:space="preserve"> </w:t>
      </w:r>
      <w:r>
        <w:rPr>
          <w:rFonts w:cs="Times New Roman"/>
          <w:bCs/>
          <w:sz w:val="22"/>
        </w:rPr>
        <w:t xml:space="preserve">construction </w:t>
      </w:r>
      <w:r w:rsidRPr="00786046">
        <w:rPr>
          <w:rFonts w:cs="Times New Roman"/>
          <w:bCs/>
          <w:sz w:val="22"/>
        </w:rPr>
        <w:t xml:space="preserve">projects as either Type 1, 2, or 3 Actions. </w:t>
      </w:r>
      <w:r>
        <w:rPr>
          <w:rFonts w:cs="Times New Roman"/>
          <w:bCs/>
          <w:sz w:val="22"/>
        </w:rPr>
        <w:t>The Environmental impact portion of this application, listed and described below in section IX, collect necessary i</w:t>
      </w:r>
      <w:r w:rsidRPr="00CC72CE">
        <w:rPr>
          <w:rFonts w:cs="Times New Roman"/>
          <w:bCs/>
          <w:sz w:val="22"/>
        </w:rPr>
        <w:t xml:space="preserve">nformation to allow the Commission to document the environmental impacts of a </w:t>
      </w:r>
      <w:r>
        <w:rPr>
          <w:rFonts w:cs="Times New Roman"/>
          <w:bCs/>
          <w:sz w:val="22"/>
        </w:rPr>
        <w:t xml:space="preserve">proposed </w:t>
      </w:r>
      <w:r w:rsidRPr="00CC72CE">
        <w:rPr>
          <w:rFonts w:cs="Times New Roman"/>
          <w:bCs/>
          <w:sz w:val="22"/>
        </w:rPr>
        <w:t xml:space="preserve">project </w:t>
      </w:r>
      <w:r>
        <w:rPr>
          <w:rFonts w:cs="Times New Roman"/>
          <w:bCs/>
          <w:sz w:val="22"/>
        </w:rPr>
        <w:t xml:space="preserve">that are </w:t>
      </w:r>
      <w:r w:rsidRPr="00CC72CE">
        <w:rPr>
          <w:rFonts w:cs="Times New Roman"/>
          <w:bCs/>
          <w:sz w:val="22"/>
        </w:rPr>
        <w:t xml:space="preserve">subject to </w:t>
      </w:r>
      <w:r>
        <w:rPr>
          <w:rFonts w:cs="Times New Roman"/>
          <w:bCs/>
          <w:sz w:val="22"/>
        </w:rPr>
        <w:t xml:space="preserve">Wis. Admin. Code </w:t>
      </w:r>
      <w:r w:rsidRPr="00CC72CE">
        <w:rPr>
          <w:rFonts w:cs="Times New Roman"/>
          <w:bCs/>
          <w:sz w:val="22"/>
        </w:rPr>
        <w:t xml:space="preserve">§ PSC 4.10 and that require coordinated Commission and </w:t>
      </w:r>
      <w:r w:rsidR="00AF4313">
        <w:rPr>
          <w:rFonts w:cs="Times New Roman"/>
          <w:bCs/>
          <w:sz w:val="22"/>
        </w:rPr>
        <w:t>Wisconsin Department of Natural Resources (</w:t>
      </w:r>
      <w:r>
        <w:rPr>
          <w:rFonts w:cs="Times New Roman"/>
          <w:bCs/>
          <w:sz w:val="22"/>
        </w:rPr>
        <w:t>DNR</w:t>
      </w:r>
      <w:r w:rsidR="00AF4313">
        <w:rPr>
          <w:rFonts w:cs="Times New Roman"/>
          <w:bCs/>
          <w:sz w:val="22"/>
        </w:rPr>
        <w:t>)</w:t>
      </w:r>
      <w:r w:rsidRPr="00CC72CE">
        <w:rPr>
          <w:rFonts w:cs="Times New Roman"/>
          <w:bCs/>
          <w:sz w:val="22"/>
        </w:rPr>
        <w:t xml:space="preserve"> review under Wis. Stat. § 30.025.  After consultation with the applicant, the Commission shall identify any additional information required on a case-by-case basis.  Please note that in the environmental impact application filing requirements</w:t>
      </w:r>
      <w:r w:rsidRPr="00CC72CE">
        <w:rPr>
          <w:rFonts w:cs="Times New Roman"/>
          <w:b/>
          <w:bCs/>
          <w:sz w:val="22"/>
        </w:rPr>
        <w:t xml:space="preserve"> </w:t>
      </w:r>
      <w:r w:rsidRPr="00CC72CE">
        <w:rPr>
          <w:rFonts w:cs="Times New Roman"/>
          <w:bCs/>
          <w:sz w:val="22"/>
        </w:rPr>
        <w:t>documents linked below, there are detailed instructions for the confidential filing of certain information related to rare species</w:t>
      </w:r>
      <w:r>
        <w:rPr>
          <w:rFonts w:cs="Times New Roman"/>
          <w:bCs/>
          <w:sz w:val="22"/>
        </w:rPr>
        <w:t xml:space="preserve"> and historic resources</w:t>
      </w:r>
      <w:r w:rsidRPr="00CC72CE">
        <w:rPr>
          <w:rFonts w:cs="Times New Roman"/>
          <w:bCs/>
          <w:sz w:val="22"/>
        </w:rPr>
        <w:t>.  Please consult the documents prior to filing this information.</w:t>
      </w:r>
    </w:p>
    <w:p w14:paraId="58920B68" w14:textId="20504C3D" w:rsidR="006B43C2" w:rsidRPr="003B341A" w:rsidRDefault="006B43C2" w:rsidP="006B43C2">
      <w:pPr>
        <w:pStyle w:val="ListParagraph"/>
        <w:numPr>
          <w:ilvl w:val="0"/>
          <w:numId w:val="18"/>
        </w:numPr>
        <w:spacing w:before="60" w:after="0" w:line="240" w:lineRule="auto"/>
        <w:ind w:left="1080"/>
        <w:contextualSpacing w:val="0"/>
        <w:rPr>
          <w:rFonts w:cs="Times New Roman"/>
          <w:bCs/>
          <w:sz w:val="22"/>
        </w:rPr>
      </w:pPr>
      <w:r w:rsidRPr="00CC72CE">
        <w:rPr>
          <w:rFonts w:cs="Times New Roman"/>
          <w:b/>
          <w:bCs/>
          <w:sz w:val="22"/>
        </w:rPr>
        <w:lastRenderedPageBreak/>
        <w:t>Type II water projects</w:t>
      </w:r>
      <w:r>
        <w:rPr>
          <w:rFonts w:cs="Times New Roman"/>
          <w:bCs/>
          <w:sz w:val="22"/>
        </w:rPr>
        <w:t xml:space="preserve"> – proposed projects which include </w:t>
      </w:r>
      <w:r w:rsidRPr="003B341A">
        <w:rPr>
          <w:rFonts w:cs="Times New Roman"/>
          <w:bCs/>
          <w:sz w:val="22"/>
        </w:rPr>
        <w:t>construction of water main that is BOTH eight inches in diameter or greater and at least three miles in length or longer</w:t>
      </w:r>
      <w:r w:rsidR="00435DFB">
        <w:rPr>
          <w:rFonts w:cs="Times New Roman"/>
          <w:bCs/>
          <w:sz w:val="22"/>
        </w:rPr>
        <w:t>.</w:t>
      </w:r>
    </w:p>
    <w:p w14:paraId="54906DA8" w14:textId="77777777" w:rsidR="006B43C2" w:rsidRDefault="006B43C2" w:rsidP="006B43C2">
      <w:pPr>
        <w:pStyle w:val="ListParagraph"/>
        <w:numPr>
          <w:ilvl w:val="0"/>
          <w:numId w:val="18"/>
        </w:numPr>
        <w:spacing w:before="60" w:after="0" w:line="240" w:lineRule="auto"/>
        <w:ind w:left="1080"/>
        <w:contextualSpacing w:val="0"/>
        <w:rPr>
          <w:rFonts w:cs="Times New Roman"/>
          <w:bCs/>
          <w:sz w:val="22"/>
        </w:rPr>
      </w:pPr>
      <w:r w:rsidRPr="00CC72CE">
        <w:rPr>
          <w:rFonts w:cs="Times New Roman"/>
          <w:b/>
          <w:bCs/>
          <w:sz w:val="22"/>
        </w:rPr>
        <w:t>Type II</w:t>
      </w:r>
      <w:r>
        <w:rPr>
          <w:rFonts w:cs="Times New Roman"/>
          <w:b/>
          <w:bCs/>
          <w:sz w:val="22"/>
        </w:rPr>
        <w:t>I</w:t>
      </w:r>
      <w:r w:rsidRPr="00CC72CE">
        <w:rPr>
          <w:rFonts w:cs="Times New Roman"/>
          <w:b/>
          <w:bCs/>
          <w:sz w:val="22"/>
        </w:rPr>
        <w:t xml:space="preserve"> water projects</w:t>
      </w:r>
      <w:r>
        <w:rPr>
          <w:rFonts w:cs="Times New Roman"/>
          <w:b/>
          <w:bCs/>
          <w:sz w:val="22"/>
        </w:rPr>
        <w:t xml:space="preserve"> - a</w:t>
      </w:r>
      <w:r w:rsidRPr="00776DB6">
        <w:rPr>
          <w:rFonts w:cs="Times New Roman"/>
          <w:bCs/>
          <w:sz w:val="22"/>
        </w:rPr>
        <w:t>ll other water projects</w:t>
      </w:r>
      <w:r w:rsidRPr="003B341A">
        <w:rPr>
          <w:rFonts w:cs="Times New Roman"/>
          <w:bCs/>
          <w:sz w:val="22"/>
        </w:rPr>
        <w:t xml:space="preserve"> that DO NOT involve water main construction of the size and length described above</w:t>
      </w:r>
    </w:p>
    <w:p w14:paraId="6D4DAC2C" w14:textId="1842C51B" w:rsidR="001A34C3" w:rsidRPr="009E5D6E" w:rsidRDefault="001A34C3" w:rsidP="006B43C2">
      <w:pPr>
        <w:spacing w:before="60" w:after="0" w:line="240" w:lineRule="auto"/>
        <w:rPr>
          <w:rFonts w:cs="Times New Roman"/>
          <w:bCs/>
          <w:sz w:val="22"/>
        </w:rPr>
      </w:pPr>
      <w:r>
        <w:rPr>
          <w:rFonts w:cs="Times New Roman"/>
          <w:bCs/>
          <w:sz w:val="22"/>
        </w:rPr>
        <w:tab/>
      </w:r>
      <w:r>
        <w:rPr>
          <w:rFonts w:cs="Times New Roman"/>
          <w:bCs/>
          <w:sz w:val="22"/>
        </w:rPr>
        <w:tab/>
      </w:r>
      <w:r>
        <w:rPr>
          <w:rFonts w:cs="Times New Roman"/>
          <w:bCs/>
          <w:sz w:val="22"/>
        </w:rPr>
        <w:tab/>
      </w:r>
      <w:r>
        <w:rPr>
          <w:rFonts w:cs="Times New Roman"/>
          <w:bCs/>
          <w:sz w:val="22"/>
        </w:rPr>
        <w:tab/>
      </w:r>
      <w:r>
        <w:rPr>
          <w:rFonts w:cs="Times New Roman"/>
          <w:bCs/>
          <w:sz w:val="22"/>
        </w:rPr>
        <w:tab/>
      </w:r>
      <w:r>
        <w:rPr>
          <w:rFonts w:cs="Times New Roman"/>
          <w:bCs/>
          <w:sz w:val="22"/>
        </w:rPr>
        <w:tab/>
      </w:r>
      <w:r>
        <w:rPr>
          <w:rFonts w:cs="Times New Roman"/>
          <w:bCs/>
          <w:sz w:val="22"/>
        </w:rPr>
        <w:tab/>
      </w:r>
      <w:r>
        <w:rPr>
          <w:rFonts w:cs="Times New Roman"/>
          <w:bCs/>
          <w:sz w:val="22"/>
        </w:rPr>
        <w:tab/>
      </w:r>
      <w:r>
        <w:rPr>
          <w:rFonts w:cs="Times New Roman"/>
          <w:bCs/>
          <w:sz w:val="22"/>
        </w:rPr>
        <w:tab/>
      </w:r>
      <w:r>
        <w:rPr>
          <w:rFonts w:cs="Times New Roman"/>
          <w:bCs/>
          <w:sz w:val="22"/>
        </w:rPr>
        <w:tab/>
      </w:r>
      <w:r>
        <w:rPr>
          <w:rFonts w:cs="Times New Roman"/>
          <w:bCs/>
          <w:sz w:val="22"/>
        </w:rPr>
        <w:tab/>
      </w:r>
      <w:r>
        <w:rPr>
          <w:rFonts w:cs="Times New Roman"/>
          <w:bCs/>
          <w:sz w:val="22"/>
        </w:rPr>
        <w:tab/>
      </w:r>
    </w:p>
    <w:p w14:paraId="57D2FD8F" w14:textId="77777777" w:rsidR="001A34C3" w:rsidRPr="00E048B4" w:rsidRDefault="001A34C3" w:rsidP="001A34C3">
      <w:pPr>
        <w:pStyle w:val="ListParagraph"/>
        <w:numPr>
          <w:ilvl w:val="0"/>
          <w:numId w:val="3"/>
        </w:numPr>
        <w:spacing w:after="0" w:line="240" w:lineRule="auto"/>
        <w:rPr>
          <w:rFonts w:cs="Times New Roman"/>
          <w:b/>
          <w:sz w:val="22"/>
        </w:rPr>
      </w:pPr>
      <w:r w:rsidRPr="00E048B4">
        <w:rPr>
          <w:rFonts w:cs="Times New Roman"/>
          <w:b/>
          <w:sz w:val="22"/>
        </w:rPr>
        <w:t xml:space="preserve">File the Application on ERF </w:t>
      </w:r>
    </w:p>
    <w:p w14:paraId="54562E3D" w14:textId="166FB74B" w:rsidR="001A34C3" w:rsidRPr="00E048B4" w:rsidRDefault="001A34C3" w:rsidP="001A34C3">
      <w:pPr>
        <w:pStyle w:val="ListParagraph"/>
        <w:numPr>
          <w:ilvl w:val="1"/>
          <w:numId w:val="3"/>
        </w:numPr>
        <w:spacing w:before="60" w:after="0" w:line="240" w:lineRule="auto"/>
        <w:ind w:left="1080"/>
        <w:contextualSpacing w:val="0"/>
        <w:rPr>
          <w:rFonts w:cs="Times New Roman"/>
          <w:color w:val="0000FF"/>
          <w:sz w:val="22"/>
          <w:szCs w:val="20"/>
          <w:u w:val="single"/>
        </w:rPr>
      </w:pPr>
      <w:r>
        <w:rPr>
          <w:rFonts w:cs="Times New Roman"/>
          <w:bCs/>
          <w:sz w:val="22"/>
          <w:szCs w:val="20"/>
        </w:rPr>
        <w:t xml:space="preserve">Save the General Application and Attachments as pdf files.  For smaller projects, attachments can be part of the same pdf file as the Application.  However, for more complex projects, it’s best to have separate files for the Application and attachments.  Note the file size restrictions when uploading files to the </w:t>
      </w:r>
      <w:hyperlink r:id="rId11" w:history="1">
        <w:r w:rsidRPr="000E15CF">
          <w:rPr>
            <w:rStyle w:val="Hyperlink"/>
            <w:rFonts w:cs="Times New Roman"/>
            <w:bCs/>
            <w:color w:val="507992"/>
            <w:sz w:val="22"/>
            <w:szCs w:val="20"/>
          </w:rPr>
          <w:t>PSC Electronic Records Filing</w:t>
        </w:r>
      </w:hyperlink>
      <w:r w:rsidRPr="00E048B4">
        <w:rPr>
          <w:rFonts w:cs="Times New Roman"/>
          <w:bCs/>
          <w:sz w:val="22"/>
          <w:szCs w:val="20"/>
        </w:rPr>
        <w:t xml:space="preserve"> (ERF)</w:t>
      </w:r>
      <w:r>
        <w:rPr>
          <w:rFonts w:cs="Times New Roman"/>
          <w:bCs/>
          <w:sz w:val="22"/>
          <w:szCs w:val="20"/>
        </w:rPr>
        <w:t>.</w:t>
      </w:r>
    </w:p>
    <w:p w14:paraId="0938CB75" w14:textId="0F67BE7D" w:rsidR="001A34C3" w:rsidRPr="00E048B4" w:rsidRDefault="001A34C3" w:rsidP="001A34C3">
      <w:pPr>
        <w:pStyle w:val="ListParagraph"/>
        <w:numPr>
          <w:ilvl w:val="1"/>
          <w:numId w:val="3"/>
        </w:numPr>
        <w:spacing w:before="60" w:after="0" w:line="240" w:lineRule="auto"/>
        <w:ind w:left="1080"/>
        <w:contextualSpacing w:val="0"/>
        <w:rPr>
          <w:rStyle w:val="Hyperlink"/>
          <w:rFonts w:cs="Times New Roman"/>
          <w:color w:val="0000FF"/>
          <w:sz w:val="22"/>
          <w:szCs w:val="20"/>
        </w:rPr>
      </w:pPr>
      <w:r w:rsidRPr="00591760">
        <w:rPr>
          <w:rFonts w:cs="Times New Roman"/>
          <w:bCs/>
          <w:sz w:val="22"/>
          <w:szCs w:val="20"/>
        </w:rPr>
        <w:t xml:space="preserve">Submit the </w:t>
      </w:r>
      <w:r>
        <w:rPr>
          <w:rFonts w:cs="Times New Roman"/>
          <w:bCs/>
          <w:sz w:val="22"/>
          <w:szCs w:val="20"/>
        </w:rPr>
        <w:t>A</w:t>
      </w:r>
      <w:r w:rsidRPr="00E048B4">
        <w:rPr>
          <w:rFonts w:cs="Times New Roman"/>
          <w:bCs/>
          <w:sz w:val="22"/>
          <w:szCs w:val="20"/>
        </w:rPr>
        <w:t>pplication</w:t>
      </w:r>
      <w:r>
        <w:rPr>
          <w:rFonts w:cs="Times New Roman"/>
          <w:bCs/>
          <w:sz w:val="22"/>
          <w:szCs w:val="20"/>
        </w:rPr>
        <w:t>s and Attachments</w:t>
      </w:r>
      <w:r w:rsidRPr="00E048B4">
        <w:rPr>
          <w:rFonts w:cs="Times New Roman"/>
          <w:bCs/>
          <w:sz w:val="22"/>
          <w:szCs w:val="20"/>
        </w:rPr>
        <w:t xml:space="preserve"> to the Commission using the ERF system. </w:t>
      </w:r>
      <w:r>
        <w:rPr>
          <w:rFonts w:cs="Times New Roman"/>
          <w:bCs/>
          <w:sz w:val="22"/>
          <w:szCs w:val="20"/>
        </w:rPr>
        <w:t xml:space="preserve"> Click the “Upload Document” button on the bottom of the page.</w:t>
      </w:r>
      <w:r w:rsidRPr="000E15CF">
        <w:rPr>
          <w:rFonts w:cs="Times New Roman"/>
          <w:bCs/>
          <w:color w:val="537484"/>
          <w:sz w:val="22"/>
          <w:szCs w:val="20"/>
        </w:rPr>
        <w:br/>
      </w:r>
      <w:r w:rsidRPr="000E15CF">
        <w:rPr>
          <w:rFonts w:cs="Times New Roman"/>
          <w:bCs/>
          <w:sz w:val="22"/>
          <w:szCs w:val="20"/>
        </w:rPr>
        <w:t>Filing instructions are found at</w:t>
      </w:r>
      <w:r w:rsidR="002611B6">
        <w:t xml:space="preserve"> </w:t>
      </w:r>
      <w:hyperlink r:id="rId12" w:history="1">
        <w:r w:rsidR="002611B6" w:rsidRPr="00996868">
          <w:rPr>
            <w:color w:val="507992"/>
            <w:sz w:val="22"/>
            <w:u w:val="single"/>
          </w:rPr>
          <w:t>Microsoft Word - ERF User Manual.docx (wi.gov)</w:t>
        </w:r>
      </w:hyperlink>
      <w:r w:rsidRPr="00E048B4">
        <w:rPr>
          <w:rFonts w:cs="Times New Roman"/>
          <w:sz w:val="22"/>
        </w:rPr>
        <w:t>.</w:t>
      </w:r>
    </w:p>
    <w:p w14:paraId="3AFFAC1C" w14:textId="77777777" w:rsidR="00941C9C" w:rsidRPr="00941C9C" w:rsidRDefault="001A34C3" w:rsidP="001A34C3">
      <w:pPr>
        <w:pStyle w:val="ListParagraph"/>
        <w:numPr>
          <w:ilvl w:val="1"/>
          <w:numId w:val="3"/>
        </w:numPr>
        <w:spacing w:before="60" w:after="0" w:line="240" w:lineRule="auto"/>
        <w:ind w:left="1080"/>
        <w:contextualSpacing w:val="0"/>
        <w:rPr>
          <w:rFonts w:cs="Times New Roman"/>
          <w:b/>
          <w:sz w:val="22"/>
        </w:rPr>
      </w:pPr>
      <w:r w:rsidRPr="00786046">
        <w:rPr>
          <w:rFonts w:cs="Times New Roman"/>
          <w:sz w:val="22"/>
          <w:szCs w:val="20"/>
        </w:rPr>
        <w:t>For questions about filing on the ERF system, please contact the Records Management Unit at (608) 261</w:t>
      </w:r>
      <w:r w:rsidRPr="00786046">
        <w:rPr>
          <w:rFonts w:cs="Times New Roman"/>
          <w:sz w:val="22"/>
          <w:szCs w:val="20"/>
        </w:rPr>
        <w:noBreakHyphen/>
        <w:t xml:space="preserve">8524 or </w:t>
      </w:r>
      <w:hyperlink r:id="rId13" w:history="1">
        <w:r w:rsidRPr="00786046">
          <w:rPr>
            <w:rStyle w:val="Hyperlink"/>
            <w:rFonts w:cs="Times New Roman"/>
            <w:color w:val="507992"/>
            <w:sz w:val="22"/>
          </w:rPr>
          <w:t>PSCRecordsMail@wisconsin.gov</w:t>
        </w:r>
      </w:hyperlink>
      <w:r w:rsidRPr="00786046">
        <w:rPr>
          <w:rFonts w:cs="Times New Roman"/>
          <w:sz w:val="22"/>
        </w:rPr>
        <w:t>.</w:t>
      </w:r>
    </w:p>
    <w:p w14:paraId="62E1ED31" w14:textId="0748317A" w:rsidR="001A34C3" w:rsidRPr="00941C9C" w:rsidRDefault="00941C9C" w:rsidP="001A34C3">
      <w:pPr>
        <w:pStyle w:val="ListParagraph"/>
        <w:numPr>
          <w:ilvl w:val="1"/>
          <w:numId w:val="3"/>
        </w:numPr>
        <w:spacing w:before="60" w:after="0" w:line="240" w:lineRule="auto"/>
        <w:ind w:left="1080"/>
        <w:contextualSpacing w:val="0"/>
        <w:rPr>
          <w:rFonts w:cs="Times New Roman"/>
          <w:b/>
        </w:rPr>
      </w:pPr>
      <w:r w:rsidRPr="00941C9C">
        <w:rPr>
          <w:rFonts w:cs="Times New Roman"/>
          <w:sz w:val="22"/>
        </w:rPr>
        <w:t xml:space="preserve">Some application materials may include confidential utility information.  Please review and file as a confidential filing if necessary.  For more information, go to </w:t>
      </w:r>
      <w:hyperlink r:id="rId14" w:history="1">
        <w:r w:rsidRPr="00996868">
          <w:rPr>
            <w:color w:val="507992"/>
            <w:sz w:val="22"/>
            <w:u w:val="single"/>
          </w:rPr>
          <w:t>Microsoft Word - ERF User Manual.docx (wi.gov)</w:t>
        </w:r>
      </w:hyperlink>
      <w:r w:rsidR="001A34C3" w:rsidRPr="00941C9C">
        <w:rPr>
          <w:rFonts w:cs="Times New Roman"/>
          <w:noProof/>
        </w:rPr>
        <mc:AlternateContent>
          <mc:Choice Requires="wps">
            <w:drawing>
              <wp:anchor distT="0" distB="0" distL="114300" distR="114300" simplePos="0" relativeHeight="251707392" behindDoc="0" locked="0" layoutInCell="1" allowOverlap="1" wp14:anchorId="16C12407" wp14:editId="0A8FD526">
                <wp:simplePos x="0" y="0"/>
                <wp:positionH relativeFrom="column">
                  <wp:posOffset>-123825</wp:posOffset>
                </wp:positionH>
                <wp:positionV relativeFrom="paragraph">
                  <wp:posOffset>102235</wp:posOffset>
                </wp:positionV>
                <wp:extent cx="571500" cy="352425"/>
                <wp:effectExtent l="0" t="0" r="0" b="9525"/>
                <wp:wrapNone/>
                <wp:docPr id="10" name="Text Box 10"/>
                <wp:cNvGraphicFramePr/>
                <a:graphic xmlns:a="http://schemas.openxmlformats.org/drawingml/2006/main">
                  <a:graphicData uri="http://schemas.microsoft.com/office/word/2010/wordprocessingShape">
                    <wps:wsp>
                      <wps:cNvSpPr txBox="1"/>
                      <wps:spPr>
                        <a:xfrm>
                          <a:off x="0" y="0"/>
                          <a:ext cx="571500" cy="352425"/>
                        </a:xfrm>
                        <a:prstGeom prst="rect">
                          <a:avLst/>
                        </a:prstGeom>
                        <a:solidFill>
                          <a:schemeClr val="lt1"/>
                        </a:solidFill>
                        <a:ln w="6350">
                          <a:noFill/>
                        </a:ln>
                      </wps:spPr>
                      <wps:txbx>
                        <w:txbxContent>
                          <w:p w14:paraId="687DEC1C" w14:textId="77777777" w:rsidR="009B513B" w:rsidRDefault="009B513B" w:rsidP="001A34C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6C12407" id="Text Box 10" o:spid="_x0000_s1028" type="#_x0000_t202" style="position:absolute;left:0;text-align:left;margin-left:-9.75pt;margin-top:8.05pt;width:45pt;height:27.75pt;z-index:251707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" fillcolor="white [3201]" stroked="f" strokeweight=".5pt">
                <v:textbox>
                  <w:txbxContent>
                    <w:p w14:paraId="687DEC1C" w14:textId="77777777" w:rsidR="009B513B" w:rsidRDefault="009B513B" w:rsidP="001A34C3"/>
                  </w:txbxContent>
                </v:textbox>
              </v:shape>
            </w:pict>
          </mc:Fallback>
        </mc:AlternateContent>
      </w:r>
      <w:r>
        <w:rPr>
          <w:sz w:val="22"/>
        </w:rPr>
        <w:t>.</w:t>
      </w:r>
      <w:r w:rsidR="001A34C3" w:rsidRPr="00941C9C">
        <w:rPr>
          <w:rFonts w:cs="Times New Roman"/>
        </w:rPr>
        <w:br/>
      </w:r>
    </w:p>
    <w:p w14:paraId="105558A8" w14:textId="77777777" w:rsidR="001A34C3" w:rsidRPr="00E048B4" w:rsidRDefault="001A34C3" w:rsidP="001A34C3">
      <w:pPr>
        <w:pStyle w:val="ListParagraph"/>
        <w:keepNext/>
        <w:numPr>
          <w:ilvl w:val="0"/>
          <w:numId w:val="3"/>
        </w:numPr>
        <w:spacing w:after="0" w:line="240" w:lineRule="auto"/>
        <w:rPr>
          <w:rFonts w:cs="Times New Roman"/>
          <w:b/>
          <w:sz w:val="22"/>
        </w:rPr>
      </w:pPr>
      <w:r w:rsidRPr="00E048B4">
        <w:rPr>
          <w:rFonts w:cs="Times New Roman"/>
          <w:b/>
          <w:sz w:val="22"/>
        </w:rPr>
        <w:t>Note your Docket ID</w:t>
      </w:r>
    </w:p>
    <w:p w14:paraId="3536CF11" w14:textId="77777777" w:rsidR="001A34C3" w:rsidRPr="00E048B4" w:rsidRDefault="001A34C3" w:rsidP="001A34C3">
      <w:pPr>
        <w:pStyle w:val="ListParagraph"/>
        <w:keepNext/>
        <w:numPr>
          <w:ilvl w:val="0"/>
          <w:numId w:val="4"/>
        </w:numPr>
        <w:spacing w:before="60" w:after="0" w:line="240" w:lineRule="auto"/>
        <w:contextualSpacing w:val="0"/>
        <w:rPr>
          <w:rFonts w:cs="Times New Roman"/>
          <w:sz w:val="22"/>
          <w:u w:val="single"/>
        </w:rPr>
      </w:pPr>
      <w:r w:rsidRPr="00E048B4">
        <w:rPr>
          <w:rFonts w:cs="Times New Roman"/>
          <w:bCs/>
          <w:sz w:val="22"/>
        </w:rPr>
        <w:t xml:space="preserve">Application = </w:t>
      </w:r>
      <w:r>
        <w:rPr>
          <w:rFonts w:cs="Times New Roman"/>
          <w:bCs/>
          <w:sz w:val="22"/>
        </w:rPr>
        <w:t>Construction Case = Docket N</w:t>
      </w:r>
      <w:r w:rsidRPr="00E048B4">
        <w:rPr>
          <w:rFonts w:cs="Times New Roman"/>
          <w:bCs/>
          <w:sz w:val="22"/>
        </w:rPr>
        <w:t>umber</w:t>
      </w:r>
    </w:p>
    <w:p w14:paraId="12B29532" w14:textId="6416FD02" w:rsidR="001A34C3" w:rsidRPr="00E048B4" w:rsidRDefault="001A34C3" w:rsidP="001A34C3">
      <w:pPr>
        <w:pStyle w:val="ListParagraph"/>
        <w:numPr>
          <w:ilvl w:val="0"/>
          <w:numId w:val="4"/>
        </w:numPr>
        <w:spacing w:before="60" w:after="0" w:line="240" w:lineRule="auto"/>
        <w:contextualSpacing w:val="0"/>
        <w:rPr>
          <w:rStyle w:val="Hyperlink"/>
          <w:rFonts w:cs="Times New Roman"/>
          <w:sz w:val="22"/>
        </w:rPr>
      </w:pPr>
      <w:r>
        <w:rPr>
          <w:rFonts w:cs="Times New Roman"/>
          <w:bCs/>
          <w:noProof/>
          <w:sz w:val="22"/>
        </w:rPr>
        <mc:AlternateContent>
          <mc:Choice Requires="wps">
            <w:drawing>
              <wp:anchor distT="0" distB="0" distL="114300" distR="114300" simplePos="0" relativeHeight="251708416" behindDoc="0" locked="0" layoutInCell="1" allowOverlap="1" wp14:anchorId="4AF0C1EA" wp14:editId="114C195D">
                <wp:simplePos x="0" y="0"/>
                <wp:positionH relativeFrom="column">
                  <wp:posOffset>5819775</wp:posOffset>
                </wp:positionH>
                <wp:positionV relativeFrom="paragraph">
                  <wp:posOffset>492125</wp:posOffset>
                </wp:positionV>
                <wp:extent cx="571500" cy="333375"/>
                <wp:effectExtent l="0" t="0" r="0" b="9525"/>
                <wp:wrapNone/>
                <wp:docPr id="12" name="Text Box 12"/>
                <wp:cNvGraphicFramePr/>
                <a:graphic xmlns:a="http://schemas.openxmlformats.org/drawingml/2006/main">
                  <a:graphicData uri="http://schemas.microsoft.com/office/word/2010/wordprocessingShape">
                    <wps:wsp>
                      <wps:cNvSpPr txBox="1"/>
                      <wps:spPr>
                        <a:xfrm>
                          <a:off x="0" y="0"/>
                          <a:ext cx="571500" cy="333375"/>
                        </a:xfrm>
                        <a:prstGeom prst="rect">
                          <a:avLst/>
                        </a:prstGeom>
                        <a:solidFill>
                          <a:schemeClr val="lt1"/>
                        </a:solidFill>
                        <a:ln w="6350">
                          <a:noFill/>
                        </a:ln>
                      </wps:spPr>
                      <wps:txbx>
                        <w:txbxContent>
                          <w:p w14:paraId="41D7CE01" w14:textId="77777777" w:rsidR="009B513B" w:rsidRDefault="009B513B" w:rsidP="001A34C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AF0C1EA" id="Text Box 12" o:spid="_x0000_s1029" type="#_x0000_t202" style="position:absolute;left:0;text-align:left;margin-left:458.25pt;margin-top:38.75pt;width:45pt;height:26.25pt;z-index:251708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" fillcolor="white [3201]" stroked="f" strokeweight=".5pt">
                <v:textbox>
                  <w:txbxContent>
                    <w:p w14:paraId="41D7CE01" w14:textId="77777777" w:rsidR="009B513B" w:rsidRDefault="009B513B" w:rsidP="001A34C3"/>
                  </w:txbxContent>
                </v:textbox>
              </v:shape>
            </w:pict>
          </mc:Fallback>
        </mc:AlternateContent>
      </w:r>
      <w:r w:rsidRPr="00E048B4">
        <w:rPr>
          <w:rFonts w:cs="Times New Roman"/>
          <w:bCs/>
          <w:sz w:val="22"/>
        </w:rPr>
        <w:t>The Commission notif</w:t>
      </w:r>
      <w:r w:rsidRPr="00591760">
        <w:rPr>
          <w:rFonts w:cs="Times New Roman"/>
          <w:bCs/>
          <w:sz w:val="22"/>
        </w:rPr>
        <w:t xml:space="preserve">ies the </w:t>
      </w:r>
      <w:r w:rsidR="009E6EC1">
        <w:rPr>
          <w:rFonts w:cs="Times New Roman"/>
          <w:bCs/>
          <w:sz w:val="22"/>
        </w:rPr>
        <w:t>applicant</w:t>
      </w:r>
      <w:r w:rsidRPr="00591760">
        <w:rPr>
          <w:rFonts w:cs="Times New Roman"/>
          <w:bCs/>
          <w:sz w:val="22"/>
        </w:rPr>
        <w:t xml:space="preserve"> </w:t>
      </w:r>
      <w:r w:rsidRPr="00E048B4">
        <w:rPr>
          <w:rFonts w:cs="Times New Roman"/>
          <w:bCs/>
          <w:sz w:val="22"/>
        </w:rPr>
        <w:t xml:space="preserve">that </w:t>
      </w:r>
      <w:r w:rsidR="00161A88">
        <w:rPr>
          <w:rFonts w:cs="Times New Roman"/>
          <w:bCs/>
          <w:sz w:val="22"/>
        </w:rPr>
        <w:t xml:space="preserve">it created </w:t>
      </w:r>
      <w:r w:rsidRPr="00E048B4">
        <w:rPr>
          <w:rFonts w:cs="Times New Roman"/>
          <w:bCs/>
          <w:sz w:val="22"/>
        </w:rPr>
        <w:t xml:space="preserve">a docket.  The docket number is the official identification for the </w:t>
      </w:r>
      <w:r>
        <w:rPr>
          <w:rFonts w:cs="Times New Roman"/>
          <w:bCs/>
          <w:sz w:val="22"/>
        </w:rPr>
        <w:t>Application</w:t>
      </w:r>
      <w:r w:rsidRPr="00E048B4">
        <w:rPr>
          <w:rFonts w:cs="Times New Roman"/>
          <w:bCs/>
          <w:sz w:val="22"/>
        </w:rPr>
        <w:t xml:space="preserve"> and case.  Further information on the docket, including staff contacts and filed documents, can be found in </w:t>
      </w:r>
      <w:r w:rsidRPr="00E048B4">
        <w:rPr>
          <w:rFonts w:cs="Times New Roman"/>
          <w:sz w:val="22"/>
        </w:rPr>
        <w:t xml:space="preserve">the </w:t>
      </w:r>
      <w:hyperlink r:id="rId15" w:history="1">
        <w:r w:rsidRPr="000E15CF">
          <w:rPr>
            <w:rStyle w:val="Hyperlink"/>
            <w:rFonts w:cs="Times New Roman"/>
            <w:color w:val="507992"/>
            <w:sz w:val="22"/>
          </w:rPr>
          <w:t>Case Management System</w:t>
        </w:r>
      </w:hyperlink>
      <w:r w:rsidRPr="00E048B4">
        <w:rPr>
          <w:rFonts w:cs="Times New Roman"/>
          <w:sz w:val="22"/>
        </w:rPr>
        <w:t xml:space="preserve"> (CMS).</w:t>
      </w:r>
    </w:p>
    <w:p w14:paraId="681266B8" w14:textId="77777777" w:rsidR="001A34C3" w:rsidRDefault="001A34C3" w:rsidP="001A34C3">
      <w:pPr>
        <w:spacing w:before="120" w:after="0" w:line="240" w:lineRule="auto"/>
        <w:rPr>
          <w:rFonts w:cs="Times New Roman"/>
          <w:sz w:val="22"/>
        </w:rPr>
      </w:pPr>
      <w:r>
        <w:rPr>
          <w:rFonts w:cs="Times New Roman"/>
          <w:sz w:val="22"/>
        </w:rPr>
        <w:tab/>
      </w:r>
      <w:r>
        <w:rPr>
          <w:rFonts w:cs="Times New Roman"/>
          <w:sz w:val="22"/>
        </w:rPr>
        <w:tab/>
      </w:r>
      <w:r>
        <w:rPr>
          <w:rFonts w:cs="Times New Roman"/>
          <w:sz w:val="22"/>
        </w:rPr>
        <w:tab/>
      </w:r>
      <w:r>
        <w:rPr>
          <w:rFonts w:cs="Times New Roman"/>
          <w:sz w:val="22"/>
        </w:rPr>
        <w:tab/>
      </w:r>
      <w:r>
        <w:rPr>
          <w:rFonts w:cs="Times New Roman"/>
          <w:sz w:val="22"/>
        </w:rPr>
        <w:tab/>
      </w:r>
      <w:r>
        <w:rPr>
          <w:rFonts w:cs="Times New Roman"/>
          <w:sz w:val="22"/>
        </w:rPr>
        <w:tab/>
      </w:r>
      <w:r>
        <w:rPr>
          <w:rFonts w:cs="Times New Roman"/>
          <w:sz w:val="22"/>
        </w:rPr>
        <w:tab/>
      </w:r>
      <w:r>
        <w:rPr>
          <w:rFonts w:cs="Times New Roman"/>
          <w:sz w:val="22"/>
        </w:rPr>
        <w:tab/>
      </w:r>
      <w:r>
        <w:rPr>
          <w:rFonts w:cs="Times New Roman"/>
          <w:sz w:val="22"/>
        </w:rPr>
        <w:tab/>
      </w:r>
      <w:r>
        <w:rPr>
          <w:rFonts w:cs="Times New Roman"/>
          <w:sz w:val="22"/>
        </w:rPr>
        <w:tab/>
      </w:r>
      <w:r>
        <w:rPr>
          <w:rFonts w:cs="Times New Roman"/>
          <w:sz w:val="22"/>
        </w:rPr>
        <w:tab/>
      </w:r>
      <w:r>
        <w:rPr>
          <w:rFonts w:cs="Times New Roman"/>
          <w:sz w:val="22"/>
        </w:rPr>
        <w:tab/>
      </w:r>
      <w:r>
        <w:rPr>
          <w:rFonts w:cs="Times New Roman"/>
          <w:sz w:val="22"/>
        </w:rPr>
        <w:tab/>
      </w:r>
      <w:r>
        <w:rPr>
          <w:rFonts w:cs="Times New Roman"/>
          <w:sz w:val="22"/>
        </w:rPr>
        <w:fldChar w:fldCharType="begin">
          <w:ffData>
            <w:name w:val="UtilityID"/>
            <w:enabled/>
            <w:calcOnExit w:val="0"/>
            <w:textInput>
              <w:type w:val="number"/>
              <w:maxLength w:val="5"/>
              <w:format w:val="0"/>
            </w:textInput>
          </w:ffData>
        </w:fldChar>
      </w:r>
      <w:r>
        <w:rPr>
          <w:rFonts w:cs="Times New Roman"/>
          <w:sz w:val="22"/>
        </w:rPr>
        <w:instrText xml:space="preserve"> FORMTEXT </w:instrText>
      </w:r>
      <w:r>
        <w:rPr>
          <w:rFonts w:cs="Times New Roman"/>
          <w:sz w:val="22"/>
        </w:rPr>
      </w:r>
      <w:r>
        <w:rPr>
          <w:rFonts w:cs="Times New Roman"/>
          <w:sz w:val="22"/>
        </w:rPr>
        <w:fldChar w:fldCharType="separate"/>
      </w:r>
      <w:r>
        <w:rPr>
          <w:rFonts w:cs="Times New Roman"/>
          <w:noProof/>
          <w:sz w:val="22"/>
        </w:rPr>
        <w:t> </w:t>
      </w:r>
      <w:r>
        <w:rPr>
          <w:rFonts w:cs="Times New Roman"/>
          <w:noProof/>
          <w:sz w:val="22"/>
        </w:rPr>
        <w:t> </w:t>
      </w:r>
      <w:r>
        <w:rPr>
          <w:rFonts w:cs="Times New Roman"/>
          <w:noProof/>
          <w:sz w:val="22"/>
        </w:rPr>
        <w:t> </w:t>
      </w:r>
      <w:r>
        <w:rPr>
          <w:rFonts w:cs="Times New Roman"/>
          <w:noProof/>
          <w:sz w:val="22"/>
        </w:rPr>
        <w:t> </w:t>
      </w:r>
      <w:r>
        <w:rPr>
          <w:rFonts w:cs="Times New Roman"/>
          <w:noProof/>
          <w:sz w:val="22"/>
        </w:rPr>
        <w:t> </w:t>
      </w:r>
      <w:r>
        <w:rPr>
          <w:rFonts w:cs="Times New Roman"/>
          <w:sz w:val="22"/>
        </w:rPr>
        <w:fldChar w:fldCharType="end"/>
      </w:r>
    </w:p>
    <w:p w14:paraId="24FB8C98" w14:textId="77777777" w:rsidR="001A34C3" w:rsidRPr="00E048B4" w:rsidRDefault="001A34C3" w:rsidP="001A34C3">
      <w:pPr>
        <w:pStyle w:val="ListParagraph"/>
        <w:keepNext/>
        <w:numPr>
          <w:ilvl w:val="0"/>
          <w:numId w:val="3"/>
        </w:numPr>
        <w:spacing w:after="0" w:line="240" w:lineRule="auto"/>
        <w:rPr>
          <w:rFonts w:cs="Times New Roman"/>
          <w:b/>
          <w:sz w:val="22"/>
        </w:rPr>
      </w:pPr>
      <w:r w:rsidRPr="00E048B4">
        <w:rPr>
          <w:rFonts w:cs="Times New Roman"/>
          <w:b/>
          <w:sz w:val="22"/>
        </w:rPr>
        <w:t>Subscribe to your Docket</w:t>
      </w:r>
    </w:p>
    <w:p w14:paraId="614D5E56" w14:textId="0D0D6832" w:rsidR="001A34C3" w:rsidRPr="00C3137A" w:rsidRDefault="001A34C3" w:rsidP="001A34C3">
      <w:pPr>
        <w:spacing w:after="0" w:line="240" w:lineRule="auto"/>
        <w:ind w:left="720"/>
        <w:rPr>
          <w:rFonts w:cs="Times New Roman"/>
          <w:color w:val="000000"/>
          <w:sz w:val="22"/>
          <w:szCs w:val="24"/>
          <w:shd w:val="clear" w:color="auto" w:fill="FFFFFF"/>
        </w:rPr>
      </w:pPr>
      <w:r>
        <w:rPr>
          <w:rFonts w:cs="Times New Roman"/>
          <w:noProof/>
          <w:sz w:val="22"/>
          <w:szCs w:val="24"/>
        </w:rPr>
        <mc:AlternateContent>
          <mc:Choice Requires="wps">
            <w:drawing>
              <wp:anchor distT="0" distB="0" distL="114300" distR="114300" simplePos="0" relativeHeight="251709440" behindDoc="0" locked="0" layoutInCell="1" allowOverlap="1" wp14:anchorId="2F75CB4B" wp14:editId="5504D329">
                <wp:simplePos x="0" y="0"/>
                <wp:positionH relativeFrom="column">
                  <wp:posOffset>6353175</wp:posOffset>
                </wp:positionH>
                <wp:positionV relativeFrom="paragraph">
                  <wp:posOffset>450850</wp:posOffset>
                </wp:positionV>
                <wp:extent cx="466725" cy="219075"/>
                <wp:effectExtent l="0" t="0" r="9525" b="9525"/>
                <wp:wrapNone/>
                <wp:docPr id="13" name="Text Box 13"/>
                <wp:cNvGraphicFramePr/>
                <a:graphic xmlns:a="http://schemas.openxmlformats.org/drawingml/2006/main">
                  <a:graphicData uri="http://schemas.microsoft.com/office/word/2010/wordprocessingShape">
                    <wps:wsp>
                      <wps:cNvSpPr txBox="1"/>
                      <wps:spPr>
                        <a:xfrm>
                          <a:off x="0" y="0"/>
                          <a:ext cx="466725" cy="219075"/>
                        </a:xfrm>
                        <a:prstGeom prst="rect">
                          <a:avLst/>
                        </a:prstGeom>
                        <a:solidFill>
                          <a:schemeClr val="lt1"/>
                        </a:solidFill>
                        <a:ln w="6350">
                          <a:noFill/>
                        </a:ln>
                      </wps:spPr>
                      <wps:txbx>
                        <w:txbxContent>
                          <w:p w14:paraId="0F06E26B" w14:textId="77777777" w:rsidR="009B513B" w:rsidRDefault="009B513B" w:rsidP="001A34C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F75CB4B" id="Text Box 13" o:spid="_x0000_s1030" type="#_x0000_t202" style="position:absolute;left:0;text-align:left;margin-left:500.25pt;margin-top:35.5pt;width:36.75pt;height:17.25pt;z-index:251709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" fillcolor="white [3201]" stroked="f" strokeweight=".5pt">
                <v:textbox>
                  <w:txbxContent>
                    <w:p w14:paraId="0F06E26B" w14:textId="77777777" w:rsidR="009B513B" w:rsidRDefault="009B513B" w:rsidP="001A34C3"/>
                  </w:txbxContent>
                </v:textbox>
              </v:shape>
            </w:pict>
          </mc:Fallback>
        </mc:AlternateContent>
      </w:r>
      <w:r w:rsidRPr="00C3137A">
        <w:rPr>
          <w:rFonts w:cs="Times New Roman"/>
          <w:sz w:val="22"/>
          <w:szCs w:val="24"/>
        </w:rPr>
        <w:t xml:space="preserve">The PSC Division of Water Utility Regulation &amp; Analysis relies on the Commission's </w:t>
      </w:r>
      <w:hyperlink r:id="rId16" w:history="1">
        <w:r w:rsidRPr="000E15CF">
          <w:rPr>
            <w:rStyle w:val="Hyperlink"/>
            <w:rFonts w:cs="Times New Roman"/>
            <w:color w:val="507992"/>
            <w:sz w:val="22"/>
            <w:szCs w:val="24"/>
          </w:rPr>
          <w:t>Electronic Records Filing System</w:t>
        </w:r>
      </w:hyperlink>
      <w:r w:rsidRPr="00C3137A">
        <w:rPr>
          <w:rFonts w:cs="Times New Roman"/>
          <w:sz w:val="22"/>
          <w:szCs w:val="24"/>
        </w:rPr>
        <w:t xml:space="preserve"> (ERF) as the sole method for notifying utilities, consultants, and interested parties when documents are filed for dockets with the Commission.  </w:t>
      </w:r>
      <w:r w:rsidRPr="00C3137A">
        <w:rPr>
          <w:rFonts w:cs="Times New Roman"/>
          <w:color w:val="000000"/>
          <w:sz w:val="22"/>
          <w:szCs w:val="24"/>
          <w:shd w:val="clear" w:color="auto" w:fill="FFFFFF"/>
        </w:rPr>
        <w:t xml:space="preserve">This includes documents such as data requests, memos, exhibits, testimony, notices, and final decisions. </w:t>
      </w:r>
      <w:r>
        <w:rPr>
          <w:rFonts w:cs="Times New Roman"/>
          <w:color w:val="000000"/>
          <w:sz w:val="22"/>
          <w:szCs w:val="24"/>
          <w:shd w:val="clear" w:color="auto" w:fill="FFFFFF"/>
        </w:rPr>
        <w:tab/>
      </w:r>
      <w:r>
        <w:rPr>
          <w:rFonts w:cs="Times New Roman"/>
          <w:color w:val="000000"/>
          <w:sz w:val="22"/>
          <w:szCs w:val="24"/>
          <w:shd w:val="clear" w:color="auto" w:fill="FFFFFF"/>
        </w:rPr>
        <w:tab/>
      </w:r>
      <w:r>
        <w:rPr>
          <w:rFonts w:cs="Times New Roman"/>
          <w:color w:val="000000"/>
          <w:sz w:val="22"/>
          <w:szCs w:val="24"/>
          <w:shd w:val="clear" w:color="auto" w:fill="FFFFFF"/>
        </w:rPr>
        <w:tab/>
      </w:r>
      <w:r>
        <w:rPr>
          <w:rFonts w:cs="Times New Roman"/>
          <w:color w:val="000000"/>
          <w:sz w:val="22"/>
          <w:szCs w:val="24"/>
          <w:shd w:val="clear" w:color="auto" w:fill="FFFFFF"/>
        </w:rPr>
        <w:tab/>
      </w:r>
      <w:r>
        <w:rPr>
          <w:rFonts w:cs="Times New Roman"/>
          <w:color w:val="000000"/>
          <w:sz w:val="22"/>
          <w:szCs w:val="24"/>
          <w:shd w:val="clear" w:color="auto" w:fill="FFFFFF"/>
        </w:rPr>
        <w:tab/>
      </w:r>
      <w:r>
        <w:rPr>
          <w:rFonts w:cs="Times New Roman"/>
          <w:color w:val="000000"/>
          <w:sz w:val="22"/>
          <w:szCs w:val="24"/>
          <w:shd w:val="clear" w:color="auto" w:fill="FFFFFF"/>
        </w:rPr>
        <w:tab/>
      </w:r>
      <w:r>
        <w:rPr>
          <w:rFonts w:cs="Times New Roman"/>
          <w:color w:val="000000"/>
          <w:sz w:val="22"/>
          <w:szCs w:val="24"/>
          <w:shd w:val="clear" w:color="auto" w:fill="FFFFFF"/>
        </w:rPr>
        <w:tab/>
      </w:r>
      <w:r>
        <w:rPr>
          <w:rFonts w:cs="Times New Roman"/>
          <w:color w:val="000000"/>
          <w:sz w:val="22"/>
          <w:szCs w:val="24"/>
          <w:shd w:val="clear" w:color="auto" w:fill="FFFFFF"/>
        </w:rPr>
        <w:tab/>
      </w:r>
    </w:p>
    <w:p w14:paraId="7028EF24" w14:textId="3DE600EC" w:rsidR="001A34C3" w:rsidRDefault="00161A88" w:rsidP="001A34C3">
      <w:pPr>
        <w:spacing w:before="120" w:after="0" w:line="240" w:lineRule="auto"/>
        <w:ind w:left="720"/>
        <w:rPr>
          <w:rFonts w:cs="Times New Roman"/>
          <w:sz w:val="22"/>
          <w:szCs w:val="24"/>
        </w:rPr>
      </w:pPr>
      <w:r>
        <w:rPr>
          <w:rFonts w:cs="Times New Roman"/>
          <w:color w:val="000000"/>
          <w:sz w:val="22"/>
          <w:szCs w:val="24"/>
          <w:shd w:val="clear" w:color="auto" w:fill="FFFFFF"/>
        </w:rPr>
        <w:t xml:space="preserve">The Commission only sends </w:t>
      </w:r>
      <w:r w:rsidR="001A34C3" w:rsidRPr="00C3137A">
        <w:rPr>
          <w:rFonts w:cs="Times New Roman"/>
          <w:color w:val="000000"/>
          <w:sz w:val="22"/>
          <w:szCs w:val="24"/>
          <w:shd w:val="clear" w:color="auto" w:fill="FFFFFF"/>
        </w:rPr>
        <w:t xml:space="preserve">Notifications of such filings via email from the ERF system and only </w:t>
      </w:r>
      <w:r w:rsidR="001A34C3" w:rsidRPr="00C3137A">
        <w:rPr>
          <w:rFonts w:cs="Times New Roman"/>
          <w:sz w:val="22"/>
          <w:szCs w:val="24"/>
        </w:rPr>
        <w:t xml:space="preserve">to those individuals subscribed to the docket or </w:t>
      </w:r>
      <w:r w:rsidR="001A34C3">
        <w:rPr>
          <w:rFonts w:cs="Times New Roman"/>
          <w:sz w:val="22"/>
          <w:szCs w:val="24"/>
        </w:rPr>
        <w:t>U</w:t>
      </w:r>
      <w:r w:rsidR="001A34C3" w:rsidRPr="00C3137A">
        <w:rPr>
          <w:rFonts w:cs="Times New Roman"/>
          <w:sz w:val="22"/>
          <w:szCs w:val="24"/>
        </w:rPr>
        <w:t>tility ID.</w:t>
      </w:r>
    </w:p>
    <w:p w14:paraId="6D6B397A" w14:textId="77777777" w:rsidR="001A34C3" w:rsidRPr="00C3137A" w:rsidRDefault="001A34C3" w:rsidP="001A34C3">
      <w:pPr>
        <w:spacing w:after="0" w:line="240" w:lineRule="auto"/>
        <w:rPr>
          <w:rFonts w:cs="Times New Roman"/>
          <w:color w:val="000000"/>
          <w:sz w:val="22"/>
          <w:szCs w:val="24"/>
          <w:shd w:val="clear" w:color="auto" w:fill="FFFFFF"/>
        </w:rPr>
      </w:pPr>
    </w:p>
    <w:p w14:paraId="4588F1D5" w14:textId="1868F754" w:rsidR="001A34C3" w:rsidRPr="00C3137A" w:rsidRDefault="001A34C3" w:rsidP="001A34C3">
      <w:pPr>
        <w:spacing w:after="0" w:line="240" w:lineRule="auto"/>
        <w:ind w:left="720"/>
        <w:rPr>
          <w:rFonts w:cs="Times New Roman"/>
          <w:sz w:val="22"/>
          <w:szCs w:val="24"/>
        </w:rPr>
      </w:pPr>
      <w:r w:rsidRPr="00C3137A">
        <w:rPr>
          <w:rFonts w:cs="Times New Roman"/>
          <w:sz w:val="22"/>
          <w:szCs w:val="24"/>
        </w:rPr>
        <w:t xml:space="preserve">In order for </w:t>
      </w:r>
      <w:r w:rsidR="00C606D2">
        <w:rPr>
          <w:rFonts w:cs="Times New Roman"/>
          <w:sz w:val="22"/>
          <w:szCs w:val="24"/>
        </w:rPr>
        <w:t>applicant</w:t>
      </w:r>
      <w:r w:rsidRPr="00C3137A">
        <w:rPr>
          <w:rFonts w:cs="Times New Roman"/>
          <w:sz w:val="22"/>
          <w:szCs w:val="24"/>
        </w:rPr>
        <w:t xml:space="preserve"> contacts to receive notifications of documents filed by the </w:t>
      </w:r>
      <w:r w:rsidR="00901208">
        <w:rPr>
          <w:rFonts w:cs="Times New Roman"/>
          <w:sz w:val="22"/>
          <w:szCs w:val="24"/>
        </w:rPr>
        <w:t>Commission</w:t>
      </w:r>
      <w:r w:rsidRPr="00C3137A">
        <w:rPr>
          <w:rFonts w:cs="Times New Roman"/>
          <w:sz w:val="22"/>
          <w:szCs w:val="24"/>
        </w:rPr>
        <w:t xml:space="preserve">, </w:t>
      </w:r>
      <w:r w:rsidRPr="00C3137A">
        <w:rPr>
          <w:rFonts w:cs="Times New Roman"/>
          <w:sz w:val="22"/>
          <w:szCs w:val="24"/>
        </w:rPr>
        <w:br/>
      </w:r>
      <w:r w:rsidR="00C606D2">
        <w:rPr>
          <w:rFonts w:cs="Times New Roman"/>
          <w:sz w:val="22"/>
          <w:szCs w:val="24"/>
          <w:u w:val="single"/>
        </w:rPr>
        <w:t>applicant</w:t>
      </w:r>
      <w:r w:rsidRPr="00C3137A">
        <w:rPr>
          <w:rFonts w:cs="Times New Roman"/>
          <w:sz w:val="22"/>
          <w:szCs w:val="24"/>
          <w:u w:val="single"/>
        </w:rPr>
        <w:t xml:space="preserve"> contacts must be subscribed </w:t>
      </w:r>
      <w:r w:rsidRPr="00C3137A">
        <w:rPr>
          <w:rFonts w:cs="Times New Roman"/>
          <w:sz w:val="22"/>
          <w:szCs w:val="24"/>
        </w:rPr>
        <w:t xml:space="preserve">to the specific docket number for the case or the </w:t>
      </w:r>
      <w:r w:rsidR="00C606D2">
        <w:rPr>
          <w:rFonts w:cs="Times New Roman"/>
          <w:sz w:val="22"/>
          <w:szCs w:val="24"/>
        </w:rPr>
        <w:t>applicant</w:t>
      </w:r>
      <w:r w:rsidRPr="00C3137A">
        <w:rPr>
          <w:rFonts w:cs="Times New Roman"/>
          <w:sz w:val="22"/>
          <w:szCs w:val="24"/>
        </w:rPr>
        <w:t xml:space="preserve">’s </w:t>
      </w:r>
      <w:hyperlink r:id="rId17" w:history="1">
        <w:r w:rsidRPr="00E66D67">
          <w:rPr>
            <w:rStyle w:val="Hyperlink"/>
            <w:rFonts w:cs="Times New Roman"/>
            <w:color w:val="507992"/>
            <w:sz w:val="22"/>
            <w:szCs w:val="24"/>
          </w:rPr>
          <w:t>Utility ID</w:t>
        </w:r>
      </w:hyperlink>
      <w:r w:rsidRPr="00C3137A">
        <w:rPr>
          <w:rFonts w:cs="Times New Roman"/>
          <w:sz w:val="22"/>
          <w:szCs w:val="24"/>
        </w:rPr>
        <w:t>.</w:t>
      </w:r>
    </w:p>
    <w:p w14:paraId="31B2639A" w14:textId="4C3370C9" w:rsidR="001A34C3" w:rsidRPr="00C3137A" w:rsidRDefault="001A34C3" w:rsidP="001A34C3">
      <w:pPr>
        <w:pStyle w:val="ListParagraph"/>
        <w:numPr>
          <w:ilvl w:val="0"/>
          <w:numId w:val="2"/>
        </w:numPr>
        <w:spacing w:before="120" w:after="0" w:line="240" w:lineRule="auto"/>
        <w:ind w:left="1440"/>
        <w:contextualSpacing w:val="0"/>
        <w:rPr>
          <w:rFonts w:cs="Times New Roman"/>
          <w:sz w:val="22"/>
          <w:szCs w:val="24"/>
        </w:rPr>
      </w:pPr>
      <w:r>
        <w:rPr>
          <w:rFonts w:cs="Times New Roman"/>
          <w:b/>
          <w:bCs/>
          <w:noProof/>
          <w:sz w:val="22"/>
          <w:szCs w:val="24"/>
        </w:rPr>
        <mc:AlternateContent>
          <mc:Choice Requires="wps">
            <w:drawing>
              <wp:anchor distT="0" distB="0" distL="114300" distR="114300" simplePos="0" relativeHeight="251710464" behindDoc="0" locked="0" layoutInCell="1" allowOverlap="1" wp14:anchorId="3525C0B5" wp14:editId="045EC06A">
                <wp:simplePos x="0" y="0"/>
                <wp:positionH relativeFrom="column">
                  <wp:posOffset>2266950</wp:posOffset>
                </wp:positionH>
                <wp:positionV relativeFrom="paragraph">
                  <wp:posOffset>539115</wp:posOffset>
                </wp:positionV>
                <wp:extent cx="400050" cy="200025"/>
                <wp:effectExtent l="0" t="0" r="0" b="9525"/>
                <wp:wrapNone/>
                <wp:docPr id="14" name="Text Box 14"/>
                <wp:cNvGraphicFramePr/>
                <a:graphic xmlns:a="http://schemas.openxmlformats.org/drawingml/2006/main">
                  <a:graphicData uri="http://schemas.microsoft.com/office/word/2010/wordprocessingShape">
                    <wps:wsp>
                      <wps:cNvSpPr txBox="1"/>
                      <wps:spPr>
                        <a:xfrm>
                          <a:off x="0" y="0"/>
                          <a:ext cx="400050" cy="200025"/>
                        </a:xfrm>
                        <a:prstGeom prst="rect">
                          <a:avLst/>
                        </a:prstGeom>
                        <a:solidFill>
                          <a:schemeClr val="lt1"/>
                        </a:solidFill>
                        <a:ln w="6350">
                          <a:noFill/>
                        </a:ln>
                      </wps:spPr>
                      <wps:txbx>
                        <w:txbxContent>
                          <w:p w14:paraId="1628E57C" w14:textId="77777777" w:rsidR="009B513B" w:rsidRDefault="009B513B" w:rsidP="001A34C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525C0B5" id="Text Box 14" o:spid="_x0000_s1031" type="#_x0000_t202" style="position:absolute;left:0;text-align:left;margin-left:178.5pt;margin-top:42.45pt;width:31.5pt;height:15.75pt;z-index:251710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" fillcolor="white [3201]" stroked="f" strokeweight=".5pt">
                <v:textbox>
                  <w:txbxContent>
                    <w:p w14:paraId="1628E57C" w14:textId="77777777" w:rsidR="009B513B" w:rsidRDefault="009B513B" w:rsidP="001A34C3"/>
                  </w:txbxContent>
                </v:textbox>
              </v:shape>
            </w:pict>
          </mc:Fallback>
        </mc:AlternateContent>
      </w:r>
      <w:r w:rsidRPr="00C3137A">
        <w:rPr>
          <w:rFonts w:cs="Times New Roman"/>
          <w:b/>
          <w:bCs/>
          <w:sz w:val="22"/>
          <w:szCs w:val="24"/>
        </w:rPr>
        <w:t xml:space="preserve">Subscribing to an individual docket: </w:t>
      </w:r>
      <w:r w:rsidRPr="00C3137A">
        <w:rPr>
          <w:rFonts w:cs="Times New Roman"/>
          <w:sz w:val="22"/>
          <w:szCs w:val="24"/>
        </w:rPr>
        <w:t xml:space="preserve">Click on </w:t>
      </w:r>
      <w:hyperlink r:id="rId18" w:history="1">
        <w:r w:rsidRPr="000E15CF">
          <w:rPr>
            <w:rStyle w:val="Hyperlink"/>
            <w:rFonts w:cs="Times New Roman"/>
            <w:color w:val="507992"/>
            <w:sz w:val="22"/>
            <w:szCs w:val="24"/>
          </w:rPr>
          <w:t>ERF – EZ Subscriptions</w:t>
        </w:r>
      </w:hyperlink>
      <w:r w:rsidRPr="00C3137A">
        <w:rPr>
          <w:rFonts w:cs="Times New Roman"/>
          <w:sz w:val="22"/>
          <w:szCs w:val="24"/>
        </w:rPr>
        <w:t>.  Simply enter the docket (case) number and your e-mail address, and click the Send Code Now link.  Within seconds, you wi</w:t>
      </w:r>
      <w:r>
        <w:rPr>
          <w:rFonts w:cs="Times New Roman"/>
          <w:sz w:val="22"/>
          <w:szCs w:val="24"/>
        </w:rPr>
        <w:t>ll receive an email with a five-</w:t>
      </w:r>
      <w:r w:rsidRPr="00C3137A">
        <w:rPr>
          <w:rFonts w:cs="Times New Roman"/>
          <w:sz w:val="22"/>
          <w:szCs w:val="24"/>
        </w:rPr>
        <w:t xml:space="preserve">digit code.  Enter the code in the One-Time Code box, and click the Subscribe Now button. </w:t>
      </w:r>
      <w:r>
        <w:rPr>
          <w:rFonts w:cs="Times New Roman"/>
          <w:sz w:val="22"/>
          <w:szCs w:val="24"/>
        </w:rPr>
        <w:tab/>
      </w:r>
      <w:r>
        <w:rPr>
          <w:rFonts w:cs="Times New Roman"/>
          <w:sz w:val="22"/>
          <w:szCs w:val="24"/>
        </w:rPr>
        <w:tab/>
      </w:r>
      <w:r>
        <w:rPr>
          <w:rFonts w:cs="Times New Roman"/>
          <w:sz w:val="22"/>
          <w:szCs w:val="24"/>
        </w:rPr>
        <w:tab/>
      </w:r>
      <w:r>
        <w:rPr>
          <w:rFonts w:cs="Times New Roman"/>
          <w:sz w:val="22"/>
        </w:rPr>
        <w:fldChar w:fldCharType="begin">
          <w:ffData>
            <w:name w:val="UtilityID"/>
            <w:enabled/>
            <w:calcOnExit w:val="0"/>
            <w:textInput>
              <w:type w:val="number"/>
              <w:maxLength w:val="5"/>
              <w:format w:val="0"/>
            </w:textInput>
          </w:ffData>
        </w:fldChar>
      </w:r>
      <w:r>
        <w:rPr>
          <w:rFonts w:cs="Times New Roman"/>
          <w:sz w:val="22"/>
        </w:rPr>
        <w:instrText xml:space="preserve"> FORMTEXT </w:instrText>
      </w:r>
      <w:r>
        <w:rPr>
          <w:rFonts w:cs="Times New Roman"/>
          <w:sz w:val="22"/>
        </w:rPr>
      </w:r>
      <w:r>
        <w:rPr>
          <w:rFonts w:cs="Times New Roman"/>
          <w:sz w:val="22"/>
        </w:rPr>
        <w:fldChar w:fldCharType="separate"/>
      </w:r>
      <w:r>
        <w:rPr>
          <w:rFonts w:cs="Times New Roman"/>
          <w:noProof/>
          <w:sz w:val="22"/>
        </w:rPr>
        <w:t> </w:t>
      </w:r>
      <w:r>
        <w:rPr>
          <w:rFonts w:cs="Times New Roman"/>
          <w:noProof/>
          <w:sz w:val="22"/>
        </w:rPr>
        <w:t> </w:t>
      </w:r>
      <w:r>
        <w:rPr>
          <w:rFonts w:cs="Times New Roman"/>
          <w:noProof/>
          <w:sz w:val="22"/>
        </w:rPr>
        <w:t> </w:t>
      </w:r>
      <w:r>
        <w:rPr>
          <w:rFonts w:cs="Times New Roman"/>
          <w:noProof/>
          <w:sz w:val="22"/>
        </w:rPr>
        <w:t> </w:t>
      </w:r>
      <w:r>
        <w:rPr>
          <w:rFonts w:cs="Times New Roman"/>
          <w:noProof/>
          <w:sz w:val="22"/>
        </w:rPr>
        <w:t> </w:t>
      </w:r>
      <w:r>
        <w:rPr>
          <w:rFonts w:cs="Times New Roman"/>
          <w:sz w:val="22"/>
        </w:rPr>
        <w:fldChar w:fldCharType="end"/>
      </w:r>
    </w:p>
    <w:p w14:paraId="23A3E204" w14:textId="401836DF" w:rsidR="001A34C3" w:rsidRPr="00C3137A" w:rsidRDefault="001A34C3" w:rsidP="001A34C3">
      <w:pPr>
        <w:pStyle w:val="ListParagraph"/>
        <w:numPr>
          <w:ilvl w:val="0"/>
          <w:numId w:val="2"/>
        </w:numPr>
        <w:spacing w:before="120" w:after="0" w:line="240" w:lineRule="auto"/>
        <w:ind w:left="1440"/>
        <w:contextualSpacing w:val="0"/>
        <w:rPr>
          <w:rFonts w:cs="Times New Roman"/>
          <w:sz w:val="22"/>
          <w:szCs w:val="24"/>
        </w:rPr>
      </w:pPr>
      <w:r>
        <w:rPr>
          <w:rFonts w:cs="Times New Roman"/>
          <w:b/>
          <w:bCs/>
          <w:noProof/>
          <w:sz w:val="22"/>
          <w:szCs w:val="24"/>
        </w:rPr>
        <mc:AlternateContent>
          <mc:Choice Requires="wps">
            <w:drawing>
              <wp:anchor distT="0" distB="0" distL="114300" distR="114300" simplePos="0" relativeHeight="251711488" behindDoc="0" locked="0" layoutInCell="1" allowOverlap="1" wp14:anchorId="4208621F" wp14:editId="56A92144">
                <wp:simplePos x="0" y="0"/>
                <wp:positionH relativeFrom="column">
                  <wp:posOffset>3629025</wp:posOffset>
                </wp:positionH>
                <wp:positionV relativeFrom="paragraph">
                  <wp:posOffset>544195</wp:posOffset>
                </wp:positionV>
                <wp:extent cx="409575" cy="247650"/>
                <wp:effectExtent l="0" t="0" r="9525" b="0"/>
                <wp:wrapNone/>
                <wp:docPr id="15" name="Text Box 15"/>
                <wp:cNvGraphicFramePr/>
                <a:graphic xmlns:a="http://schemas.openxmlformats.org/drawingml/2006/main">
                  <a:graphicData uri="http://schemas.microsoft.com/office/word/2010/wordprocessingShape">
                    <wps:wsp>
                      <wps:cNvSpPr txBox="1"/>
                      <wps:spPr>
                        <a:xfrm>
                          <a:off x="0" y="0"/>
                          <a:ext cx="409575" cy="247650"/>
                        </a:xfrm>
                        <a:prstGeom prst="rect">
                          <a:avLst/>
                        </a:prstGeom>
                        <a:solidFill>
                          <a:schemeClr val="lt1"/>
                        </a:solidFill>
                        <a:ln w="6350">
                          <a:noFill/>
                        </a:ln>
                      </wps:spPr>
                      <wps:txbx>
                        <w:txbxContent>
                          <w:p w14:paraId="39F88BE1" w14:textId="77777777" w:rsidR="009B513B" w:rsidRDefault="009B513B" w:rsidP="001A34C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208621F" id="Text Box 15" o:spid="_x0000_s1032" type="#_x0000_t202" style="position:absolute;left:0;text-align:left;margin-left:285.75pt;margin-top:42.85pt;width:32.25pt;height:19.5pt;z-index:251711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" fillcolor="white [3201]" stroked="f" strokeweight=".5pt">
                <v:textbox>
                  <w:txbxContent>
                    <w:p w14:paraId="39F88BE1" w14:textId="77777777" w:rsidR="009B513B" w:rsidRDefault="009B513B" w:rsidP="001A34C3"/>
                  </w:txbxContent>
                </v:textbox>
              </v:shape>
            </w:pict>
          </mc:Fallback>
        </mc:AlternateContent>
      </w:r>
      <w:r w:rsidRPr="00C3137A">
        <w:rPr>
          <w:rFonts w:cs="Times New Roman"/>
          <w:b/>
          <w:bCs/>
          <w:sz w:val="22"/>
          <w:szCs w:val="24"/>
        </w:rPr>
        <w:t xml:space="preserve">Subscribing to a Utility ID: </w:t>
      </w:r>
      <w:r w:rsidRPr="00C3137A">
        <w:rPr>
          <w:rFonts w:cs="Times New Roman"/>
          <w:sz w:val="22"/>
          <w:szCs w:val="24"/>
        </w:rPr>
        <w:t>Parties can</w:t>
      </w:r>
      <w:r w:rsidRPr="00C3137A">
        <w:rPr>
          <w:rFonts w:cs="Times New Roman"/>
          <w:b/>
          <w:bCs/>
          <w:sz w:val="22"/>
          <w:szCs w:val="24"/>
        </w:rPr>
        <w:t xml:space="preserve"> </w:t>
      </w:r>
      <w:r w:rsidRPr="00C3137A">
        <w:rPr>
          <w:rFonts w:cs="Times New Roman"/>
          <w:sz w:val="22"/>
          <w:szCs w:val="24"/>
        </w:rPr>
        <w:t xml:space="preserve">create unique subscriptions based on particular criteria, and all notifications that meet the criteria will be sent to your email. For example, you can set up a subscription based on your </w:t>
      </w:r>
      <w:r w:rsidR="00C606D2">
        <w:rPr>
          <w:rFonts w:cs="Times New Roman"/>
          <w:sz w:val="22"/>
          <w:szCs w:val="24"/>
        </w:rPr>
        <w:t>applicant</w:t>
      </w:r>
      <w:r w:rsidRPr="00C3137A">
        <w:rPr>
          <w:rFonts w:cs="Times New Roman"/>
          <w:sz w:val="22"/>
          <w:szCs w:val="24"/>
        </w:rPr>
        <w:t xml:space="preserve">’s ID and receive notifications of any documents filed on ERF.  Go to the </w:t>
      </w:r>
      <w:hyperlink r:id="rId19" w:history="1">
        <w:r w:rsidRPr="000E15CF">
          <w:rPr>
            <w:rStyle w:val="Hyperlink"/>
            <w:rFonts w:cs="Times New Roman"/>
            <w:color w:val="507992"/>
            <w:sz w:val="22"/>
            <w:szCs w:val="24"/>
          </w:rPr>
          <w:t>ERF system</w:t>
        </w:r>
      </w:hyperlink>
      <w:r w:rsidRPr="00C3137A">
        <w:rPr>
          <w:rFonts w:cs="Times New Roman"/>
          <w:sz w:val="22"/>
          <w:szCs w:val="24"/>
        </w:rPr>
        <w:t>, and click on the Subscription button.</w:t>
      </w:r>
      <w:r>
        <w:rPr>
          <w:rFonts w:cs="Times New Roman"/>
          <w:sz w:val="22"/>
          <w:szCs w:val="24"/>
        </w:rPr>
        <w:tab/>
      </w:r>
      <w:r>
        <w:rPr>
          <w:rFonts w:cs="Times New Roman"/>
          <w:sz w:val="22"/>
        </w:rPr>
        <w:fldChar w:fldCharType="begin">
          <w:ffData>
            <w:name w:val="UtilityID"/>
            <w:enabled/>
            <w:calcOnExit w:val="0"/>
            <w:textInput>
              <w:type w:val="number"/>
              <w:maxLength w:val="5"/>
              <w:format w:val="0"/>
            </w:textInput>
          </w:ffData>
        </w:fldChar>
      </w:r>
      <w:r>
        <w:rPr>
          <w:rFonts w:cs="Times New Roman"/>
          <w:sz w:val="22"/>
        </w:rPr>
        <w:instrText xml:space="preserve"> FORMTEXT </w:instrText>
      </w:r>
      <w:r>
        <w:rPr>
          <w:rFonts w:cs="Times New Roman"/>
          <w:sz w:val="22"/>
        </w:rPr>
      </w:r>
      <w:r>
        <w:rPr>
          <w:rFonts w:cs="Times New Roman"/>
          <w:sz w:val="22"/>
        </w:rPr>
        <w:fldChar w:fldCharType="separate"/>
      </w:r>
      <w:r>
        <w:rPr>
          <w:rFonts w:cs="Times New Roman"/>
          <w:noProof/>
          <w:sz w:val="22"/>
        </w:rPr>
        <w:t> </w:t>
      </w:r>
      <w:r>
        <w:rPr>
          <w:rFonts w:cs="Times New Roman"/>
          <w:noProof/>
          <w:sz w:val="22"/>
        </w:rPr>
        <w:t> </w:t>
      </w:r>
      <w:r>
        <w:rPr>
          <w:rFonts w:cs="Times New Roman"/>
          <w:noProof/>
          <w:sz w:val="22"/>
        </w:rPr>
        <w:t> </w:t>
      </w:r>
      <w:r>
        <w:rPr>
          <w:rFonts w:cs="Times New Roman"/>
          <w:noProof/>
          <w:sz w:val="22"/>
        </w:rPr>
        <w:t> </w:t>
      </w:r>
      <w:r>
        <w:rPr>
          <w:rFonts w:cs="Times New Roman"/>
          <w:noProof/>
          <w:sz w:val="22"/>
        </w:rPr>
        <w:t> </w:t>
      </w:r>
      <w:r>
        <w:rPr>
          <w:rFonts w:cs="Times New Roman"/>
          <w:sz w:val="22"/>
        </w:rPr>
        <w:fldChar w:fldCharType="end"/>
      </w:r>
    </w:p>
    <w:p w14:paraId="6122697A" w14:textId="1F12BFAC" w:rsidR="001A34C3" w:rsidRPr="00C3137A" w:rsidRDefault="001A34C3" w:rsidP="001A34C3">
      <w:pPr>
        <w:spacing w:before="120"/>
        <w:ind w:left="720"/>
        <w:rPr>
          <w:rFonts w:cs="Times New Roman"/>
          <w:sz w:val="22"/>
          <w:szCs w:val="24"/>
        </w:rPr>
      </w:pPr>
      <w:r>
        <w:rPr>
          <w:rFonts w:cs="Times New Roman"/>
          <w:noProof/>
          <w:sz w:val="22"/>
          <w:szCs w:val="24"/>
        </w:rPr>
        <mc:AlternateContent>
          <mc:Choice Requires="wps">
            <w:drawing>
              <wp:anchor distT="0" distB="0" distL="114300" distR="114300" simplePos="0" relativeHeight="251712512" behindDoc="0" locked="0" layoutInCell="1" allowOverlap="1" wp14:anchorId="316E1E06" wp14:editId="68828A5E">
                <wp:simplePos x="0" y="0"/>
                <wp:positionH relativeFrom="column">
                  <wp:posOffset>4524375</wp:posOffset>
                </wp:positionH>
                <wp:positionV relativeFrom="paragraph">
                  <wp:posOffset>25400</wp:posOffset>
                </wp:positionV>
                <wp:extent cx="476250" cy="276225"/>
                <wp:effectExtent l="0" t="0" r="0" b="9525"/>
                <wp:wrapNone/>
                <wp:docPr id="16" name="Text Box 16"/>
                <wp:cNvGraphicFramePr/>
                <a:graphic xmlns:a="http://schemas.openxmlformats.org/drawingml/2006/main">
                  <a:graphicData uri="http://schemas.microsoft.com/office/word/2010/wordprocessingShape">
                    <wps:wsp>
                      <wps:cNvSpPr txBox="1"/>
                      <wps:spPr>
                        <a:xfrm>
                          <a:off x="0" y="0"/>
                          <a:ext cx="476250" cy="276225"/>
                        </a:xfrm>
                        <a:prstGeom prst="rect">
                          <a:avLst/>
                        </a:prstGeom>
                        <a:solidFill>
                          <a:schemeClr val="lt1"/>
                        </a:solidFill>
                        <a:ln w="6350">
                          <a:noFill/>
                        </a:ln>
                      </wps:spPr>
                      <wps:txbx>
                        <w:txbxContent>
                          <w:p w14:paraId="0F1B1BAC" w14:textId="77777777" w:rsidR="009B513B" w:rsidRDefault="009B513B" w:rsidP="001A34C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16E1E06" id="Text Box 16" o:spid="_x0000_s1033" type="#_x0000_t202" style="position:absolute;left:0;text-align:left;margin-left:356.25pt;margin-top:2pt;width:37.5pt;height:21.75pt;z-index:251712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" fillcolor="white [3201]" stroked="f" strokeweight=".5pt">
                <v:textbox>
                  <w:txbxContent>
                    <w:p w14:paraId="0F1B1BAC" w14:textId="77777777" w:rsidR="009B513B" w:rsidRDefault="009B513B" w:rsidP="001A34C3"/>
                  </w:txbxContent>
                </v:textbox>
              </v:shape>
            </w:pict>
          </mc:Fallback>
        </mc:AlternateContent>
      </w:r>
      <w:r w:rsidRPr="00C3137A">
        <w:rPr>
          <w:rFonts w:cs="Times New Roman"/>
          <w:sz w:val="22"/>
          <w:szCs w:val="24"/>
        </w:rPr>
        <w:t xml:space="preserve">For detailed instructions on both options, go to </w:t>
      </w:r>
      <w:hyperlink r:id="rId20" w:history="1">
        <w:r w:rsidRPr="000E15CF">
          <w:rPr>
            <w:rStyle w:val="Hyperlink"/>
            <w:rFonts w:cs="Times New Roman"/>
            <w:color w:val="507992"/>
            <w:sz w:val="22"/>
            <w:szCs w:val="24"/>
          </w:rPr>
          <w:t>Subscribing to Dockets</w:t>
        </w:r>
      </w:hyperlink>
      <w:r w:rsidRPr="000E15CF">
        <w:rPr>
          <w:rFonts w:cs="Times New Roman"/>
          <w:color w:val="507992"/>
          <w:sz w:val="22"/>
          <w:szCs w:val="24"/>
        </w:rPr>
        <w:t>.</w:t>
      </w:r>
      <w:r>
        <w:rPr>
          <w:rFonts w:cs="Times New Roman"/>
          <w:color w:val="507992"/>
          <w:sz w:val="22"/>
          <w:szCs w:val="24"/>
        </w:rPr>
        <w:tab/>
      </w:r>
      <w:r>
        <w:rPr>
          <w:rFonts w:cs="Times New Roman"/>
          <w:sz w:val="22"/>
        </w:rPr>
        <w:fldChar w:fldCharType="begin">
          <w:ffData>
            <w:name w:val="UtilityID"/>
            <w:enabled/>
            <w:calcOnExit w:val="0"/>
            <w:textInput>
              <w:type w:val="number"/>
              <w:maxLength w:val="5"/>
              <w:format w:val="0"/>
            </w:textInput>
          </w:ffData>
        </w:fldChar>
      </w:r>
      <w:r>
        <w:rPr>
          <w:rFonts w:cs="Times New Roman"/>
          <w:sz w:val="22"/>
        </w:rPr>
        <w:instrText xml:space="preserve"> FORMTEXT </w:instrText>
      </w:r>
      <w:r>
        <w:rPr>
          <w:rFonts w:cs="Times New Roman"/>
          <w:sz w:val="22"/>
        </w:rPr>
      </w:r>
      <w:r>
        <w:rPr>
          <w:rFonts w:cs="Times New Roman"/>
          <w:sz w:val="22"/>
        </w:rPr>
        <w:fldChar w:fldCharType="separate"/>
      </w:r>
      <w:r>
        <w:rPr>
          <w:rFonts w:cs="Times New Roman"/>
          <w:noProof/>
          <w:sz w:val="22"/>
        </w:rPr>
        <w:t> </w:t>
      </w:r>
      <w:r>
        <w:rPr>
          <w:rFonts w:cs="Times New Roman"/>
          <w:noProof/>
          <w:sz w:val="22"/>
        </w:rPr>
        <w:t> </w:t>
      </w:r>
      <w:r>
        <w:rPr>
          <w:rFonts w:cs="Times New Roman"/>
          <w:noProof/>
          <w:sz w:val="22"/>
        </w:rPr>
        <w:t> </w:t>
      </w:r>
      <w:r>
        <w:rPr>
          <w:rFonts w:cs="Times New Roman"/>
          <w:noProof/>
          <w:sz w:val="22"/>
        </w:rPr>
        <w:t> </w:t>
      </w:r>
      <w:r>
        <w:rPr>
          <w:rFonts w:cs="Times New Roman"/>
          <w:noProof/>
          <w:sz w:val="22"/>
        </w:rPr>
        <w:t> </w:t>
      </w:r>
      <w:r>
        <w:rPr>
          <w:rFonts w:cs="Times New Roman"/>
          <w:sz w:val="22"/>
        </w:rPr>
        <w:fldChar w:fldCharType="end"/>
      </w:r>
    </w:p>
    <w:p w14:paraId="1C57CE72" w14:textId="5D43C89D" w:rsidR="009A7D05" w:rsidRDefault="001A34C3" w:rsidP="001A34C3">
      <w:pPr>
        <w:tabs>
          <w:tab w:val="left" w:pos="1164"/>
        </w:tabs>
        <w:spacing w:after="120" w:line="240" w:lineRule="auto"/>
        <w:ind w:left="360"/>
        <w:rPr>
          <w:rFonts w:cs="Times New Roman"/>
          <w:b/>
          <w:sz w:val="22"/>
          <w:u w:val="single"/>
        </w:rPr>
      </w:pPr>
      <w:r w:rsidRPr="009733D6">
        <w:rPr>
          <w:rFonts w:cs="Times New Roman"/>
          <w:b/>
          <w:sz w:val="22"/>
          <w:shd w:val="clear" w:color="auto" w:fill="FFFFFF"/>
        </w:rPr>
        <w:t>Questions?</w:t>
      </w:r>
      <w:r w:rsidRPr="009733D6">
        <w:rPr>
          <w:rFonts w:cs="Times New Roman"/>
          <w:sz w:val="22"/>
          <w:shd w:val="clear" w:color="auto" w:fill="FFFFFF"/>
        </w:rPr>
        <w:t xml:space="preserve">  If you have any questions about the online </w:t>
      </w:r>
      <w:r>
        <w:rPr>
          <w:rFonts w:cs="Times New Roman"/>
          <w:sz w:val="22"/>
          <w:shd w:val="clear" w:color="auto" w:fill="FFFFFF"/>
        </w:rPr>
        <w:t>Application</w:t>
      </w:r>
      <w:r w:rsidRPr="009733D6">
        <w:rPr>
          <w:rFonts w:cs="Times New Roman"/>
          <w:sz w:val="22"/>
          <w:shd w:val="clear" w:color="auto" w:fill="FFFFFF"/>
        </w:rPr>
        <w:t xml:space="preserve"> process, please call (608) 266-3766 or email: </w:t>
      </w:r>
      <w:hyperlink r:id="rId21" w:history="1">
        <w:r w:rsidRPr="000E15CF">
          <w:rPr>
            <w:rStyle w:val="Hyperlink"/>
            <w:rFonts w:cs="Times New Roman"/>
            <w:color w:val="507992"/>
            <w:sz w:val="22"/>
          </w:rPr>
          <w:t>PSCWaterAppMail@wisconsin.gov</w:t>
        </w:r>
      </w:hyperlink>
      <w:r w:rsidRPr="008B5FF4">
        <w:rPr>
          <w:rFonts w:cs="Times New Roman"/>
          <w:color w:val="074078"/>
          <w:sz w:val="22"/>
          <w:shd w:val="clear" w:color="auto" w:fill="FFFFFF"/>
        </w:rPr>
        <w:t>.</w:t>
      </w:r>
    </w:p>
    <w:p w14:paraId="103AA27D" w14:textId="77777777" w:rsidR="009A7D05" w:rsidRDefault="009A7D05">
      <w:pPr>
        <w:rPr>
          <w:rFonts w:cs="Times New Roman"/>
          <w:b/>
          <w:sz w:val="22"/>
          <w:u w:val="single"/>
        </w:rPr>
      </w:pPr>
      <w:r>
        <w:rPr>
          <w:rFonts w:cs="Times New Roman"/>
          <w:b/>
          <w:sz w:val="22"/>
          <w:u w:val="single"/>
        </w:rPr>
        <w:br w:type="page"/>
      </w:r>
    </w:p>
    <w:p w14:paraId="18DBD2B0" w14:textId="7BD09683" w:rsidR="0042388A" w:rsidRDefault="0042388A" w:rsidP="00BA36FD">
      <w:r>
        <w:rPr>
          <w:noProof/>
        </w:rPr>
        <w:lastRenderedPageBreak/>
        <mc:AlternateContent>
          <mc:Choice Requires="wps">
            <w:drawing>
              <wp:anchor distT="0" distB="0" distL="114300" distR="114300" simplePos="0" relativeHeight="251623424" behindDoc="0" locked="0" layoutInCell="1" allowOverlap="1" wp14:anchorId="7594A25B" wp14:editId="2014AECB">
                <wp:simplePos x="0" y="0"/>
                <wp:positionH relativeFrom="margin">
                  <wp:posOffset>0</wp:posOffset>
                </wp:positionH>
                <wp:positionV relativeFrom="paragraph">
                  <wp:posOffset>-635</wp:posOffset>
                </wp:positionV>
                <wp:extent cx="6858000" cy="27622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6858000" cy="276225"/>
                        </a:xfrm>
                        <a:prstGeom prst="rect">
                          <a:avLst/>
                        </a:prstGeom>
                        <a:solidFill>
                          <a:srgbClr val="537484"/>
                        </a:solidFill>
                        <a:ln w="6350">
                          <a:noFill/>
                        </a:ln>
                      </wps:spPr>
                      <wps:txbx>
                        <w:txbxContent>
                          <w:p w14:paraId="7EF709AA" w14:textId="203CBCB8" w:rsidR="009B513B" w:rsidRPr="00904F0B" w:rsidRDefault="009B513B" w:rsidP="0042388A">
                            <w:pPr>
                              <w:rPr>
                                <w:b/>
                                <w:color w:val="FFFFFF" w:themeColor="background1"/>
                                <w14:shadow w14:blurRad="0" w14:dist="38100" w14:dir="2700000" w14:sx="100000" w14:sy="100000" w14:kx="0" w14:ky="0" w14:algn="tl">
                                  <w14:srgbClr w14:val="000000">
                                    <w14:alpha w14:val="60000"/>
                                  </w14:srgbClr>
                                </w14:shadow>
                              </w:rPr>
                            </w:pPr>
                            <w:r>
                              <w:rPr>
                                <w:b/>
                                <w:color w:val="FFFFFF" w:themeColor="background1"/>
                                <w14:shadow w14:blurRad="0" w14:dist="38100" w14:dir="2700000" w14:sx="100000" w14:sy="100000" w14:kx="0" w14:ky="0" w14:algn="tl">
                                  <w14:srgbClr w14:val="000000">
                                    <w14:alpha w14:val="60000"/>
                                  </w14:srgbClr>
                                </w14:shadow>
                              </w:rPr>
                              <w:t>What Happens Next?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94A25B" id="Text Box 3" o:spid="_x0000_s1034" type="#_x0000_t202" style="position:absolute;margin-left:0;margin-top:-.05pt;width:540pt;height:21.75pt;z-index:251623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" fillcolor="#537484" stroked="f" strokeweight=".5pt">
                <v:textbox>
                  <w:txbxContent>
                    <w:p w14:paraId="7EF709AA" w14:textId="203CBCB8" w:rsidR="009B513B" w:rsidRPr="00904F0B" w:rsidRDefault="009B513B" w:rsidP="0042388A">
                      <w:pPr>
                        <w:rPr>
                          <w:b/>
                          <w:color w:val="FFFFFF" w:themeColor="background1"/>
                          <w14:shadow w14:blurRad="0" w14:dist="38100" w14:dir="2700000" w14:sx="100000" w14:sy="100000" w14:kx="0" w14:ky="0" w14:algn="tl">
                            <w14:srgbClr w14:val="000000">
                              <w14:alpha w14:val="60000"/>
                            </w14:srgbClr>
                          </w14:shadow>
                        </w:rPr>
                      </w:pPr>
                      <w:r>
                        <w:rPr>
                          <w:b/>
                          <w:color w:val="FFFFFF" w:themeColor="background1"/>
                          <w14:shadow w14:blurRad="0" w14:dist="38100" w14:dir="2700000" w14:sx="100000" w14:sy="100000" w14:kx="0" w14:ky="0" w14:algn="tl">
                            <w14:srgbClr w14:val="000000">
                              <w14:alpha w14:val="60000"/>
                            </w14:srgbClr>
                          </w14:shadow>
                        </w:rPr>
                        <w:t>What Happens Next?</w:t>
                      </w:r>
                    </w:p>
                  </w:txbxContent>
                </v:textbox>
                <w10:wrap anchorx="margin"/>
              </v:shape>
            </w:pict>
          </mc:Fallback>
        </mc:AlternateContent>
      </w:r>
    </w:p>
    <w:p w14:paraId="3B7AD4AB" w14:textId="34B34F5B" w:rsidR="009E6EC1" w:rsidRPr="00AF4313" w:rsidRDefault="009E6EC1" w:rsidP="008027DE">
      <w:pPr>
        <w:pStyle w:val="ListParagraph"/>
        <w:numPr>
          <w:ilvl w:val="0"/>
          <w:numId w:val="5"/>
        </w:numPr>
        <w:spacing w:before="360" w:after="0" w:line="240" w:lineRule="auto"/>
        <w:contextualSpacing w:val="0"/>
        <w:rPr>
          <w:rFonts w:cs="Times New Roman"/>
          <w:sz w:val="22"/>
        </w:rPr>
      </w:pPr>
      <w:r>
        <w:rPr>
          <w:rFonts w:cs="Times New Roman"/>
          <w:sz w:val="22"/>
        </w:rPr>
        <w:t>Once the applicant has filed its Application</w:t>
      </w:r>
      <w:r w:rsidR="008027DE" w:rsidRPr="00E048B4">
        <w:rPr>
          <w:rFonts w:cs="Times New Roman"/>
          <w:sz w:val="22"/>
        </w:rPr>
        <w:t xml:space="preserve">, </w:t>
      </w:r>
      <w:r>
        <w:rPr>
          <w:rFonts w:cs="Times New Roman"/>
          <w:sz w:val="22"/>
        </w:rPr>
        <w:t>the Commission</w:t>
      </w:r>
      <w:r w:rsidR="008027DE" w:rsidRPr="00E048B4">
        <w:rPr>
          <w:rFonts w:cs="Times New Roman"/>
          <w:sz w:val="22"/>
        </w:rPr>
        <w:t xml:space="preserve"> will </w:t>
      </w:r>
      <w:r>
        <w:rPr>
          <w:rFonts w:cs="Times New Roman"/>
          <w:sz w:val="22"/>
        </w:rPr>
        <w:t xml:space="preserve">determine if the </w:t>
      </w:r>
      <w:r w:rsidR="008027DE">
        <w:rPr>
          <w:rFonts w:cs="Times New Roman"/>
          <w:sz w:val="22"/>
        </w:rPr>
        <w:t>Application</w:t>
      </w:r>
      <w:r w:rsidR="008027DE" w:rsidRPr="00E048B4">
        <w:rPr>
          <w:rFonts w:cs="Times New Roman"/>
          <w:sz w:val="22"/>
        </w:rPr>
        <w:t xml:space="preserve"> </w:t>
      </w:r>
      <w:r>
        <w:rPr>
          <w:rFonts w:cs="Times New Roman"/>
          <w:sz w:val="22"/>
        </w:rPr>
        <w:t>is complete and notify the applicant no later tha</w:t>
      </w:r>
      <w:r w:rsidR="00BA50F5">
        <w:rPr>
          <w:rFonts w:cs="Times New Roman"/>
          <w:sz w:val="22"/>
        </w:rPr>
        <w:t>n 45 days after the application</w:t>
      </w:r>
      <w:r>
        <w:rPr>
          <w:rFonts w:cs="Times New Roman"/>
          <w:sz w:val="22"/>
        </w:rPr>
        <w:t xml:space="preserve"> is filed the first time, and no later than 30 days after the application is refiled a 2</w:t>
      </w:r>
      <w:r w:rsidRPr="009E6EC1">
        <w:rPr>
          <w:rFonts w:cs="Times New Roman"/>
          <w:sz w:val="22"/>
          <w:vertAlign w:val="superscript"/>
        </w:rPr>
        <w:t>nd</w:t>
      </w:r>
      <w:r>
        <w:rPr>
          <w:rFonts w:cs="Times New Roman"/>
          <w:sz w:val="22"/>
        </w:rPr>
        <w:t xml:space="preserve"> or subsequent time</w:t>
      </w:r>
      <w:r w:rsidRPr="00AF4313">
        <w:rPr>
          <w:rFonts w:cs="Times New Roman"/>
          <w:sz w:val="22"/>
        </w:rPr>
        <w:t>.  (</w:t>
      </w:r>
      <w:hyperlink r:id="rId22" w:history="1">
        <w:r w:rsidRPr="00E66D67">
          <w:rPr>
            <w:rStyle w:val="Hyperlink"/>
            <w:rFonts w:cs="Times New Roman"/>
            <w:color w:val="507992"/>
            <w:sz w:val="22"/>
          </w:rPr>
          <w:t>Wisconsin Stat. § 196.49(5r)</w:t>
        </w:r>
      </w:hyperlink>
      <w:r w:rsidR="005C1D5B" w:rsidRPr="005C1D5B">
        <w:rPr>
          <w:rStyle w:val="Hyperlink"/>
          <w:rFonts w:cs="Times New Roman"/>
          <w:color w:val="auto"/>
          <w:sz w:val="22"/>
          <w:u w:val="none"/>
        </w:rPr>
        <w:t>.</w:t>
      </w:r>
      <w:r w:rsidRPr="005C1D5B">
        <w:rPr>
          <w:rStyle w:val="Hyperlink"/>
          <w:rFonts w:cs="Times New Roman"/>
          <w:color w:val="auto"/>
          <w:sz w:val="22"/>
          <w:u w:val="none"/>
        </w:rPr>
        <w:t>)</w:t>
      </w:r>
    </w:p>
    <w:p w14:paraId="5CBCBB44" w14:textId="563B8DBA" w:rsidR="0042388A" w:rsidRPr="00B76715" w:rsidRDefault="008027DE" w:rsidP="008027DE">
      <w:pPr>
        <w:pStyle w:val="ListParagraph"/>
        <w:numPr>
          <w:ilvl w:val="0"/>
          <w:numId w:val="5"/>
        </w:numPr>
        <w:spacing w:before="60" w:after="360" w:line="240" w:lineRule="auto"/>
        <w:contextualSpacing w:val="0"/>
        <w:rPr>
          <w:rFonts w:cs="Times New Roman"/>
          <w:sz w:val="22"/>
        </w:rPr>
      </w:pPr>
      <w:r>
        <w:rPr>
          <w:rFonts w:cs="Times New Roman"/>
          <w:noProof/>
          <w:sz w:val="22"/>
        </w:rPr>
        <mc:AlternateContent>
          <mc:Choice Requires="wps">
            <w:drawing>
              <wp:anchor distT="0" distB="0" distL="114300" distR="114300" simplePos="0" relativeHeight="251714560" behindDoc="0" locked="0" layoutInCell="1" allowOverlap="1" wp14:anchorId="4E28802D" wp14:editId="02CA2959">
                <wp:simplePos x="0" y="0"/>
                <wp:positionH relativeFrom="column">
                  <wp:posOffset>4543425</wp:posOffset>
                </wp:positionH>
                <wp:positionV relativeFrom="paragraph">
                  <wp:posOffset>191135</wp:posOffset>
                </wp:positionV>
                <wp:extent cx="438150" cy="238125"/>
                <wp:effectExtent l="0" t="0" r="0" b="9525"/>
                <wp:wrapNone/>
                <wp:docPr id="18" name="Text Box 18"/>
                <wp:cNvGraphicFramePr/>
                <a:graphic xmlns:a="http://schemas.openxmlformats.org/drawingml/2006/main">
                  <a:graphicData uri="http://schemas.microsoft.com/office/word/2010/wordprocessingShape">
                    <wps:wsp>
                      <wps:cNvSpPr txBox="1"/>
                      <wps:spPr>
                        <a:xfrm>
                          <a:off x="0" y="0"/>
                          <a:ext cx="438150" cy="238125"/>
                        </a:xfrm>
                        <a:prstGeom prst="rect">
                          <a:avLst/>
                        </a:prstGeom>
                        <a:solidFill>
                          <a:schemeClr val="lt1"/>
                        </a:solidFill>
                        <a:ln w="6350">
                          <a:noFill/>
                        </a:ln>
                      </wps:spPr>
                      <wps:txbx>
                        <w:txbxContent>
                          <w:p w14:paraId="1BB782BC" w14:textId="77777777" w:rsidR="009B513B" w:rsidRDefault="009B513B" w:rsidP="008027D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E28802D" id="Text Box 18" o:spid="_x0000_s1035" type="#_x0000_t202" style="position:absolute;left:0;text-align:left;margin-left:357.75pt;margin-top:15.05pt;width:34.5pt;height:18.75pt;z-index:251714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" fillcolor="white [3201]" stroked="f" strokeweight=".5pt">
                <v:textbox>
                  <w:txbxContent>
                    <w:p w14:paraId="1BB782BC" w14:textId="77777777" w:rsidR="009B513B" w:rsidRDefault="009B513B" w:rsidP="008027DE"/>
                  </w:txbxContent>
                </v:textbox>
              </v:shape>
            </w:pict>
          </mc:Fallback>
        </mc:AlternateContent>
      </w:r>
      <w:r w:rsidRPr="00E048B4">
        <w:rPr>
          <w:rFonts w:cs="Times New Roman"/>
          <w:sz w:val="22"/>
        </w:rPr>
        <w:t xml:space="preserve">A summary of the overall </w:t>
      </w:r>
      <w:r>
        <w:rPr>
          <w:rFonts w:cs="Times New Roman"/>
          <w:sz w:val="22"/>
        </w:rPr>
        <w:t>construction authorization</w:t>
      </w:r>
      <w:r w:rsidRPr="00E048B4">
        <w:rPr>
          <w:rFonts w:cs="Times New Roman"/>
          <w:sz w:val="22"/>
        </w:rPr>
        <w:t xml:space="preserve"> process and general scheduling can be found at </w:t>
      </w:r>
      <w:hyperlink r:id="rId23" w:history="1">
        <w:r w:rsidR="00C672DE">
          <w:rPr>
            <w:rStyle w:val="Hyperlink"/>
            <w:rFonts w:cs="Times New Roman"/>
            <w:color w:val="507992"/>
            <w:sz w:val="22"/>
          </w:rPr>
          <w:t>http://psc.wi.gov/Pages/ForUtilities/Water/Construction.aspx</w:t>
        </w:r>
      </w:hyperlink>
      <w:r w:rsidR="0042388A" w:rsidRPr="00B76715">
        <w:rPr>
          <w:rFonts w:cs="Times New Roman"/>
          <w:sz w:val="22"/>
        </w:rPr>
        <w:t>.</w:t>
      </w:r>
      <w:r w:rsidR="00C97A21">
        <w:rPr>
          <w:rFonts w:cs="Times New Roman"/>
          <w:sz w:val="22"/>
        </w:rPr>
        <w:tab/>
      </w:r>
      <w:r w:rsidR="00C97A21">
        <w:rPr>
          <w:rFonts w:cs="Times New Roman"/>
          <w:sz w:val="22"/>
        </w:rPr>
        <w:tab/>
      </w:r>
      <w:r w:rsidR="00C97A21">
        <w:rPr>
          <w:rFonts w:cs="Times New Roman"/>
          <w:sz w:val="22"/>
        </w:rPr>
        <w:fldChar w:fldCharType="begin">
          <w:ffData>
            <w:name w:val="UtilityID"/>
            <w:enabled/>
            <w:calcOnExit w:val="0"/>
            <w:textInput>
              <w:type w:val="number"/>
              <w:maxLength w:val="5"/>
              <w:format w:val="0"/>
            </w:textInput>
          </w:ffData>
        </w:fldChar>
      </w:r>
      <w:r w:rsidR="00C97A21">
        <w:rPr>
          <w:rFonts w:cs="Times New Roman"/>
          <w:sz w:val="22"/>
        </w:rPr>
        <w:instrText xml:space="preserve"> FORMTEXT </w:instrText>
      </w:r>
      <w:r w:rsidR="00C97A21">
        <w:rPr>
          <w:rFonts w:cs="Times New Roman"/>
          <w:sz w:val="22"/>
        </w:rPr>
      </w:r>
      <w:r w:rsidR="00C97A21">
        <w:rPr>
          <w:rFonts w:cs="Times New Roman"/>
          <w:sz w:val="22"/>
        </w:rPr>
        <w:fldChar w:fldCharType="separate"/>
      </w:r>
      <w:r w:rsidR="00C97A21">
        <w:rPr>
          <w:rFonts w:cs="Times New Roman"/>
          <w:noProof/>
          <w:sz w:val="22"/>
        </w:rPr>
        <w:t> </w:t>
      </w:r>
      <w:r w:rsidR="00C97A21">
        <w:rPr>
          <w:rFonts w:cs="Times New Roman"/>
          <w:noProof/>
          <w:sz w:val="22"/>
        </w:rPr>
        <w:t> </w:t>
      </w:r>
      <w:r w:rsidR="00C97A21">
        <w:rPr>
          <w:rFonts w:cs="Times New Roman"/>
          <w:noProof/>
          <w:sz w:val="22"/>
        </w:rPr>
        <w:t> </w:t>
      </w:r>
      <w:r w:rsidR="00C97A21">
        <w:rPr>
          <w:rFonts w:cs="Times New Roman"/>
          <w:noProof/>
          <w:sz w:val="22"/>
        </w:rPr>
        <w:t> </w:t>
      </w:r>
      <w:r w:rsidR="00C97A21">
        <w:rPr>
          <w:rFonts w:cs="Times New Roman"/>
          <w:noProof/>
          <w:sz w:val="22"/>
        </w:rPr>
        <w:t> </w:t>
      </w:r>
      <w:r w:rsidR="00C97A21">
        <w:rPr>
          <w:rFonts w:cs="Times New Roman"/>
          <w:sz w:val="22"/>
        </w:rPr>
        <w:fldChar w:fldCharType="end"/>
      </w:r>
    </w:p>
    <w:p w14:paraId="2D87DC7B" w14:textId="3BE5D957" w:rsidR="00A41DA9" w:rsidRPr="004568F3" w:rsidRDefault="004568F3" w:rsidP="004568F3">
      <w:r>
        <w:rPr>
          <w:noProof/>
        </w:rPr>
        <mc:AlternateContent>
          <mc:Choice Requires="wps">
            <w:drawing>
              <wp:anchor distT="0" distB="0" distL="114300" distR="114300" simplePos="0" relativeHeight="251625472" behindDoc="0" locked="0" layoutInCell="1" allowOverlap="1" wp14:anchorId="3236ED38" wp14:editId="14B2727F">
                <wp:simplePos x="0" y="0"/>
                <wp:positionH relativeFrom="margin">
                  <wp:align>right</wp:align>
                </wp:positionH>
                <wp:positionV relativeFrom="paragraph">
                  <wp:posOffset>8255</wp:posOffset>
                </wp:positionV>
                <wp:extent cx="6858000" cy="276225"/>
                <wp:effectExtent l="0" t="0" r="0" b="9525"/>
                <wp:wrapNone/>
                <wp:docPr id="4" name="Text Box 4"/>
                <wp:cNvGraphicFramePr/>
                <a:graphic xmlns:a="http://schemas.openxmlformats.org/drawingml/2006/main">
                  <a:graphicData uri="http://schemas.microsoft.com/office/word/2010/wordprocessingShape">
                    <wps:wsp>
                      <wps:cNvSpPr txBox="1"/>
                      <wps:spPr>
                        <a:xfrm>
                          <a:off x="0" y="0"/>
                          <a:ext cx="6858000" cy="276225"/>
                        </a:xfrm>
                        <a:prstGeom prst="rect">
                          <a:avLst/>
                        </a:prstGeom>
                        <a:solidFill>
                          <a:srgbClr val="537484"/>
                        </a:solidFill>
                        <a:ln w="6350">
                          <a:noFill/>
                        </a:ln>
                      </wps:spPr>
                      <wps:txbx>
                        <w:txbxContent>
                          <w:p w14:paraId="3D8C8C37" w14:textId="5CEE38E0" w:rsidR="009B513B" w:rsidRPr="00904F0B" w:rsidRDefault="009B513B" w:rsidP="00E31E12">
                            <w:pPr>
                              <w:keepNext/>
                              <w:rPr>
                                <w:b/>
                                <w:color w:val="FFFFFF" w:themeColor="background1"/>
                                <w14:shadow w14:blurRad="0" w14:dist="38100" w14:dir="2700000" w14:sx="100000" w14:sy="100000" w14:kx="0" w14:ky="0" w14:algn="tl">
                                  <w14:srgbClr w14:val="000000">
                                    <w14:alpha w14:val="60000"/>
                                  </w14:srgbClr>
                                </w14:shadow>
                              </w:rPr>
                            </w:pPr>
                            <w:r>
                              <w:rPr>
                                <w:b/>
                                <w:color w:val="FFFFFF" w:themeColor="background1"/>
                                <w14:shadow w14:blurRad="0" w14:dist="38100" w14:dir="2700000" w14:sx="100000" w14:sy="100000" w14:kx="0" w14:ky="0" w14:algn="tl">
                                  <w14:srgbClr w14:val="000000">
                                    <w14:alpha w14:val="60000"/>
                                  </w14:srgbClr>
                                </w14:shadow>
                              </w:rPr>
                              <w:t>Where to Get Help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36ED38" id="Text Box 4" o:spid="_x0000_s1036" type="#_x0000_t202" style="position:absolute;margin-left:488.8pt;margin-top:.65pt;width:540pt;height:21.75pt;z-index:2516254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" fillcolor="#537484" stroked="f" strokeweight=".5pt">
                <v:textbox>
                  <w:txbxContent>
                    <w:p w14:paraId="3D8C8C37" w14:textId="5CEE38E0" w:rsidR="009B513B" w:rsidRPr="00904F0B" w:rsidRDefault="009B513B" w:rsidP="00E31E12">
                      <w:pPr>
                        <w:keepNext/>
                        <w:rPr>
                          <w:b/>
                          <w:color w:val="FFFFFF" w:themeColor="background1"/>
                          <w14:shadow w14:blurRad="0" w14:dist="38100" w14:dir="2700000" w14:sx="100000" w14:sy="100000" w14:kx="0" w14:ky="0" w14:algn="tl">
                            <w14:srgbClr w14:val="000000">
                              <w14:alpha w14:val="60000"/>
                            </w14:srgbClr>
                          </w14:shadow>
                        </w:rPr>
                      </w:pPr>
                      <w:r>
                        <w:rPr>
                          <w:b/>
                          <w:color w:val="FFFFFF" w:themeColor="background1"/>
                          <w14:shadow w14:blurRad="0" w14:dist="38100" w14:dir="2700000" w14:sx="100000" w14:sy="100000" w14:kx="0" w14:ky="0" w14:algn="tl">
                            <w14:srgbClr w14:val="000000">
                              <w14:alpha w14:val="60000"/>
                            </w14:srgbClr>
                          </w14:shadow>
                        </w:rPr>
                        <w:t>Where to Get Help</w:t>
                      </w:r>
                    </w:p>
                  </w:txbxContent>
                </v:textbox>
                <w10:wrap anchorx="margin"/>
              </v:shape>
            </w:pict>
          </mc:Fallback>
        </mc:AlternateContent>
      </w:r>
    </w:p>
    <w:p w14:paraId="028AD8CB" w14:textId="77777777" w:rsidR="008027DE" w:rsidRPr="004568F3" w:rsidRDefault="008027DE" w:rsidP="008027DE">
      <w:pPr>
        <w:pStyle w:val="ListParagraph"/>
        <w:numPr>
          <w:ilvl w:val="0"/>
          <w:numId w:val="5"/>
        </w:numPr>
        <w:spacing w:before="360" w:after="0" w:line="240" w:lineRule="auto"/>
        <w:contextualSpacing w:val="0"/>
        <w:rPr>
          <w:rFonts w:cs="Times New Roman"/>
          <w:sz w:val="22"/>
        </w:rPr>
      </w:pPr>
      <w:r w:rsidRPr="004568F3">
        <w:rPr>
          <w:rFonts w:cs="Times New Roman"/>
          <w:sz w:val="22"/>
        </w:rPr>
        <w:t xml:space="preserve">Questions about completing the </w:t>
      </w:r>
      <w:r>
        <w:rPr>
          <w:rFonts w:cs="Times New Roman"/>
          <w:sz w:val="22"/>
        </w:rPr>
        <w:t>Application</w:t>
      </w:r>
      <w:r w:rsidRPr="004568F3">
        <w:rPr>
          <w:rFonts w:cs="Times New Roman"/>
          <w:sz w:val="22"/>
        </w:rPr>
        <w:t xml:space="preserve">?  Contact our Water Application Mailbox by e-mail at </w:t>
      </w:r>
      <w:hyperlink r:id="rId24" w:history="1">
        <w:r w:rsidRPr="004568F3">
          <w:rPr>
            <w:rStyle w:val="Hyperlink"/>
            <w:rFonts w:cs="Times New Roman"/>
            <w:color w:val="507992"/>
            <w:sz w:val="22"/>
          </w:rPr>
          <w:t>PSCWaterAppMail@wisconsin.gov</w:t>
        </w:r>
      </w:hyperlink>
      <w:r w:rsidRPr="004568F3">
        <w:rPr>
          <w:rFonts w:cs="Times New Roman"/>
          <w:sz w:val="22"/>
        </w:rPr>
        <w:t>.</w:t>
      </w:r>
    </w:p>
    <w:p w14:paraId="23AB93ED" w14:textId="77777777" w:rsidR="008027DE" w:rsidRPr="00E048B4" w:rsidRDefault="008027DE" w:rsidP="008027DE">
      <w:pPr>
        <w:pStyle w:val="ListParagraph"/>
        <w:numPr>
          <w:ilvl w:val="0"/>
          <w:numId w:val="6"/>
        </w:numPr>
        <w:spacing w:before="60" w:after="0" w:line="240" w:lineRule="auto"/>
        <w:ind w:left="720"/>
        <w:contextualSpacing w:val="0"/>
        <w:rPr>
          <w:rFonts w:cs="Times New Roman"/>
          <w:sz w:val="22"/>
        </w:rPr>
      </w:pPr>
      <w:r w:rsidRPr="00E048B4">
        <w:rPr>
          <w:rFonts w:cs="Times New Roman"/>
          <w:sz w:val="22"/>
        </w:rPr>
        <w:t xml:space="preserve">Questions about filing the </w:t>
      </w:r>
      <w:r>
        <w:rPr>
          <w:rFonts w:cs="Times New Roman"/>
          <w:sz w:val="22"/>
        </w:rPr>
        <w:t>Application</w:t>
      </w:r>
      <w:r w:rsidRPr="00E048B4">
        <w:rPr>
          <w:rFonts w:cs="Times New Roman"/>
          <w:sz w:val="22"/>
        </w:rPr>
        <w:t xml:space="preserve">?  Contact the Records Management Unit at (608) 261-8524 or </w:t>
      </w:r>
      <w:hyperlink r:id="rId25" w:history="1">
        <w:r w:rsidRPr="00DE6C52">
          <w:rPr>
            <w:rStyle w:val="Hyperlink"/>
            <w:rFonts w:cs="Times New Roman"/>
            <w:color w:val="507992"/>
            <w:sz w:val="22"/>
          </w:rPr>
          <w:t>PSCRecordsMail@wisconsin.gov</w:t>
        </w:r>
      </w:hyperlink>
      <w:r>
        <w:rPr>
          <w:rFonts w:cs="Times New Roman"/>
          <w:sz w:val="22"/>
        </w:rPr>
        <w:t xml:space="preserve">. </w:t>
      </w:r>
    </w:p>
    <w:p w14:paraId="34B5BBDA" w14:textId="145C1B56" w:rsidR="00596915" w:rsidRDefault="008027DE" w:rsidP="008027DE">
      <w:pPr>
        <w:pStyle w:val="ListParagraph"/>
        <w:numPr>
          <w:ilvl w:val="0"/>
          <w:numId w:val="6"/>
        </w:numPr>
        <w:spacing w:before="60" w:after="0" w:line="240" w:lineRule="auto"/>
        <w:ind w:left="720"/>
        <w:contextualSpacing w:val="0"/>
        <w:rPr>
          <w:rFonts w:cs="Times New Roman"/>
          <w:sz w:val="22"/>
        </w:rPr>
      </w:pPr>
      <w:r>
        <w:rPr>
          <w:rFonts w:cs="Times New Roman"/>
          <w:noProof/>
          <w:sz w:val="22"/>
        </w:rPr>
        <mc:AlternateContent>
          <mc:Choice Requires="wps">
            <w:drawing>
              <wp:anchor distT="0" distB="0" distL="114300" distR="114300" simplePos="0" relativeHeight="251716608" behindDoc="0" locked="0" layoutInCell="1" allowOverlap="1" wp14:anchorId="02A04172" wp14:editId="58FB6716">
                <wp:simplePos x="0" y="0"/>
                <wp:positionH relativeFrom="column">
                  <wp:posOffset>390525</wp:posOffset>
                </wp:positionH>
                <wp:positionV relativeFrom="paragraph">
                  <wp:posOffset>471170</wp:posOffset>
                </wp:positionV>
                <wp:extent cx="438150" cy="238125"/>
                <wp:effectExtent l="0" t="0" r="0" b="9525"/>
                <wp:wrapNone/>
                <wp:docPr id="19" name="Text Box 19"/>
                <wp:cNvGraphicFramePr/>
                <a:graphic xmlns:a="http://schemas.openxmlformats.org/drawingml/2006/main">
                  <a:graphicData uri="http://schemas.microsoft.com/office/word/2010/wordprocessingShape">
                    <wps:wsp>
                      <wps:cNvSpPr txBox="1"/>
                      <wps:spPr>
                        <a:xfrm>
                          <a:off x="0" y="0"/>
                          <a:ext cx="438150" cy="238125"/>
                        </a:xfrm>
                        <a:prstGeom prst="rect">
                          <a:avLst/>
                        </a:prstGeom>
                        <a:solidFill>
                          <a:schemeClr val="lt1"/>
                        </a:solidFill>
                        <a:ln w="6350">
                          <a:noFill/>
                        </a:ln>
                      </wps:spPr>
                      <wps:txbx>
                        <w:txbxContent>
                          <w:p w14:paraId="1AE5F23D" w14:textId="77777777" w:rsidR="009B513B" w:rsidRDefault="009B513B" w:rsidP="008027D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2A04172" id="Text Box 19" o:spid="_x0000_s1037" type="#_x0000_t202" style="position:absolute;left:0;text-align:left;margin-left:30.75pt;margin-top:37.1pt;width:34.5pt;height:18.75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" fillcolor="white [3201]" stroked="f" strokeweight=".5pt">
                <v:textbox>
                  <w:txbxContent>
                    <w:p w14:paraId="1AE5F23D" w14:textId="77777777" w:rsidR="009B513B" w:rsidRDefault="009B513B" w:rsidP="008027DE"/>
                  </w:txbxContent>
                </v:textbox>
              </v:shape>
            </w:pict>
          </mc:Fallback>
        </mc:AlternateContent>
      </w:r>
      <w:r w:rsidRPr="00E048B4">
        <w:rPr>
          <w:rFonts w:cs="Times New Roman"/>
          <w:sz w:val="22"/>
        </w:rPr>
        <w:t xml:space="preserve">Questions about the Application after Filing?  Contact the Case Coordinator for your docket.   Enter your docket number in the </w:t>
      </w:r>
      <w:hyperlink r:id="rId26" w:history="1">
        <w:r w:rsidRPr="00596915">
          <w:rPr>
            <w:rStyle w:val="Hyperlink"/>
            <w:rFonts w:cs="Times New Roman"/>
            <w:color w:val="507992"/>
            <w:sz w:val="22"/>
          </w:rPr>
          <w:t>Case Management System</w:t>
        </w:r>
      </w:hyperlink>
      <w:r w:rsidRPr="00E048B4">
        <w:rPr>
          <w:rFonts w:cs="Times New Roman"/>
          <w:sz w:val="22"/>
        </w:rPr>
        <w:t xml:space="preserve"> and click on the “Staff Involved” tab.</w:t>
      </w:r>
      <w:r>
        <w:rPr>
          <w:rFonts w:cs="Times New Roman"/>
          <w:sz w:val="22"/>
        </w:rPr>
        <w:br/>
      </w:r>
      <w:r>
        <w:rPr>
          <w:rFonts w:cs="Times New Roman"/>
          <w:sz w:val="22"/>
        </w:rPr>
        <w:br/>
      </w:r>
      <w:r w:rsidR="00C97A21">
        <w:rPr>
          <w:rFonts w:cs="Times New Roman"/>
          <w:sz w:val="22"/>
        </w:rPr>
        <w:fldChar w:fldCharType="begin">
          <w:ffData>
            <w:name w:val="UtilityID"/>
            <w:enabled/>
            <w:calcOnExit w:val="0"/>
            <w:textInput>
              <w:type w:val="number"/>
              <w:maxLength w:val="5"/>
              <w:format w:val="0"/>
            </w:textInput>
          </w:ffData>
        </w:fldChar>
      </w:r>
      <w:r w:rsidR="00C97A21">
        <w:rPr>
          <w:rFonts w:cs="Times New Roman"/>
          <w:sz w:val="22"/>
        </w:rPr>
        <w:instrText xml:space="preserve"> FORMTEXT </w:instrText>
      </w:r>
      <w:r w:rsidR="00C97A21">
        <w:rPr>
          <w:rFonts w:cs="Times New Roman"/>
          <w:sz w:val="22"/>
        </w:rPr>
      </w:r>
      <w:r w:rsidR="00C97A21">
        <w:rPr>
          <w:rFonts w:cs="Times New Roman"/>
          <w:sz w:val="22"/>
        </w:rPr>
        <w:fldChar w:fldCharType="separate"/>
      </w:r>
      <w:r w:rsidR="00C97A21">
        <w:rPr>
          <w:rFonts w:cs="Times New Roman"/>
          <w:noProof/>
          <w:sz w:val="22"/>
        </w:rPr>
        <w:t> </w:t>
      </w:r>
      <w:r w:rsidR="00C97A21">
        <w:rPr>
          <w:rFonts w:cs="Times New Roman"/>
          <w:noProof/>
          <w:sz w:val="22"/>
        </w:rPr>
        <w:t> </w:t>
      </w:r>
      <w:r w:rsidR="00C97A21">
        <w:rPr>
          <w:rFonts w:cs="Times New Roman"/>
          <w:noProof/>
          <w:sz w:val="22"/>
        </w:rPr>
        <w:t> </w:t>
      </w:r>
      <w:r w:rsidR="00C97A21">
        <w:rPr>
          <w:rFonts w:cs="Times New Roman"/>
          <w:noProof/>
          <w:sz w:val="22"/>
        </w:rPr>
        <w:t> </w:t>
      </w:r>
      <w:r w:rsidR="00C97A21">
        <w:rPr>
          <w:rFonts w:cs="Times New Roman"/>
          <w:noProof/>
          <w:sz w:val="22"/>
        </w:rPr>
        <w:t> </w:t>
      </w:r>
      <w:r w:rsidR="00C97A21">
        <w:rPr>
          <w:rFonts w:cs="Times New Roman"/>
          <w:sz w:val="22"/>
        </w:rPr>
        <w:fldChar w:fldCharType="end"/>
      </w:r>
    </w:p>
    <w:p w14:paraId="5E3B2877" w14:textId="77777777" w:rsidR="00C101F4" w:rsidRDefault="00596915">
      <w:pPr>
        <w:rPr>
          <w:rFonts w:cs="Times New Roman"/>
          <w:sz w:val="22"/>
        </w:rPr>
        <w:sectPr w:rsidR="00C101F4" w:rsidSect="00C101F4">
          <w:headerReference w:type="even" r:id="rId27"/>
          <w:headerReference w:type="default" r:id="rId28"/>
          <w:footerReference w:type="even" r:id="rId29"/>
          <w:footerReference w:type="default" r:id="rId30"/>
          <w:headerReference w:type="first" r:id="rId31"/>
          <w:footerReference w:type="first" r:id="rId32"/>
          <w:pgSz w:w="12240" w:h="15840"/>
          <w:pgMar w:top="720" w:right="720" w:bottom="720" w:left="720" w:header="720" w:footer="720" w:gutter="0"/>
          <w:pgNumType w:fmt="lowerRoman" w:start="1"/>
          <w:cols w:space="720"/>
          <w:docGrid w:linePitch="360"/>
        </w:sectPr>
      </w:pPr>
      <w:r>
        <w:rPr>
          <w:rFonts w:cs="Times New Roman"/>
          <w:sz w:val="22"/>
        </w:rPr>
        <w:br w:type="page"/>
      </w:r>
    </w:p>
    <w:p w14:paraId="3DED600F" w14:textId="35822E68" w:rsidR="00596915" w:rsidRDefault="00596915">
      <w:pPr>
        <w:rPr>
          <w:rFonts w:cs="Times New Roman"/>
          <w:sz w:val="22"/>
        </w:rPr>
      </w:pPr>
    </w:p>
    <w:p w14:paraId="49240C78" w14:textId="065D6968" w:rsidR="00040A22" w:rsidRDefault="00040A22" w:rsidP="00056B18">
      <w:pPr>
        <w:jc w:val="center"/>
        <w:rPr>
          <w:rFonts w:cs="Times New Roman"/>
          <w:sz w:val="22"/>
        </w:rPr>
      </w:pPr>
      <w:r>
        <w:rPr>
          <w:noProof/>
        </w:rPr>
        <mc:AlternateContent>
          <mc:Choice Requires="wps">
            <w:drawing>
              <wp:anchor distT="0" distB="0" distL="114300" distR="114300" simplePos="0" relativeHeight="251680768" behindDoc="0" locked="0" layoutInCell="1" allowOverlap="1" wp14:anchorId="48A16D22" wp14:editId="17AA1B62">
                <wp:simplePos x="0" y="0"/>
                <wp:positionH relativeFrom="margin">
                  <wp:align>center</wp:align>
                </wp:positionH>
                <wp:positionV relativeFrom="paragraph">
                  <wp:posOffset>9525</wp:posOffset>
                </wp:positionV>
                <wp:extent cx="3009900" cy="301752"/>
                <wp:effectExtent l="0" t="0" r="19050" b="22225"/>
                <wp:wrapNone/>
                <wp:docPr id="202" name="Text Box 202"/>
                <wp:cNvGraphicFramePr/>
                <a:graphic xmlns:a="http://schemas.openxmlformats.org/drawingml/2006/main">
                  <a:graphicData uri="http://schemas.microsoft.com/office/word/2010/wordprocessingShape">
                    <wps:wsp>
                      <wps:cNvSpPr txBox="1"/>
                      <wps:spPr>
                        <a:xfrm>
                          <a:off x="0" y="0"/>
                          <a:ext cx="3009900" cy="301752"/>
                        </a:xfrm>
                        <a:prstGeom prst="rect">
                          <a:avLst/>
                        </a:prstGeom>
                        <a:solidFill>
                          <a:srgbClr val="F2DC7D"/>
                        </a:solidFill>
                        <a:ln w="19050">
                          <a:solidFill>
                            <a:schemeClr val="tx1"/>
                          </a:solidFill>
                        </a:ln>
                      </wps:spPr>
                      <wps:txbx>
                        <w:txbxContent>
                          <w:p w14:paraId="06FF2C91" w14:textId="2D894150" w:rsidR="009B513B" w:rsidRPr="00431C92" w:rsidRDefault="009B513B" w:rsidP="00040A22">
                            <w:pPr>
                              <w:jc w:val="center"/>
                              <w:rPr>
                                <w:b/>
                                <w:szCs w:val="24"/>
                              </w:rPr>
                            </w:pPr>
                            <w:r>
                              <w:rPr>
                                <w:b/>
                                <w:szCs w:val="24"/>
                              </w:rPr>
                              <w:t>GENERAL INFORMATION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A16D22" id="Text Box 202" o:spid="_x0000_s1038" type="#_x0000_t202" style="position:absolute;left:0;text-align:left;margin-left:0;margin-top:.75pt;width:237pt;height:23.75pt;z-index:2516807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" fillcolor="#f2dc7d" strokecolor="black [3213]" strokeweight="1.5pt">
                <v:textbox>
                  <w:txbxContent>
                    <w:p w14:paraId="06FF2C91" w14:textId="2D894150" w:rsidR="009B513B" w:rsidRPr="00431C92" w:rsidRDefault="009B513B" w:rsidP="00040A22">
                      <w:pPr>
                        <w:jc w:val="center"/>
                        <w:rPr>
                          <w:b/>
                          <w:szCs w:val="24"/>
                        </w:rPr>
                      </w:pPr>
                      <w:r>
                        <w:rPr>
                          <w:b/>
                          <w:szCs w:val="24"/>
                        </w:rPr>
                        <w:t>GENERAL INFORMATION</w:t>
                      </w:r>
                    </w:p>
                  </w:txbxContent>
                </v:textbox>
                <w10:wrap anchorx="margin"/>
              </v:shape>
            </w:pict>
          </mc:Fallback>
        </mc:AlternateContent>
      </w:r>
    </w:p>
    <w:p w14:paraId="37F3B401" w14:textId="242AC283" w:rsidR="00040A22" w:rsidRDefault="00040A22" w:rsidP="00040A22">
      <w:pPr>
        <w:spacing w:after="120"/>
        <w:contextualSpacing/>
        <w:rPr>
          <w:rFonts w:cs="Times New Roman"/>
          <w:sz w:val="22"/>
        </w:rPr>
      </w:pPr>
    </w:p>
    <w:p w14:paraId="5240DE48" w14:textId="78E2D8C4" w:rsidR="003E7C4A" w:rsidRDefault="003E7C4A" w:rsidP="00040A22">
      <w:pPr>
        <w:spacing w:after="120"/>
        <w:contextualSpacing/>
        <w:rPr>
          <w:rFonts w:cs="Times New Roman"/>
          <w:sz w:val="22"/>
        </w:rPr>
      </w:pPr>
    </w:p>
    <w:tbl>
      <w:tblPr>
        <w:tblStyle w:val="TableGrid"/>
        <w:tblW w:w="0" w:type="auto"/>
        <w:tblLayout w:type="fixed"/>
        <w:tblCellMar>
          <w:left w:w="115" w:type="dxa"/>
          <w:right w:w="115" w:type="dxa"/>
        </w:tblCellMar>
        <w:tblLook w:val="04A0" w:firstRow="1" w:lastRow="0" w:firstColumn="1" w:lastColumn="0" w:noHBand="0" w:noVBand="1"/>
      </w:tblPr>
      <w:tblGrid>
        <w:gridCol w:w="895"/>
        <w:gridCol w:w="630"/>
        <w:gridCol w:w="180"/>
        <w:gridCol w:w="900"/>
        <w:gridCol w:w="1980"/>
        <w:gridCol w:w="900"/>
        <w:gridCol w:w="1350"/>
        <w:gridCol w:w="1170"/>
        <w:gridCol w:w="630"/>
        <w:gridCol w:w="2155"/>
      </w:tblGrid>
      <w:tr w:rsidR="00CE0C1B" w14:paraId="612B6526" w14:textId="77777777" w:rsidTr="00FF73EC">
        <w:tc>
          <w:tcPr>
            <w:tcW w:w="10790" w:type="dxa"/>
            <w:gridSpan w:val="10"/>
            <w:shd w:val="clear" w:color="auto" w:fill="DEEAF6" w:themeFill="accent1" w:themeFillTint="33"/>
          </w:tcPr>
          <w:p w14:paraId="703CA24D" w14:textId="0D2673FF" w:rsidR="00CE0C1B" w:rsidRPr="00180684" w:rsidRDefault="003D09CA" w:rsidP="00610C66">
            <w:pPr>
              <w:spacing w:before="100" w:after="100"/>
              <w:jc w:val="center"/>
              <w:rPr>
                <w:rFonts w:cs="Times New Roman"/>
                <w:b/>
                <w:szCs w:val="24"/>
              </w:rPr>
            </w:pPr>
            <w:r>
              <w:rPr>
                <w:rFonts w:cs="Times New Roman"/>
                <w:b/>
                <w:szCs w:val="24"/>
              </w:rPr>
              <w:t xml:space="preserve">I.  </w:t>
            </w:r>
            <w:r w:rsidR="00610C66">
              <w:rPr>
                <w:rFonts w:cs="Times New Roman"/>
                <w:b/>
                <w:szCs w:val="24"/>
              </w:rPr>
              <w:t>Utility</w:t>
            </w:r>
            <w:r w:rsidR="00CE0C1B" w:rsidRPr="00180684">
              <w:rPr>
                <w:rFonts w:cs="Times New Roman"/>
                <w:b/>
                <w:szCs w:val="24"/>
              </w:rPr>
              <w:t xml:space="preserve"> Contact Information</w:t>
            </w:r>
          </w:p>
        </w:tc>
      </w:tr>
      <w:tr w:rsidR="00004872" w14:paraId="3AC65028" w14:textId="77777777" w:rsidTr="00004872">
        <w:tc>
          <w:tcPr>
            <w:tcW w:w="10790" w:type="dxa"/>
            <w:gridSpan w:val="10"/>
            <w:vAlign w:val="center"/>
          </w:tcPr>
          <w:p w14:paraId="4F98FA47" w14:textId="11F5DCFD" w:rsidR="00004872" w:rsidRPr="00180684" w:rsidRDefault="004577FA" w:rsidP="004577FA">
            <w:pPr>
              <w:spacing w:before="100" w:after="100"/>
              <w:ind w:left="422" w:hanging="422"/>
              <w:rPr>
                <w:rFonts w:cs="Times New Roman"/>
                <w:szCs w:val="24"/>
              </w:rPr>
            </w:pPr>
            <w:r>
              <w:rPr>
                <w:rFonts w:cs="Times New Roman"/>
                <w:b/>
                <w:szCs w:val="24"/>
              </w:rPr>
              <w:t>(1)</w:t>
            </w:r>
            <w:r>
              <w:rPr>
                <w:rFonts w:cs="Times New Roman"/>
                <w:b/>
                <w:szCs w:val="24"/>
              </w:rPr>
              <w:tab/>
            </w:r>
            <w:r w:rsidR="00610C66">
              <w:rPr>
                <w:rFonts w:cs="Times New Roman"/>
                <w:b/>
                <w:szCs w:val="24"/>
              </w:rPr>
              <w:t>Utility</w:t>
            </w:r>
            <w:r w:rsidR="00610C66" w:rsidRPr="00180684">
              <w:rPr>
                <w:rFonts w:cs="Times New Roman"/>
                <w:b/>
                <w:szCs w:val="24"/>
              </w:rPr>
              <w:t xml:space="preserve"> </w:t>
            </w:r>
            <w:r w:rsidR="001244E3">
              <w:rPr>
                <w:rFonts w:cs="Times New Roman"/>
                <w:b/>
                <w:szCs w:val="24"/>
              </w:rPr>
              <w:t>Information</w:t>
            </w:r>
          </w:p>
        </w:tc>
      </w:tr>
      <w:tr w:rsidR="00004872" w14:paraId="3591E92F" w14:textId="77777777" w:rsidTr="0065304F">
        <w:tc>
          <w:tcPr>
            <w:tcW w:w="1525" w:type="dxa"/>
            <w:gridSpan w:val="2"/>
            <w:tcBorders>
              <w:right w:val="nil"/>
            </w:tcBorders>
            <w:vAlign w:val="center"/>
          </w:tcPr>
          <w:p w14:paraId="45D529C6" w14:textId="449CB86A" w:rsidR="00004872" w:rsidRDefault="00004872" w:rsidP="009315CD">
            <w:pPr>
              <w:spacing w:before="40" w:after="40"/>
              <w:rPr>
                <w:rFonts w:cs="Times New Roman"/>
                <w:sz w:val="22"/>
              </w:rPr>
            </w:pPr>
            <w:r>
              <w:rPr>
                <w:rFonts w:cs="Times New Roman"/>
                <w:sz w:val="22"/>
              </w:rPr>
              <w:t>Utility Name:</w:t>
            </w:r>
          </w:p>
        </w:tc>
        <w:tc>
          <w:tcPr>
            <w:tcW w:w="5310" w:type="dxa"/>
            <w:gridSpan w:val="5"/>
            <w:tcBorders>
              <w:left w:val="nil"/>
            </w:tcBorders>
            <w:shd w:val="clear" w:color="auto" w:fill="auto"/>
            <w:vAlign w:val="center"/>
          </w:tcPr>
          <w:p w14:paraId="1DB06ED2" w14:textId="036C42DF" w:rsidR="00004872" w:rsidRDefault="00597346" w:rsidP="009315CD">
            <w:pPr>
              <w:spacing w:before="40" w:after="40"/>
              <w:rPr>
                <w:rFonts w:cs="Times New Roman"/>
                <w:sz w:val="22"/>
              </w:rPr>
            </w:pPr>
            <w:r w:rsidRPr="00597346">
              <w:rPr>
                <w:rFonts w:cs="Times New Roman"/>
                <w:sz w:val="22"/>
              </w:rPr>
              <w:fldChar w:fldCharType="begin">
                <w:ffData>
                  <w:name w:val="Text1"/>
                  <w:enabled/>
                  <w:calcOnExit w:val="0"/>
                  <w:textInput/>
                </w:ffData>
              </w:fldChar>
            </w:r>
            <w:bookmarkStart w:id="0" w:name="Text1"/>
            <w:r w:rsidRPr="00597346">
              <w:rPr>
                <w:rFonts w:cs="Times New Roman"/>
                <w:sz w:val="22"/>
              </w:rPr>
              <w:instrText xml:space="preserve"> FORMTEXT </w:instrText>
            </w:r>
            <w:r w:rsidRPr="00597346">
              <w:rPr>
                <w:rFonts w:cs="Times New Roman"/>
                <w:sz w:val="22"/>
              </w:rPr>
            </w:r>
            <w:r w:rsidRPr="00597346">
              <w:rPr>
                <w:rFonts w:cs="Times New Roman"/>
                <w:sz w:val="22"/>
              </w:rPr>
              <w:fldChar w:fldCharType="separate"/>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sz w:val="22"/>
              </w:rPr>
              <w:fldChar w:fldCharType="end"/>
            </w:r>
            <w:bookmarkEnd w:id="0"/>
          </w:p>
        </w:tc>
        <w:tc>
          <w:tcPr>
            <w:tcW w:w="1170" w:type="dxa"/>
            <w:tcBorders>
              <w:right w:val="nil"/>
            </w:tcBorders>
            <w:vAlign w:val="center"/>
          </w:tcPr>
          <w:p w14:paraId="14981DB9" w14:textId="698D8AEA" w:rsidR="00004872" w:rsidRDefault="00004872" w:rsidP="009315CD">
            <w:pPr>
              <w:spacing w:before="40" w:after="40"/>
              <w:rPr>
                <w:rFonts w:cs="Times New Roman"/>
                <w:sz w:val="22"/>
              </w:rPr>
            </w:pPr>
            <w:r>
              <w:rPr>
                <w:rFonts w:cs="Times New Roman"/>
                <w:sz w:val="22"/>
              </w:rPr>
              <w:t>Utility ID:</w:t>
            </w:r>
          </w:p>
        </w:tc>
        <w:tc>
          <w:tcPr>
            <w:tcW w:w="2785" w:type="dxa"/>
            <w:gridSpan w:val="2"/>
            <w:tcBorders>
              <w:left w:val="nil"/>
            </w:tcBorders>
            <w:shd w:val="clear" w:color="auto" w:fill="auto"/>
            <w:vAlign w:val="center"/>
          </w:tcPr>
          <w:p w14:paraId="20AD5B3D" w14:textId="2048FE58" w:rsidR="00004872" w:rsidRDefault="002B779B" w:rsidP="009315CD">
            <w:pPr>
              <w:spacing w:before="40" w:after="40"/>
              <w:rPr>
                <w:rFonts w:cs="Times New Roman"/>
                <w:sz w:val="22"/>
              </w:rPr>
            </w:pPr>
            <w:r>
              <w:rPr>
                <w:rFonts w:cs="Times New Roman"/>
                <w:sz w:val="22"/>
              </w:rPr>
              <w:fldChar w:fldCharType="begin">
                <w:ffData>
                  <w:name w:val="UtilityID"/>
                  <w:enabled/>
                  <w:calcOnExit w:val="0"/>
                  <w:textInput>
                    <w:type w:val="number"/>
                    <w:maxLength w:val="5"/>
                    <w:format w:val="0"/>
                  </w:textInput>
                </w:ffData>
              </w:fldChar>
            </w:r>
            <w:bookmarkStart w:id="1" w:name="UtilityID"/>
            <w:r>
              <w:rPr>
                <w:rFonts w:cs="Times New Roman"/>
                <w:sz w:val="22"/>
              </w:rPr>
              <w:instrText xml:space="preserve"> FORMTEXT </w:instrText>
            </w:r>
            <w:r>
              <w:rPr>
                <w:rFonts w:cs="Times New Roman"/>
                <w:sz w:val="22"/>
              </w:rPr>
            </w:r>
            <w:r>
              <w:rPr>
                <w:rFonts w:cs="Times New Roman"/>
                <w:sz w:val="22"/>
              </w:rPr>
              <w:fldChar w:fldCharType="separate"/>
            </w:r>
            <w:r>
              <w:rPr>
                <w:rFonts w:cs="Times New Roman"/>
                <w:noProof/>
                <w:sz w:val="22"/>
              </w:rPr>
              <w:t> </w:t>
            </w:r>
            <w:r>
              <w:rPr>
                <w:rFonts w:cs="Times New Roman"/>
                <w:noProof/>
                <w:sz w:val="22"/>
              </w:rPr>
              <w:t> </w:t>
            </w:r>
            <w:r>
              <w:rPr>
                <w:rFonts w:cs="Times New Roman"/>
                <w:noProof/>
                <w:sz w:val="22"/>
              </w:rPr>
              <w:t> </w:t>
            </w:r>
            <w:r>
              <w:rPr>
                <w:rFonts w:cs="Times New Roman"/>
                <w:noProof/>
                <w:sz w:val="22"/>
              </w:rPr>
              <w:t> </w:t>
            </w:r>
            <w:r>
              <w:rPr>
                <w:rFonts w:cs="Times New Roman"/>
                <w:noProof/>
                <w:sz w:val="22"/>
              </w:rPr>
              <w:t> </w:t>
            </w:r>
            <w:r>
              <w:rPr>
                <w:rFonts w:cs="Times New Roman"/>
                <w:sz w:val="22"/>
              </w:rPr>
              <w:fldChar w:fldCharType="end"/>
            </w:r>
            <w:bookmarkEnd w:id="1"/>
          </w:p>
        </w:tc>
      </w:tr>
      <w:tr w:rsidR="00004872" w14:paraId="0AB1BBAE" w14:textId="77777777" w:rsidTr="00B50D66">
        <w:tc>
          <w:tcPr>
            <w:tcW w:w="1525" w:type="dxa"/>
            <w:gridSpan w:val="2"/>
            <w:tcBorders>
              <w:right w:val="nil"/>
            </w:tcBorders>
            <w:vAlign w:val="center"/>
          </w:tcPr>
          <w:p w14:paraId="3B76B24F" w14:textId="1D33D5B4" w:rsidR="00004872" w:rsidRDefault="00004872" w:rsidP="009315CD">
            <w:pPr>
              <w:spacing w:before="40" w:after="40"/>
              <w:rPr>
                <w:rFonts w:cs="Times New Roman"/>
                <w:sz w:val="22"/>
              </w:rPr>
            </w:pPr>
            <w:r>
              <w:rPr>
                <w:rFonts w:cs="Times New Roman"/>
                <w:sz w:val="22"/>
              </w:rPr>
              <w:t>Municipality:</w:t>
            </w:r>
          </w:p>
        </w:tc>
        <w:tc>
          <w:tcPr>
            <w:tcW w:w="5310" w:type="dxa"/>
            <w:gridSpan w:val="5"/>
            <w:tcBorders>
              <w:left w:val="nil"/>
            </w:tcBorders>
            <w:vAlign w:val="center"/>
          </w:tcPr>
          <w:p w14:paraId="53A348B4" w14:textId="5B1ABA46" w:rsidR="00004872" w:rsidRDefault="0065304F" w:rsidP="009315CD">
            <w:pPr>
              <w:spacing w:before="40" w:after="40"/>
              <w:rPr>
                <w:rFonts w:cs="Times New Roman"/>
                <w:sz w:val="22"/>
              </w:rPr>
            </w:pPr>
            <w:r w:rsidRPr="00597346">
              <w:rPr>
                <w:rFonts w:cs="Times New Roman"/>
                <w:sz w:val="22"/>
              </w:rPr>
              <w:fldChar w:fldCharType="begin">
                <w:ffData>
                  <w:name w:val="Text1"/>
                  <w:enabled/>
                  <w:calcOnExit w:val="0"/>
                  <w:textInput/>
                </w:ffData>
              </w:fldChar>
            </w:r>
            <w:r w:rsidRPr="00597346">
              <w:rPr>
                <w:rFonts w:cs="Times New Roman"/>
                <w:sz w:val="22"/>
              </w:rPr>
              <w:instrText xml:space="preserve"> FORMTEXT </w:instrText>
            </w:r>
            <w:r w:rsidRPr="00597346">
              <w:rPr>
                <w:rFonts w:cs="Times New Roman"/>
                <w:sz w:val="22"/>
              </w:rPr>
            </w:r>
            <w:r w:rsidRPr="00597346">
              <w:rPr>
                <w:rFonts w:cs="Times New Roman"/>
                <w:sz w:val="22"/>
              </w:rPr>
              <w:fldChar w:fldCharType="separate"/>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sz w:val="22"/>
              </w:rPr>
              <w:fldChar w:fldCharType="end"/>
            </w:r>
          </w:p>
        </w:tc>
        <w:tc>
          <w:tcPr>
            <w:tcW w:w="1170" w:type="dxa"/>
            <w:tcBorders>
              <w:right w:val="nil"/>
            </w:tcBorders>
            <w:vAlign w:val="center"/>
          </w:tcPr>
          <w:p w14:paraId="3A291096" w14:textId="70D5D8E9" w:rsidR="00004872" w:rsidRDefault="00004872" w:rsidP="009315CD">
            <w:pPr>
              <w:spacing w:before="40" w:after="40"/>
              <w:rPr>
                <w:rFonts w:cs="Times New Roman"/>
                <w:sz w:val="22"/>
              </w:rPr>
            </w:pPr>
            <w:r>
              <w:rPr>
                <w:rFonts w:cs="Times New Roman"/>
                <w:sz w:val="22"/>
              </w:rPr>
              <w:t>County:</w:t>
            </w:r>
          </w:p>
        </w:tc>
        <w:tc>
          <w:tcPr>
            <w:tcW w:w="2785" w:type="dxa"/>
            <w:gridSpan w:val="2"/>
            <w:tcBorders>
              <w:left w:val="nil"/>
            </w:tcBorders>
            <w:vAlign w:val="center"/>
          </w:tcPr>
          <w:p w14:paraId="04A00A24" w14:textId="2B68FBA1" w:rsidR="00004872" w:rsidRDefault="0065304F" w:rsidP="009315CD">
            <w:pPr>
              <w:spacing w:before="40" w:after="40"/>
              <w:rPr>
                <w:rFonts w:cs="Times New Roman"/>
                <w:sz w:val="22"/>
              </w:rPr>
            </w:pPr>
            <w:r w:rsidRPr="00597346">
              <w:rPr>
                <w:rFonts w:cs="Times New Roman"/>
                <w:sz w:val="22"/>
              </w:rPr>
              <w:fldChar w:fldCharType="begin">
                <w:ffData>
                  <w:name w:val="Text1"/>
                  <w:enabled/>
                  <w:calcOnExit w:val="0"/>
                  <w:textInput/>
                </w:ffData>
              </w:fldChar>
            </w:r>
            <w:r w:rsidRPr="00597346">
              <w:rPr>
                <w:rFonts w:cs="Times New Roman"/>
                <w:sz w:val="22"/>
              </w:rPr>
              <w:instrText xml:space="preserve"> FORMTEXT </w:instrText>
            </w:r>
            <w:r w:rsidRPr="00597346">
              <w:rPr>
                <w:rFonts w:cs="Times New Roman"/>
                <w:sz w:val="22"/>
              </w:rPr>
            </w:r>
            <w:r w:rsidRPr="00597346">
              <w:rPr>
                <w:rFonts w:cs="Times New Roman"/>
                <w:sz w:val="22"/>
              </w:rPr>
              <w:fldChar w:fldCharType="separate"/>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sz w:val="22"/>
              </w:rPr>
              <w:fldChar w:fldCharType="end"/>
            </w:r>
          </w:p>
        </w:tc>
      </w:tr>
      <w:tr w:rsidR="009773D8" w14:paraId="1641EA64" w14:textId="77777777" w:rsidTr="007E79C8">
        <w:tc>
          <w:tcPr>
            <w:tcW w:w="10790" w:type="dxa"/>
            <w:gridSpan w:val="10"/>
            <w:vAlign w:val="center"/>
          </w:tcPr>
          <w:p w14:paraId="2665462D" w14:textId="58562001" w:rsidR="009773D8" w:rsidRPr="00180684" w:rsidRDefault="009773D8" w:rsidP="004577FA">
            <w:pPr>
              <w:spacing w:before="100" w:after="100"/>
              <w:ind w:left="422" w:hanging="422"/>
              <w:rPr>
                <w:rFonts w:cs="Times New Roman"/>
                <w:noProof/>
                <w:szCs w:val="24"/>
              </w:rPr>
            </w:pPr>
            <w:r w:rsidRPr="00180684">
              <w:rPr>
                <w:rFonts w:cs="Times New Roman"/>
                <w:b/>
                <w:szCs w:val="24"/>
              </w:rPr>
              <w:t xml:space="preserve">(2) </w:t>
            </w:r>
            <w:r w:rsidR="004577FA">
              <w:rPr>
                <w:rFonts w:cs="Times New Roman"/>
                <w:b/>
                <w:szCs w:val="24"/>
              </w:rPr>
              <w:tab/>
            </w:r>
            <w:r w:rsidR="00610C66">
              <w:rPr>
                <w:rFonts w:cs="Times New Roman"/>
                <w:b/>
                <w:szCs w:val="24"/>
              </w:rPr>
              <w:t>Utility</w:t>
            </w:r>
            <w:r w:rsidR="00610C66" w:rsidRPr="00180684">
              <w:rPr>
                <w:rFonts w:cs="Times New Roman"/>
                <w:b/>
                <w:szCs w:val="24"/>
              </w:rPr>
              <w:t xml:space="preserve"> </w:t>
            </w:r>
            <w:r w:rsidRPr="00180684">
              <w:rPr>
                <w:rFonts w:cs="Times New Roman"/>
                <w:b/>
                <w:szCs w:val="24"/>
              </w:rPr>
              <w:t>Primary Contact</w:t>
            </w:r>
          </w:p>
        </w:tc>
      </w:tr>
      <w:tr w:rsidR="009773D8" w14:paraId="218346EB" w14:textId="77777777" w:rsidTr="00811C5A">
        <w:trPr>
          <w:trHeight w:val="75"/>
        </w:trPr>
        <w:tc>
          <w:tcPr>
            <w:tcW w:w="895" w:type="dxa"/>
            <w:tcBorders>
              <w:right w:val="nil"/>
            </w:tcBorders>
            <w:vAlign w:val="center"/>
          </w:tcPr>
          <w:p w14:paraId="716D3BA8" w14:textId="48F91BD7" w:rsidR="009773D8" w:rsidRPr="009773D8" w:rsidRDefault="009773D8" w:rsidP="00811C5A">
            <w:pPr>
              <w:spacing w:before="40" w:after="40"/>
              <w:rPr>
                <w:rFonts w:cs="Times New Roman"/>
                <w:noProof/>
                <w:sz w:val="22"/>
              </w:rPr>
            </w:pPr>
            <w:r>
              <w:rPr>
                <w:rFonts w:cs="Times New Roman"/>
                <w:sz w:val="22"/>
              </w:rPr>
              <w:t>Name:</w:t>
            </w:r>
          </w:p>
        </w:tc>
        <w:tc>
          <w:tcPr>
            <w:tcW w:w="9895" w:type="dxa"/>
            <w:gridSpan w:val="9"/>
            <w:tcBorders>
              <w:left w:val="nil"/>
            </w:tcBorders>
            <w:vAlign w:val="center"/>
          </w:tcPr>
          <w:p w14:paraId="4BC6B7BA" w14:textId="758A0E0D" w:rsidR="009773D8" w:rsidRPr="009773D8" w:rsidRDefault="0065304F" w:rsidP="00811C5A">
            <w:pPr>
              <w:spacing w:before="40" w:after="40"/>
              <w:rPr>
                <w:rFonts w:cs="Times New Roman"/>
                <w:noProof/>
                <w:sz w:val="22"/>
              </w:rPr>
            </w:pPr>
            <w:r w:rsidRPr="00597346">
              <w:rPr>
                <w:rFonts w:cs="Times New Roman"/>
                <w:sz w:val="22"/>
              </w:rPr>
              <w:fldChar w:fldCharType="begin">
                <w:ffData>
                  <w:name w:val="Text1"/>
                  <w:enabled/>
                  <w:calcOnExit w:val="0"/>
                  <w:textInput/>
                </w:ffData>
              </w:fldChar>
            </w:r>
            <w:r w:rsidRPr="00597346">
              <w:rPr>
                <w:rFonts w:cs="Times New Roman"/>
                <w:sz w:val="22"/>
              </w:rPr>
              <w:instrText xml:space="preserve"> FORMTEXT </w:instrText>
            </w:r>
            <w:r w:rsidRPr="00597346">
              <w:rPr>
                <w:rFonts w:cs="Times New Roman"/>
                <w:sz w:val="22"/>
              </w:rPr>
            </w:r>
            <w:r w:rsidRPr="00597346">
              <w:rPr>
                <w:rFonts w:cs="Times New Roman"/>
                <w:sz w:val="22"/>
              </w:rPr>
              <w:fldChar w:fldCharType="separate"/>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sz w:val="22"/>
              </w:rPr>
              <w:fldChar w:fldCharType="end"/>
            </w:r>
          </w:p>
        </w:tc>
      </w:tr>
      <w:tr w:rsidR="009773D8" w14:paraId="7AA80ED1" w14:textId="77777777" w:rsidTr="00811C5A">
        <w:trPr>
          <w:trHeight w:val="75"/>
        </w:trPr>
        <w:tc>
          <w:tcPr>
            <w:tcW w:w="895" w:type="dxa"/>
            <w:tcBorders>
              <w:right w:val="nil"/>
            </w:tcBorders>
            <w:vAlign w:val="center"/>
          </w:tcPr>
          <w:p w14:paraId="4B0B7E35" w14:textId="1DE44D58" w:rsidR="009773D8" w:rsidRPr="009773D8" w:rsidRDefault="009773D8" w:rsidP="00811C5A">
            <w:pPr>
              <w:spacing w:before="40" w:after="40"/>
              <w:rPr>
                <w:rFonts w:cs="Times New Roman"/>
                <w:sz w:val="22"/>
              </w:rPr>
            </w:pPr>
            <w:r>
              <w:rPr>
                <w:rFonts w:cs="Times New Roman"/>
                <w:sz w:val="22"/>
              </w:rPr>
              <w:t>Title:</w:t>
            </w:r>
          </w:p>
        </w:tc>
        <w:tc>
          <w:tcPr>
            <w:tcW w:w="9895" w:type="dxa"/>
            <w:gridSpan w:val="9"/>
            <w:tcBorders>
              <w:left w:val="nil"/>
            </w:tcBorders>
            <w:vAlign w:val="center"/>
          </w:tcPr>
          <w:p w14:paraId="2A7236AB" w14:textId="4C49FC43" w:rsidR="009773D8" w:rsidRDefault="0065304F" w:rsidP="00811C5A">
            <w:pPr>
              <w:spacing w:before="40" w:after="40"/>
              <w:rPr>
                <w:rFonts w:cs="Times New Roman"/>
                <w:sz w:val="22"/>
              </w:rPr>
            </w:pPr>
            <w:r w:rsidRPr="00597346">
              <w:rPr>
                <w:rFonts w:cs="Times New Roman"/>
                <w:sz w:val="22"/>
              </w:rPr>
              <w:fldChar w:fldCharType="begin">
                <w:ffData>
                  <w:name w:val="Text1"/>
                  <w:enabled/>
                  <w:calcOnExit w:val="0"/>
                  <w:textInput/>
                </w:ffData>
              </w:fldChar>
            </w:r>
            <w:r w:rsidRPr="00597346">
              <w:rPr>
                <w:rFonts w:cs="Times New Roman"/>
                <w:sz w:val="22"/>
              </w:rPr>
              <w:instrText xml:space="preserve"> FORMTEXT </w:instrText>
            </w:r>
            <w:r w:rsidRPr="00597346">
              <w:rPr>
                <w:rFonts w:cs="Times New Roman"/>
                <w:sz w:val="22"/>
              </w:rPr>
            </w:r>
            <w:r w:rsidRPr="00597346">
              <w:rPr>
                <w:rFonts w:cs="Times New Roman"/>
                <w:sz w:val="22"/>
              </w:rPr>
              <w:fldChar w:fldCharType="separate"/>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sz w:val="22"/>
              </w:rPr>
              <w:fldChar w:fldCharType="end"/>
            </w:r>
          </w:p>
        </w:tc>
      </w:tr>
      <w:tr w:rsidR="009773D8" w14:paraId="5E7B845C" w14:textId="77777777" w:rsidTr="00FF73EC">
        <w:trPr>
          <w:trHeight w:val="75"/>
        </w:trPr>
        <w:tc>
          <w:tcPr>
            <w:tcW w:w="2605" w:type="dxa"/>
            <w:gridSpan w:val="4"/>
            <w:tcBorders>
              <w:right w:val="nil"/>
            </w:tcBorders>
            <w:vAlign w:val="center"/>
          </w:tcPr>
          <w:p w14:paraId="4285D786" w14:textId="5A77E2E3" w:rsidR="009773D8" w:rsidRPr="009773D8" w:rsidRDefault="009773D8" w:rsidP="00811C5A">
            <w:pPr>
              <w:spacing w:before="40" w:after="40"/>
              <w:rPr>
                <w:rFonts w:cs="Times New Roman"/>
                <w:sz w:val="22"/>
              </w:rPr>
            </w:pPr>
            <w:r>
              <w:rPr>
                <w:rFonts w:cs="Times New Roman"/>
                <w:sz w:val="22"/>
              </w:rPr>
              <w:t>Address Line 1:</w:t>
            </w:r>
          </w:p>
        </w:tc>
        <w:tc>
          <w:tcPr>
            <w:tcW w:w="8185" w:type="dxa"/>
            <w:gridSpan w:val="6"/>
            <w:tcBorders>
              <w:left w:val="nil"/>
            </w:tcBorders>
            <w:vAlign w:val="center"/>
          </w:tcPr>
          <w:p w14:paraId="1C4D59D2" w14:textId="4D5F73C6" w:rsidR="009773D8" w:rsidRDefault="0065304F" w:rsidP="00811C5A">
            <w:pPr>
              <w:spacing w:before="40" w:after="40"/>
              <w:rPr>
                <w:rFonts w:cs="Times New Roman"/>
                <w:sz w:val="22"/>
              </w:rPr>
            </w:pPr>
            <w:r w:rsidRPr="00597346">
              <w:rPr>
                <w:rFonts w:cs="Times New Roman"/>
                <w:sz w:val="22"/>
              </w:rPr>
              <w:fldChar w:fldCharType="begin">
                <w:ffData>
                  <w:name w:val="Text1"/>
                  <w:enabled/>
                  <w:calcOnExit w:val="0"/>
                  <w:textInput/>
                </w:ffData>
              </w:fldChar>
            </w:r>
            <w:r w:rsidRPr="00597346">
              <w:rPr>
                <w:rFonts w:cs="Times New Roman"/>
                <w:sz w:val="22"/>
              </w:rPr>
              <w:instrText xml:space="preserve"> FORMTEXT </w:instrText>
            </w:r>
            <w:r w:rsidRPr="00597346">
              <w:rPr>
                <w:rFonts w:cs="Times New Roman"/>
                <w:sz w:val="22"/>
              </w:rPr>
            </w:r>
            <w:r w:rsidRPr="00597346">
              <w:rPr>
                <w:rFonts w:cs="Times New Roman"/>
                <w:sz w:val="22"/>
              </w:rPr>
              <w:fldChar w:fldCharType="separate"/>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sz w:val="22"/>
              </w:rPr>
              <w:fldChar w:fldCharType="end"/>
            </w:r>
          </w:p>
        </w:tc>
      </w:tr>
      <w:tr w:rsidR="009773D8" w14:paraId="464D3584" w14:textId="77777777" w:rsidTr="0065304F">
        <w:trPr>
          <w:trHeight w:val="75"/>
        </w:trPr>
        <w:tc>
          <w:tcPr>
            <w:tcW w:w="2605" w:type="dxa"/>
            <w:gridSpan w:val="4"/>
            <w:tcBorders>
              <w:bottom w:val="single" w:sz="4" w:space="0" w:color="auto"/>
              <w:right w:val="nil"/>
            </w:tcBorders>
            <w:vAlign w:val="center"/>
          </w:tcPr>
          <w:p w14:paraId="1FEB35FD" w14:textId="444807F7" w:rsidR="009773D8" w:rsidRPr="009773D8" w:rsidRDefault="009773D8" w:rsidP="00811C5A">
            <w:pPr>
              <w:spacing w:before="40" w:after="40"/>
              <w:rPr>
                <w:rFonts w:cs="Times New Roman"/>
                <w:sz w:val="22"/>
              </w:rPr>
            </w:pPr>
            <w:r>
              <w:rPr>
                <w:rFonts w:cs="Times New Roman"/>
                <w:sz w:val="22"/>
              </w:rPr>
              <w:t>Address Line 2 (optional):</w:t>
            </w:r>
          </w:p>
        </w:tc>
        <w:tc>
          <w:tcPr>
            <w:tcW w:w="8185" w:type="dxa"/>
            <w:gridSpan w:val="6"/>
            <w:tcBorders>
              <w:left w:val="nil"/>
            </w:tcBorders>
            <w:vAlign w:val="center"/>
          </w:tcPr>
          <w:p w14:paraId="4391AAAB" w14:textId="61E9602C" w:rsidR="009773D8" w:rsidRDefault="0065304F" w:rsidP="00811C5A">
            <w:pPr>
              <w:spacing w:before="40" w:after="40"/>
              <w:rPr>
                <w:rFonts w:cs="Times New Roman"/>
                <w:sz w:val="22"/>
              </w:rPr>
            </w:pPr>
            <w:r w:rsidRPr="00597346">
              <w:rPr>
                <w:rFonts w:cs="Times New Roman"/>
                <w:sz w:val="22"/>
              </w:rPr>
              <w:fldChar w:fldCharType="begin">
                <w:ffData>
                  <w:name w:val="Text1"/>
                  <w:enabled/>
                  <w:calcOnExit w:val="0"/>
                  <w:textInput/>
                </w:ffData>
              </w:fldChar>
            </w:r>
            <w:r w:rsidRPr="00597346">
              <w:rPr>
                <w:rFonts w:cs="Times New Roman"/>
                <w:sz w:val="22"/>
              </w:rPr>
              <w:instrText xml:space="preserve"> FORMTEXT </w:instrText>
            </w:r>
            <w:r w:rsidRPr="00597346">
              <w:rPr>
                <w:rFonts w:cs="Times New Roman"/>
                <w:sz w:val="22"/>
              </w:rPr>
            </w:r>
            <w:r w:rsidRPr="00597346">
              <w:rPr>
                <w:rFonts w:cs="Times New Roman"/>
                <w:sz w:val="22"/>
              </w:rPr>
              <w:fldChar w:fldCharType="separate"/>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sz w:val="22"/>
              </w:rPr>
              <w:fldChar w:fldCharType="end"/>
            </w:r>
          </w:p>
        </w:tc>
      </w:tr>
      <w:tr w:rsidR="00811C5A" w14:paraId="10D16350" w14:textId="77777777" w:rsidTr="00FF73EC">
        <w:tc>
          <w:tcPr>
            <w:tcW w:w="1705" w:type="dxa"/>
            <w:gridSpan w:val="3"/>
            <w:tcBorders>
              <w:right w:val="nil"/>
            </w:tcBorders>
            <w:vAlign w:val="center"/>
          </w:tcPr>
          <w:p w14:paraId="74A5F841" w14:textId="04DF46E5" w:rsidR="00811C5A" w:rsidRDefault="00811C5A" w:rsidP="00236112">
            <w:pPr>
              <w:spacing w:before="40" w:after="40"/>
              <w:jc w:val="right"/>
              <w:rPr>
                <w:rFonts w:cs="Times New Roman"/>
                <w:noProof/>
                <w:sz w:val="22"/>
              </w:rPr>
            </w:pPr>
            <w:r>
              <w:rPr>
                <w:rFonts w:cs="Times New Roman"/>
                <w:noProof/>
                <w:sz w:val="22"/>
              </w:rPr>
              <w:t>City:</w:t>
            </w:r>
          </w:p>
        </w:tc>
        <w:tc>
          <w:tcPr>
            <w:tcW w:w="2880" w:type="dxa"/>
            <w:gridSpan w:val="2"/>
            <w:tcBorders>
              <w:left w:val="nil"/>
            </w:tcBorders>
            <w:vAlign w:val="center"/>
          </w:tcPr>
          <w:p w14:paraId="1E31C363" w14:textId="1A5710F5" w:rsidR="00811C5A" w:rsidRDefault="00DB10D3" w:rsidP="00811C5A">
            <w:pPr>
              <w:spacing w:before="40" w:after="40"/>
              <w:rPr>
                <w:rFonts w:cs="Times New Roman"/>
                <w:noProof/>
                <w:sz w:val="22"/>
              </w:rPr>
            </w:pPr>
            <w:r w:rsidRPr="00597346">
              <w:rPr>
                <w:rFonts w:cs="Times New Roman"/>
                <w:sz w:val="22"/>
              </w:rPr>
              <w:fldChar w:fldCharType="begin">
                <w:ffData>
                  <w:name w:val="Text1"/>
                  <w:enabled/>
                  <w:calcOnExit w:val="0"/>
                  <w:textInput/>
                </w:ffData>
              </w:fldChar>
            </w:r>
            <w:r w:rsidRPr="00597346">
              <w:rPr>
                <w:rFonts w:cs="Times New Roman"/>
                <w:sz w:val="22"/>
              </w:rPr>
              <w:instrText xml:space="preserve"> FORMTEXT </w:instrText>
            </w:r>
            <w:r w:rsidRPr="00597346">
              <w:rPr>
                <w:rFonts w:cs="Times New Roman"/>
                <w:sz w:val="22"/>
              </w:rPr>
            </w:r>
            <w:r w:rsidRPr="00597346">
              <w:rPr>
                <w:rFonts w:cs="Times New Roman"/>
                <w:sz w:val="22"/>
              </w:rPr>
              <w:fldChar w:fldCharType="separate"/>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sz w:val="22"/>
              </w:rPr>
              <w:fldChar w:fldCharType="end"/>
            </w:r>
          </w:p>
        </w:tc>
        <w:tc>
          <w:tcPr>
            <w:tcW w:w="900" w:type="dxa"/>
            <w:tcBorders>
              <w:right w:val="nil"/>
            </w:tcBorders>
            <w:vAlign w:val="center"/>
          </w:tcPr>
          <w:p w14:paraId="7621647C" w14:textId="0BEDA539" w:rsidR="00811C5A" w:rsidRDefault="00811C5A" w:rsidP="00811C5A">
            <w:pPr>
              <w:spacing w:before="40" w:after="40"/>
              <w:rPr>
                <w:rFonts w:cs="Times New Roman"/>
                <w:noProof/>
                <w:sz w:val="22"/>
              </w:rPr>
            </w:pPr>
            <w:r>
              <w:rPr>
                <w:rFonts w:cs="Times New Roman"/>
                <w:noProof/>
                <w:sz w:val="22"/>
              </w:rPr>
              <w:t>State:</w:t>
            </w:r>
          </w:p>
        </w:tc>
        <w:tc>
          <w:tcPr>
            <w:tcW w:w="2520" w:type="dxa"/>
            <w:gridSpan w:val="2"/>
            <w:tcBorders>
              <w:left w:val="nil"/>
            </w:tcBorders>
            <w:vAlign w:val="center"/>
          </w:tcPr>
          <w:p w14:paraId="7A18D9BC" w14:textId="19324413" w:rsidR="00811C5A" w:rsidRDefault="00DB10D3" w:rsidP="00811C5A">
            <w:pPr>
              <w:spacing w:before="40" w:after="40"/>
              <w:rPr>
                <w:rFonts w:cs="Times New Roman"/>
                <w:noProof/>
                <w:sz w:val="22"/>
              </w:rPr>
            </w:pPr>
            <w:r w:rsidRPr="00597346">
              <w:rPr>
                <w:rFonts w:cs="Times New Roman"/>
                <w:sz w:val="22"/>
              </w:rPr>
              <w:fldChar w:fldCharType="begin">
                <w:ffData>
                  <w:name w:val="Text1"/>
                  <w:enabled/>
                  <w:calcOnExit w:val="0"/>
                  <w:textInput/>
                </w:ffData>
              </w:fldChar>
            </w:r>
            <w:r w:rsidRPr="00597346">
              <w:rPr>
                <w:rFonts w:cs="Times New Roman"/>
                <w:sz w:val="22"/>
              </w:rPr>
              <w:instrText xml:space="preserve"> FORMTEXT </w:instrText>
            </w:r>
            <w:r w:rsidRPr="00597346">
              <w:rPr>
                <w:rFonts w:cs="Times New Roman"/>
                <w:sz w:val="22"/>
              </w:rPr>
            </w:r>
            <w:r w:rsidRPr="00597346">
              <w:rPr>
                <w:rFonts w:cs="Times New Roman"/>
                <w:sz w:val="22"/>
              </w:rPr>
              <w:fldChar w:fldCharType="separate"/>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sz w:val="22"/>
              </w:rPr>
              <w:fldChar w:fldCharType="end"/>
            </w:r>
          </w:p>
        </w:tc>
        <w:tc>
          <w:tcPr>
            <w:tcW w:w="630" w:type="dxa"/>
            <w:tcBorders>
              <w:right w:val="nil"/>
            </w:tcBorders>
            <w:vAlign w:val="center"/>
          </w:tcPr>
          <w:p w14:paraId="266608B2" w14:textId="3C253BF1" w:rsidR="00811C5A" w:rsidRDefault="00811C5A" w:rsidP="00811C5A">
            <w:pPr>
              <w:spacing w:before="40" w:after="40"/>
              <w:rPr>
                <w:rFonts w:cs="Times New Roman"/>
                <w:noProof/>
                <w:sz w:val="22"/>
              </w:rPr>
            </w:pPr>
            <w:r>
              <w:rPr>
                <w:rFonts w:cs="Times New Roman"/>
                <w:noProof/>
                <w:sz w:val="22"/>
              </w:rPr>
              <w:t>Zip:</w:t>
            </w:r>
          </w:p>
        </w:tc>
        <w:tc>
          <w:tcPr>
            <w:tcW w:w="2155" w:type="dxa"/>
            <w:tcBorders>
              <w:left w:val="nil"/>
            </w:tcBorders>
            <w:vAlign w:val="center"/>
          </w:tcPr>
          <w:p w14:paraId="444471DF" w14:textId="386A41CD" w:rsidR="00811C5A" w:rsidRDefault="00DB10D3" w:rsidP="00811C5A">
            <w:pPr>
              <w:spacing w:before="40" w:after="40"/>
              <w:rPr>
                <w:rFonts w:cs="Times New Roman"/>
                <w:noProof/>
                <w:sz w:val="22"/>
              </w:rPr>
            </w:pPr>
            <w:r w:rsidRPr="00597346">
              <w:rPr>
                <w:rFonts w:cs="Times New Roman"/>
                <w:sz w:val="22"/>
              </w:rPr>
              <w:fldChar w:fldCharType="begin">
                <w:ffData>
                  <w:name w:val="Text1"/>
                  <w:enabled/>
                  <w:calcOnExit w:val="0"/>
                  <w:textInput/>
                </w:ffData>
              </w:fldChar>
            </w:r>
            <w:r w:rsidRPr="00597346">
              <w:rPr>
                <w:rFonts w:cs="Times New Roman"/>
                <w:sz w:val="22"/>
              </w:rPr>
              <w:instrText xml:space="preserve"> FORMTEXT </w:instrText>
            </w:r>
            <w:r w:rsidRPr="00597346">
              <w:rPr>
                <w:rFonts w:cs="Times New Roman"/>
                <w:sz w:val="22"/>
              </w:rPr>
            </w:r>
            <w:r w:rsidRPr="00597346">
              <w:rPr>
                <w:rFonts w:cs="Times New Roman"/>
                <w:sz w:val="22"/>
              </w:rPr>
              <w:fldChar w:fldCharType="separate"/>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sz w:val="22"/>
              </w:rPr>
              <w:fldChar w:fldCharType="end"/>
            </w:r>
          </w:p>
        </w:tc>
      </w:tr>
      <w:tr w:rsidR="009773D8" w14:paraId="45582390" w14:textId="77777777" w:rsidTr="00FF73EC">
        <w:tc>
          <w:tcPr>
            <w:tcW w:w="1705" w:type="dxa"/>
            <w:gridSpan w:val="3"/>
            <w:tcBorders>
              <w:right w:val="nil"/>
            </w:tcBorders>
            <w:vAlign w:val="center"/>
          </w:tcPr>
          <w:p w14:paraId="21738A12" w14:textId="32D3E63C" w:rsidR="009773D8" w:rsidRDefault="00811C5A" w:rsidP="00236112">
            <w:pPr>
              <w:spacing w:before="40" w:after="40"/>
              <w:jc w:val="right"/>
              <w:rPr>
                <w:rFonts w:cs="Times New Roman"/>
                <w:noProof/>
                <w:sz w:val="22"/>
              </w:rPr>
            </w:pPr>
            <w:r>
              <w:rPr>
                <w:rFonts w:cs="Times New Roman"/>
                <w:noProof/>
                <w:sz w:val="22"/>
              </w:rPr>
              <w:t>Phone:</w:t>
            </w:r>
          </w:p>
        </w:tc>
        <w:tc>
          <w:tcPr>
            <w:tcW w:w="2880" w:type="dxa"/>
            <w:gridSpan w:val="2"/>
            <w:tcBorders>
              <w:left w:val="nil"/>
            </w:tcBorders>
            <w:vAlign w:val="center"/>
          </w:tcPr>
          <w:p w14:paraId="6884A0F7" w14:textId="59C46EBC" w:rsidR="009773D8" w:rsidRDefault="00DB10D3" w:rsidP="00811C5A">
            <w:pPr>
              <w:spacing w:before="40" w:after="40"/>
              <w:rPr>
                <w:rFonts w:cs="Times New Roman"/>
                <w:noProof/>
                <w:sz w:val="22"/>
              </w:rPr>
            </w:pPr>
            <w:r w:rsidRPr="00597346">
              <w:rPr>
                <w:rFonts w:cs="Times New Roman"/>
                <w:sz w:val="22"/>
              </w:rPr>
              <w:fldChar w:fldCharType="begin">
                <w:ffData>
                  <w:name w:val=""/>
                  <w:enabled/>
                  <w:calcOnExit w:val="0"/>
                  <w:textInput/>
                </w:ffData>
              </w:fldChar>
            </w:r>
            <w:r w:rsidRPr="00597346">
              <w:rPr>
                <w:rFonts w:cs="Times New Roman"/>
                <w:sz w:val="22"/>
              </w:rPr>
              <w:instrText xml:space="preserve"> FORMTEXT </w:instrText>
            </w:r>
            <w:r w:rsidRPr="00597346">
              <w:rPr>
                <w:rFonts w:cs="Times New Roman"/>
                <w:sz w:val="22"/>
              </w:rPr>
            </w:r>
            <w:r w:rsidRPr="00597346">
              <w:rPr>
                <w:rFonts w:cs="Times New Roman"/>
                <w:sz w:val="22"/>
              </w:rPr>
              <w:fldChar w:fldCharType="separate"/>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sz w:val="22"/>
              </w:rPr>
              <w:fldChar w:fldCharType="end"/>
            </w:r>
          </w:p>
        </w:tc>
        <w:tc>
          <w:tcPr>
            <w:tcW w:w="900" w:type="dxa"/>
            <w:tcBorders>
              <w:right w:val="nil"/>
            </w:tcBorders>
            <w:vAlign w:val="center"/>
          </w:tcPr>
          <w:p w14:paraId="4320080F" w14:textId="6462A158" w:rsidR="009773D8" w:rsidRDefault="00811C5A" w:rsidP="00811C5A">
            <w:pPr>
              <w:spacing w:before="40" w:after="40"/>
              <w:rPr>
                <w:rFonts w:cs="Times New Roman"/>
                <w:noProof/>
                <w:sz w:val="22"/>
              </w:rPr>
            </w:pPr>
            <w:r>
              <w:rPr>
                <w:rFonts w:cs="Times New Roman"/>
                <w:noProof/>
                <w:sz w:val="22"/>
              </w:rPr>
              <w:t>Email:</w:t>
            </w:r>
          </w:p>
        </w:tc>
        <w:tc>
          <w:tcPr>
            <w:tcW w:w="5305" w:type="dxa"/>
            <w:gridSpan w:val="4"/>
            <w:tcBorders>
              <w:left w:val="nil"/>
            </w:tcBorders>
            <w:vAlign w:val="center"/>
          </w:tcPr>
          <w:p w14:paraId="4BDBABBC" w14:textId="2F6191F5" w:rsidR="009773D8" w:rsidRDefault="00DB10D3" w:rsidP="00811C5A">
            <w:pPr>
              <w:spacing w:before="40" w:after="40"/>
              <w:rPr>
                <w:rFonts w:cs="Times New Roman"/>
                <w:noProof/>
                <w:sz w:val="22"/>
              </w:rPr>
            </w:pPr>
            <w:r w:rsidRPr="00597346">
              <w:rPr>
                <w:rFonts w:cs="Times New Roman"/>
                <w:sz w:val="22"/>
              </w:rPr>
              <w:fldChar w:fldCharType="begin">
                <w:ffData>
                  <w:name w:val="Text1"/>
                  <w:enabled/>
                  <w:calcOnExit w:val="0"/>
                  <w:textInput/>
                </w:ffData>
              </w:fldChar>
            </w:r>
            <w:r w:rsidRPr="00597346">
              <w:rPr>
                <w:rFonts w:cs="Times New Roman"/>
                <w:sz w:val="22"/>
              </w:rPr>
              <w:instrText xml:space="preserve"> FORMTEXT </w:instrText>
            </w:r>
            <w:r w:rsidRPr="00597346">
              <w:rPr>
                <w:rFonts w:cs="Times New Roman"/>
                <w:sz w:val="22"/>
              </w:rPr>
            </w:r>
            <w:r w:rsidRPr="00597346">
              <w:rPr>
                <w:rFonts w:cs="Times New Roman"/>
                <w:sz w:val="22"/>
              </w:rPr>
              <w:fldChar w:fldCharType="separate"/>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sz w:val="22"/>
              </w:rPr>
              <w:fldChar w:fldCharType="end"/>
            </w:r>
          </w:p>
        </w:tc>
      </w:tr>
      <w:tr w:rsidR="00FE3BB9" w14:paraId="511E16E3" w14:textId="77777777" w:rsidTr="00FE3BB9">
        <w:trPr>
          <w:trHeight w:val="413"/>
        </w:trPr>
        <w:tc>
          <w:tcPr>
            <w:tcW w:w="10790" w:type="dxa"/>
            <w:gridSpan w:val="10"/>
            <w:vAlign w:val="center"/>
          </w:tcPr>
          <w:p w14:paraId="24544D16" w14:textId="6B8EA633" w:rsidR="00FE3BB9" w:rsidRPr="00180684" w:rsidRDefault="004577FA" w:rsidP="004577FA">
            <w:pPr>
              <w:spacing w:before="100" w:after="100"/>
              <w:ind w:left="422" w:hanging="422"/>
              <w:rPr>
                <w:rFonts w:cs="Times New Roman"/>
                <w:noProof/>
                <w:szCs w:val="24"/>
              </w:rPr>
            </w:pPr>
            <w:r>
              <w:rPr>
                <w:rFonts w:cs="Times New Roman"/>
                <w:b/>
                <w:szCs w:val="24"/>
              </w:rPr>
              <w:t>(3)</w:t>
            </w:r>
            <w:r>
              <w:rPr>
                <w:rFonts w:cs="Times New Roman"/>
                <w:b/>
                <w:szCs w:val="24"/>
              </w:rPr>
              <w:tab/>
            </w:r>
            <w:r w:rsidR="00FE3BB9" w:rsidRPr="00180684">
              <w:rPr>
                <w:rFonts w:cs="Times New Roman"/>
                <w:b/>
                <w:szCs w:val="24"/>
              </w:rPr>
              <w:t>Primary Consultant Contact (if applicable)</w:t>
            </w:r>
          </w:p>
        </w:tc>
      </w:tr>
      <w:tr w:rsidR="00FE3BB9" w:rsidRPr="009773D8" w14:paraId="358A2640" w14:textId="77777777" w:rsidTr="007E79C8">
        <w:trPr>
          <w:trHeight w:val="75"/>
        </w:trPr>
        <w:tc>
          <w:tcPr>
            <w:tcW w:w="895" w:type="dxa"/>
            <w:tcBorders>
              <w:right w:val="nil"/>
            </w:tcBorders>
            <w:vAlign w:val="center"/>
          </w:tcPr>
          <w:p w14:paraId="41413B84" w14:textId="77777777" w:rsidR="00FE3BB9" w:rsidRPr="009773D8" w:rsidRDefault="00FE3BB9" w:rsidP="007E79C8">
            <w:pPr>
              <w:spacing w:before="40" w:after="40"/>
              <w:rPr>
                <w:rFonts w:cs="Times New Roman"/>
                <w:noProof/>
                <w:sz w:val="22"/>
              </w:rPr>
            </w:pPr>
            <w:r>
              <w:rPr>
                <w:rFonts w:cs="Times New Roman"/>
                <w:sz w:val="22"/>
              </w:rPr>
              <w:t>Name:</w:t>
            </w:r>
          </w:p>
        </w:tc>
        <w:tc>
          <w:tcPr>
            <w:tcW w:w="9895" w:type="dxa"/>
            <w:gridSpan w:val="9"/>
            <w:tcBorders>
              <w:left w:val="nil"/>
            </w:tcBorders>
            <w:vAlign w:val="center"/>
          </w:tcPr>
          <w:p w14:paraId="7E950267" w14:textId="5AC1DDAC" w:rsidR="00FE3BB9" w:rsidRPr="009773D8" w:rsidRDefault="002F7ECC" w:rsidP="007E79C8">
            <w:pPr>
              <w:spacing w:before="40" w:after="40"/>
              <w:rPr>
                <w:rFonts w:cs="Times New Roman"/>
                <w:noProof/>
                <w:sz w:val="22"/>
              </w:rPr>
            </w:pPr>
            <w:r w:rsidRPr="00597346">
              <w:rPr>
                <w:rFonts w:cs="Times New Roman"/>
                <w:sz w:val="22"/>
              </w:rPr>
              <w:fldChar w:fldCharType="begin">
                <w:ffData>
                  <w:name w:val="Text1"/>
                  <w:enabled/>
                  <w:calcOnExit w:val="0"/>
                  <w:textInput/>
                </w:ffData>
              </w:fldChar>
            </w:r>
            <w:r w:rsidRPr="00597346">
              <w:rPr>
                <w:rFonts w:cs="Times New Roman"/>
                <w:sz w:val="22"/>
              </w:rPr>
              <w:instrText xml:space="preserve"> FORMTEXT </w:instrText>
            </w:r>
            <w:r w:rsidRPr="00597346">
              <w:rPr>
                <w:rFonts w:cs="Times New Roman"/>
                <w:sz w:val="22"/>
              </w:rPr>
            </w:r>
            <w:r w:rsidRPr="00597346">
              <w:rPr>
                <w:rFonts w:cs="Times New Roman"/>
                <w:sz w:val="22"/>
              </w:rPr>
              <w:fldChar w:fldCharType="separate"/>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sz w:val="22"/>
              </w:rPr>
              <w:fldChar w:fldCharType="end"/>
            </w:r>
          </w:p>
        </w:tc>
      </w:tr>
      <w:tr w:rsidR="00FE3BB9" w14:paraId="5C93FE5C" w14:textId="77777777" w:rsidTr="007E79C8">
        <w:trPr>
          <w:trHeight w:val="75"/>
        </w:trPr>
        <w:tc>
          <w:tcPr>
            <w:tcW w:w="895" w:type="dxa"/>
            <w:tcBorders>
              <w:right w:val="nil"/>
            </w:tcBorders>
            <w:vAlign w:val="center"/>
          </w:tcPr>
          <w:p w14:paraId="0FEA3068" w14:textId="77777777" w:rsidR="00FE3BB9" w:rsidRPr="009773D8" w:rsidRDefault="00FE3BB9" w:rsidP="007E79C8">
            <w:pPr>
              <w:spacing w:before="40" w:after="40"/>
              <w:rPr>
                <w:rFonts w:cs="Times New Roman"/>
                <w:sz w:val="22"/>
              </w:rPr>
            </w:pPr>
            <w:r>
              <w:rPr>
                <w:rFonts w:cs="Times New Roman"/>
                <w:sz w:val="22"/>
              </w:rPr>
              <w:t>Title:</w:t>
            </w:r>
          </w:p>
        </w:tc>
        <w:tc>
          <w:tcPr>
            <w:tcW w:w="9895" w:type="dxa"/>
            <w:gridSpan w:val="9"/>
            <w:tcBorders>
              <w:left w:val="nil"/>
            </w:tcBorders>
            <w:vAlign w:val="center"/>
          </w:tcPr>
          <w:p w14:paraId="264FC061" w14:textId="5A6200D9" w:rsidR="00FE3BB9" w:rsidRDefault="002F7ECC" w:rsidP="007E79C8">
            <w:pPr>
              <w:spacing w:before="40" w:after="40"/>
              <w:rPr>
                <w:rFonts w:cs="Times New Roman"/>
                <w:sz w:val="22"/>
              </w:rPr>
            </w:pPr>
            <w:r w:rsidRPr="00597346">
              <w:rPr>
                <w:rFonts w:cs="Times New Roman"/>
                <w:sz w:val="22"/>
              </w:rPr>
              <w:fldChar w:fldCharType="begin">
                <w:ffData>
                  <w:name w:val="Text1"/>
                  <w:enabled/>
                  <w:calcOnExit w:val="0"/>
                  <w:textInput/>
                </w:ffData>
              </w:fldChar>
            </w:r>
            <w:r w:rsidRPr="00597346">
              <w:rPr>
                <w:rFonts w:cs="Times New Roman"/>
                <w:sz w:val="22"/>
              </w:rPr>
              <w:instrText xml:space="preserve"> FORMTEXT </w:instrText>
            </w:r>
            <w:r w:rsidRPr="00597346">
              <w:rPr>
                <w:rFonts w:cs="Times New Roman"/>
                <w:sz w:val="22"/>
              </w:rPr>
            </w:r>
            <w:r w:rsidRPr="00597346">
              <w:rPr>
                <w:rFonts w:cs="Times New Roman"/>
                <w:sz w:val="22"/>
              </w:rPr>
              <w:fldChar w:fldCharType="separate"/>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sz w:val="22"/>
              </w:rPr>
              <w:fldChar w:fldCharType="end"/>
            </w:r>
          </w:p>
        </w:tc>
      </w:tr>
      <w:tr w:rsidR="00FE3BB9" w14:paraId="111F26C1" w14:textId="77777777" w:rsidTr="00FF73EC">
        <w:trPr>
          <w:trHeight w:val="75"/>
        </w:trPr>
        <w:tc>
          <w:tcPr>
            <w:tcW w:w="2605" w:type="dxa"/>
            <w:gridSpan w:val="4"/>
            <w:tcBorders>
              <w:right w:val="nil"/>
            </w:tcBorders>
            <w:vAlign w:val="center"/>
          </w:tcPr>
          <w:p w14:paraId="77A328B1" w14:textId="77777777" w:rsidR="00FE3BB9" w:rsidRPr="009773D8" w:rsidRDefault="00FE3BB9" w:rsidP="007E79C8">
            <w:pPr>
              <w:spacing w:before="40" w:after="40"/>
              <w:rPr>
                <w:rFonts w:cs="Times New Roman"/>
                <w:sz w:val="22"/>
              </w:rPr>
            </w:pPr>
            <w:r>
              <w:rPr>
                <w:rFonts w:cs="Times New Roman"/>
                <w:sz w:val="22"/>
              </w:rPr>
              <w:t>Address Line 1:</w:t>
            </w:r>
          </w:p>
        </w:tc>
        <w:tc>
          <w:tcPr>
            <w:tcW w:w="8185" w:type="dxa"/>
            <w:gridSpan w:val="6"/>
            <w:tcBorders>
              <w:left w:val="nil"/>
            </w:tcBorders>
            <w:vAlign w:val="center"/>
          </w:tcPr>
          <w:p w14:paraId="495D0895" w14:textId="7CC77E36" w:rsidR="00FE3BB9" w:rsidRDefault="002F7ECC" w:rsidP="007E79C8">
            <w:pPr>
              <w:spacing w:before="40" w:after="40"/>
              <w:rPr>
                <w:rFonts w:cs="Times New Roman"/>
                <w:sz w:val="22"/>
              </w:rPr>
            </w:pPr>
            <w:r w:rsidRPr="00597346">
              <w:rPr>
                <w:rFonts w:cs="Times New Roman"/>
                <w:sz w:val="22"/>
              </w:rPr>
              <w:fldChar w:fldCharType="begin">
                <w:ffData>
                  <w:name w:val="Text1"/>
                  <w:enabled/>
                  <w:calcOnExit w:val="0"/>
                  <w:textInput/>
                </w:ffData>
              </w:fldChar>
            </w:r>
            <w:r w:rsidRPr="00597346">
              <w:rPr>
                <w:rFonts w:cs="Times New Roman"/>
                <w:sz w:val="22"/>
              </w:rPr>
              <w:instrText xml:space="preserve"> FORMTEXT </w:instrText>
            </w:r>
            <w:r w:rsidRPr="00597346">
              <w:rPr>
                <w:rFonts w:cs="Times New Roman"/>
                <w:sz w:val="22"/>
              </w:rPr>
            </w:r>
            <w:r w:rsidRPr="00597346">
              <w:rPr>
                <w:rFonts w:cs="Times New Roman"/>
                <w:sz w:val="22"/>
              </w:rPr>
              <w:fldChar w:fldCharType="separate"/>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sz w:val="22"/>
              </w:rPr>
              <w:fldChar w:fldCharType="end"/>
            </w:r>
          </w:p>
        </w:tc>
      </w:tr>
      <w:tr w:rsidR="00FE3BB9" w14:paraId="132096F1" w14:textId="77777777" w:rsidTr="002F7ECC">
        <w:trPr>
          <w:trHeight w:val="75"/>
        </w:trPr>
        <w:tc>
          <w:tcPr>
            <w:tcW w:w="2605" w:type="dxa"/>
            <w:gridSpan w:val="4"/>
            <w:tcBorders>
              <w:bottom w:val="single" w:sz="4" w:space="0" w:color="auto"/>
              <w:right w:val="nil"/>
            </w:tcBorders>
            <w:vAlign w:val="center"/>
          </w:tcPr>
          <w:p w14:paraId="731E7FCB" w14:textId="77777777" w:rsidR="00FE3BB9" w:rsidRPr="009773D8" w:rsidRDefault="00FE3BB9" w:rsidP="007E79C8">
            <w:pPr>
              <w:spacing w:before="40" w:after="40"/>
              <w:rPr>
                <w:rFonts w:cs="Times New Roman"/>
                <w:sz w:val="22"/>
              </w:rPr>
            </w:pPr>
            <w:r>
              <w:rPr>
                <w:rFonts w:cs="Times New Roman"/>
                <w:sz w:val="22"/>
              </w:rPr>
              <w:t>Address Line 2 (optional):</w:t>
            </w:r>
          </w:p>
        </w:tc>
        <w:tc>
          <w:tcPr>
            <w:tcW w:w="8185" w:type="dxa"/>
            <w:gridSpan w:val="6"/>
            <w:tcBorders>
              <w:left w:val="nil"/>
            </w:tcBorders>
            <w:vAlign w:val="center"/>
          </w:tcPr>
          <w:p w14:paraId="74198C19" w14:textId="0C41E7B7" w:rsidR="00FE3BB9" w:rsidRDefault="002F7ECC" w:rsidP="007E79C8">
            <w:pPr>
              <w:spacing w:before="40" w:after="40"/>
              <w:rPr>
                <w:rFonts w:cs="Times New Roman"/>
                <w:sz w:val="22"/>
              </w:rPr>
            </w:pPr>
            <w:r w:rsidRPr="00597346">
              <w:rPr>
                <w:rFonts w:cs="Times New Roman"/>
                <w:sz w:val="22"/>
              </w:rPr>
              <w:fldChar w:fldCharType="begin">
                <w:ffData>
                  <w:name w:val="Text1"/>
                  <w:enabled/>
                  <w:calcOnExit w:val="0"/>
                  <w:textInput/>
                </w:ffData>
              </w:fldChar>
            </w:r>
            <w:r w:rsidRPr="00597346">
              <w:rPr>
                <w:rFonts w:cs="Times New Roman"/>
                <w:sz w:val="22"/>
              </w:rPr>
              <w:instrText xml:space="preserve"> FORMTEXT </w:instrText>
            </w:r>
            <w:r w:rsidRPr="00597346">
              <w:rPr>
                <w:rFonts w:cs="Times New Roman"/>
                <w:sz w:val="22"/>
              </w:rPr>
            </w:r>
            <w:r w:rsidRPr="00597346">
              <w:rPr>
                <w:rFonts w:cs="Times New Roman"/>
                <w:sz w:val="22"/>
              </w:rPr>
              <w:fldChar w:fldCharType="separate"/>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sz w:val="22"/>
              </w:rPr>
              <w:fldChar w:fldCharType="end"/>
            </w:r>
          </w:p>
        </w:tc>
      </w:tr>
      <w:tr w:rsidR="00FE3BB9" w14:paraId="12A9C5F0" w14:textId="77777777" w:rsidTr="00FF73EC">
        <w:tc>
          <w:tcPr>
            <w:tcW w:w="1705" w:type="dxa"/>
            <w:gridSpan w:val="3"/>
            <w:tcBorders>
              <w:right w:val="nil"/>
            </w:tcBorders>
            <w:vAlign w:val="center"/>
          </w:tcPr>
          <w:p w14:paraId="0851B05E" w14:textId="77777777" w:rsidR="00FE3BB9" w:rsidRDefault="00FE3BB9" w:rsidP="007E79C8">
            <w:pPr>
              <w:spacing w:before="40" w:after="40"/>
              <w:jc w:val="right"/>
              <w:rPr>
                <w:rFonts w:cs="Times New Roman"/>
                <w:noProof/>
                <w:sz w:val="22"/>
              </w:rPr>
            </w:pPr>
            <w:r>
              <w:rPr>
                <w:rFonts w:cs="Times New Roman"/>
                <w:noProof/>
                <w:sz w:val="22"/>
              </w:rPr>
              <w:t>City:</w:t>
            </w:r>
          </w:p>
        </w:tc>
        <w:tc>
          <w:tcPr>
            <w:tcW w:w="2880" w:type="dxa"/>
            <w:gridSpan w:val="2"/>
            <w:tcBorders>
              <w:left w:val="nil"/>
            </w:tcBorders>
            <w:vAlign w:val="center"/>
          </w:tcPr>
          <w:p w14:paraId="40E7AA90" w14:textId="576301F7" w:rsidR="00FE3BB9" w:rsidRDefault="002F7ECC" w:rsidP="007E79C8">
            <w:pPr>
              <w:spacing w:before="40" w:after="40"/>
              <w:rPr>
                <w:rFonts w:cs="Times New Roman"/>
                <w:noProof/>
                <w:sz w:val="22"/>
              </w:rPr>
            </w:pPr>
            <w:r w:rsidRPr="00597346">
              <w:rPr>
                <w:rFonts w:cs="Times New Roman"/>
                <w:sz w:val="22"/>
              </w:rPr>
              <w:fldChar w:fldCharType="begin">
                <w:ffData>
                  <w:name w:val="Text1"/>
                  <w:enabled/>
                  <w:calcOnExit w:val="0"/>
                  <w:textInput/>
                </w:ffData>
              </w:fldChar>
            </w:r>
            <w:r w:rsidRPr="00597346">
              <w:rPr>
                <w:rFonts w:cs="Times New Roman"/>
                <w:sz w:val="22"/>
              </w:rPr>
              <w:instrText xml:space="preserve"> FORMTEXT </w:instrText>
            </w:r>
            <w:r w:rsidRPr="00597346">
              <w:rPr>
                <w:rFonts w:cs="Times New Roman"/>
                <w:sz w:val="22"/>
              </w:rPr>
            </w:r>
            <w:r w:rsidRPr="00597346">
              <w:rPr>
                <w:rFonts w:cs="Times New Roman"/>
                <w:sz w:val="22"/>
              </w:rPr>
              <w:fldChar w:fldCharType="separate"/>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sz w:val="22"/>
              </w:rPr>
              <w:fldChar w:fldCharType="end"/>
            </w:r>
          </w:p>
        </w:tc>
        <w:tc>
          <w:tcPr>
            <w:tcW w:w="900" w:type="dxa"/>
            <w:tcBorders>
              <w:right w:val="nil"/>
            </w:tcBorders>
            <w:vAlign w:val="center"/>
          </w:tcPr>
          <w:p w14:paraId="12873ACB" w14:textId="77777777" w:rsidR="00FE3BB9" w:rsidRDefault="00FE3BB9" w:rsidP="007E79C8">
            <w:pPr>
              <w:spacing w:before="40" w:after="40"/>
              <w:rPr>
                <w:rFonts w:cs="Times New Roman"/>
                <w:noProof/>
                <w:sz w:val="22"/>
              </w:rPr>
            </w:pPr>
            <w:r>
              <w:rPr>
                <w:rFonts w:cs="Times New Roman"/>
                <w:noProof/>
                <w:sz w:val="22"/>
              </w:rPr>
              <w:t>State:</w:t>
            </w:r>
          </w:p>
        </w:tc>
        <w:tc>
          <w:tcPr>
            <w:tcW w:w="2520" w:type="dxa"/>
            <w:gridSpan w:val="2"/>
            <w:tcBorders>
              <w:left w:val="nil"/>
            </w:tcBorders>
            <w:vAlign w:val="center"/>
          </w:tcPr>
          <w:p w14:paraId="68E74779" w14:textId="0C4F3A33" w:rsidR="00FE3BB9" w:rsidRDefault="002F7ECC" w:rsidP="007E79C8">
            <w:pPr>
              <w:spacing w:before="40" w:after="40"/>
              <w:rPr>
                <w:rFonts w:cs="Times New Roman"/>
                <w:noProof/>
                <w:sz w:val="22"/>
              </w:rPr>
            </w:pPr>
            <w:r w:rsidRPr="00597346">
              <w:rPr>
                <w:rFonts w:cs="Times New Roman"/>
                <w:sz w:val="22"/>
              </w:rPr>
              <w:fldChar w:fldCharType="begin">
                <w:ffData>
                  <w:name w:val="Text1"/>
                  <w:enabled/>
                  <w:calcOnExit w:val="0"/>
                  <w:textInput/>
                </w:ffData>
              </w:fldChar>
            </w:r>
            <w:r w:rsidRPr="00597346">
              <w:rPr>
                <w:rFonts w:cs="Times New Roman"/>
                <w:sz w:val="22"/>
              </w:rPr>
              <w:instrText xml:space="preserve"> FORMTEXT </w:instrText>
            </w:r>
            <w:r w:rsidRPr="00597346">
              <w:rPr>
                <w:rFonts w:cs="Times New Roman"/>
                <w:sz w:val="22"/>
              </w:rPr>
            </w:r>
            <w:r w:rsidRPr="00597346">
              <w:rPr>
                <w:rFonts w:cs="Times New Roman"/>
                <w:sz w:val="22"/>
              </w:rPr>
              <w:fldChar w:fldCharType="separate"/>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sz w:val="22"/>
              </w:rPr>
              <w:fldChar w:fldCharType="end"/>
            </w:r>
          </w:p>
        </w:tc>
        <w:tc>
          <w:tcPr>
            <w:tcW w:w="630" w:type="dxa"/>
            <w:tcBorders>
              <w:right w:val="nil"/>
            </w:tcBorders>
            <w:vAlign w:val="center"/>
          </w:tcPr>
          <w:p w14:paraId="0BADE2F9" w14:textId="77777777" w:rsidR="00FE3BB9" w:rsidRDefault="00FE3BB9" w:rsidP="007E79C8">
            <w:pPr>
              <w:spacing w:before="40" w:after="40"/>
              <w:rPr>
                <w:rFonts w:cs="Times New Roman"/>
                <w:noProof/>
                <w:sz w:val="22"/>
              </w:rPr>
            </w:pPr>
            <w:r>
              <w:rPr>
                <w:rFonts w:cs="Times New Roman"/>
                <w:noProof/>
                <w:sz w:val="22"/>
              </w:rPr>
              <w:t>Zip:</w:t>
            </w:r>
          </w:p>
        </w:tc>
        <w:tc>
          <w:tcPr>
            <w:tcW w:w="2155" w:type="dxa"/>
            <w:tcBorders>
              <w:left w:val="nil"/>
            </w:tcBorders>
            <w:vAlign w:val="center"/>
          </w:tcPr>
          <w:p w14:paraId="28E92128" w14:textId="5678655B" w:rsidR="00FE3BB9" w:rsidRDefault="002F7ECC" w:rsidP="007E79C8">
            <w:pPr>
              <w:spacing w:before="40" w:after="40"/>
              <w:rPr>
                <w:rFonts w:cs="Times New Roman"/>
                <w:noProof/>
                <w:sz w:val="22"/>
              </w:rPr>
            </w:pPr>
            <w:r w:rsidRPr="00597346">
              <w:rPr>
                <w:rFonts w:cs="Times New Roman"/>
                <w:sz w:val="22"/>
              </w:rPr>
              <w:fldChar w:fldCharType="begin">
                <w:ffData>
                  <w:name w:val="Text1"/>
                  <w:enabled/>
                  <w:calcOnExit w:val="0"/>
                  <w:textInput/>
                </w:ffData>
              </w:fldChar>
            </w:r>
            <w:r w:rsidRPr="00597346">
              <w:rPr>
                <w:rFonts w:cs="Times New Roman"/>
                <w:sz w:val="22"/>
              </w:rPr>
              <w:instrText xml:space="preserve"> FORMTEXT </w:instrText>
            </w:r>
            <w:r w:rsidRPr="00597346">
              <w:rPr>
                <w:rFonts w:cs="Times New Roman"/>
                <w:sz w:val="22"/>
              </w:rPr>
            </w:r>
            <w:r w:rsidRPr="00597346">
              <w:rPr>
                <w:rFonts w:cs="Times New Roman"/>
                <w:sz w:val="22"/>
              </w:rPr>
              <w:fldChar w:fldCharType="separate"/>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sz w:val="22"/>
              </w:rPr>
              <w:fldChar w:fldCharType="end"/>
            </w:r>
          </w:p>
        </w:tc>
      </w:tr>
      <w:tr w:rsidR="00FE3BB9" w14:paraId="40906B3A" w14:textId="77777777" w:rsidTr="00FF73EC">
        <w:tc>
          <w:tcPr>
            <w:tcW w:w="1705" w:type="dxa"/>
            <w:gridSpan w:val="3"/>
            <w:tcBorders>
              <w:right w:val="nil"/>
            </w:tcBorders>
            <w:vAlign w:val="center"/>
          </w:tcPr>
          <w:p w14:paraId="161B49D4" w14:textId="77777777" w:rsidR="00FE3BB9" w:rsidRDefault="00FE3BB9" w:rsidP="007E79C8">
            <w:pPr>
              <w:spacing w:before="40" w:after="40"/>
              <w:jc w:val="right"/>
              <w:rPr>
                <w:rFonts w:cs="Times New Roman"/>
                <w:noProof/>
                <w:sz w:val="22"/>
              </w:rPr>
            </w:pPr>
            <w:r>
              <w:rPr>
                <w:rFonts w:cs="Times New Roman"/>
                <w:noProof/>
                <w:sz w:val="22"/>
              </w:rPr>
              <w:t>Phone:</w:t>
            </w:r>
          </w:p>
        </w:tc>
        <w:tc>
          <w:tcPr>
            <w:tcW w:w="2880" w:type="dxa"/>
            <w:gridSpan w:val="2"/>
            <w:tcBorders>
              <w:left w:val="nil"/>
            </w:tcBorders>
            <w:vAlign w:val="center"/>
          </w:tcPr>
          <w:p w14:paraId="2FEC01FD" w14:textId="63D5420D" w:rsidR="00FE3BB9" w:rsidRDefault="002F7ECC" w:rsidP="007E79C8">
            <w:pPr>
              <w:spacing w:before="40" w:after="40"/>
              <w:rPr>
                <w:rFonts w:cs="Times New Roman"/>
                <w:noProof/>
                <w:sz w:val="22"/>
              </w:rPr>
            </w:pPr>
            <w:r w:rsidRPr="00597346">
              <w:rPr>
                <w:rFonts w:cs="Times New Roman"/>
                <w:sz w:val="22"/>
              </w:rPr>
              <w:fldChar w:fldCharType="begin">
                <w:ffData>
                  <w:name w:val="Text1"/>
                  <w:enabled/>
                  <w:calcOnExit w:val="0"/>
                  <w:textInput/>
                </w:ffData>
              </w:fldChar>
            </w:r>
            <w:r w:rsidRPr="00597346">
              <w:rPr>
                <w:rFonts w:cs="Times New Roman"/>
                <w:sz w:val="22"/>
              </w:rPr>
              <w:instrText xml:space="preserve"> FORMTEXT </w:instrText>
            </w:r>
            <w:r w:rsidRPr="00597346">
              <w:rPr>
                <w:rFonts w:cs="Times New Roman"/>
                <w:sz w:val="22"/>
              </w:rPr>
            </w:r>
            <w:r w:rsidRPr="00597346">
              <w:rPr>
                <w:rFonts w:cs="Times New Roman"/>
                <w:sz w:val="22"/>
              </w:rPr>
              <w:fldChar w:fldCharType="separate"/>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sz w:val="22"/>
              </w:rPr>
              <w:fldChar w:fldCharType="end"/>
            </w:r>
          </w:p>
        </w:tc>
        <w:tc>
          <w:tcPr>
            <w:tcW w:w="900" w:type="dxa"/>
            <w:tcBorders>
              <w:right w:val="nil"/>
            </w:tcBorders>
            <w:vAlign w:val="center"/>
          </w:tcPr>
          <w:p w14:paraId="0C1514B0" w14:textId="77777777" w:rsidR="00FE3BB9" w:rsidRDefault="00FE3BB9" w:rsidP="007E79C8">
            <w:pPr>
              <w:spacing w:before="40" w:after="40"/>
              <w:rPr>
                <w:rFonts w:cs="Times New Roman"/>
                <w:noProof/>
                <w:sz w:val="22"/>
              </w:rPr>
            </w:pPr>
            <w:r>
              <w:rPr>
                <w:rFonts w:cs="Times New Roman"/>
                <w:noProof/>
                <w:sz w:val="22"/>
              </w:rPr>
              <w:t>Email:</w:t>
            </w:r>
          </w:p>
        </w:tc>
        <w:tc>
          <w:tcPr>
            <w:tcW w:w="5305" w:type="dxa"/>
            <w:gridSpan w:val="4"/>
            <w:tcBorders>
              <w:left w:val="nil"/>
            </w:tcBorders>
            <w:vAlign w:val="center"/>
          </w:tcPr>
          <w:p w14:paraId="1FC76C3F" w14:textId="0753DF71" w:rsidR="00FE3BB9" w:rsidRDefault="002F7ECC" w:rsidP="007E79C8">
            <w:pPr>
              <w:spacing w:before="40" w:after="40"/>
              <w:rPr>
                <w:rFonts w:cs="Times New Roman"/>
                <w:noProof/>
                <w:sz w:val="22"/>
              </w:rPr>
            </w:pPr>
            <w:r w:rsidRPr="00597346">
              <w:rPr>
                <w:rFonts w:cs="Times New Roman"/>
                <w:sz w:val="22"/>
              </w:rPr>
              <w:fldChar w:fldCharType="begin">
                <w:ffData>
                  <w:name w:val="Text1"/>
                  <w:enabled/>
                  <w:calcOnExit w:val="0"/>
                  <w:textInput/>
                </w:ffData>
              </w:fldChar>
            </w:r>
            <w:r w:rsidRPr="00597346">
              <w:rPr>
                <w:rFonts w:cs="Times New Roman"/>
                <w:sz w:val="22"/>
              </w:rPr>
              <w:instrText xml:space="preserve"> FORMTEXT </w:instrText>
            </w:r>
            <w:r w:rsidRPr="00597346">
              <w:rPr>
                <w:rFonts w:cs="Times New Roman"/>
                <w:sz w:val="22"/>
              </w:rPr>
            </w:r>
            <w:r w:rsidRPr="00597346">
              <w:rPr>
                <w:rFonts w:cs="Times New Roman"/>
                <w:sz w:val="22"/>
              </w:rPr>
              <w:fldChar w:fldCharType="separate"/>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sz w:val="22"/>
              </w:rPr>
              <w:fldChar w:fldCharType="end"/>
            </w:r>
          </w:p>
        </w:tc>
      </w:tr>
      <w:tr w:rsidR="00FE3BB9" w14:paraId="4D10085A" w14:textId="77777777" w:rsidTr="007E79C8">
        <w:trPr>
          <w:trHeight w:val="413"/>
        </w:trPr>
        <w:tc>
          <w:tcPr>
            <w:tcW w:w="10790" w:type="dxa"/>
            <w:gridSpan w:val="10"/>
            <w:vAlign w:val="center"/>
          </w:tcPr>
          <w:p w14:paraId="57254D37" w14:textId="46ED66D6" w:rsidR="00FE3BB9" w:rsidRPr="00180684" w:rsidRDefault="004577FA" w:rsidP="004577FA">
            <w:pPr>
              <w:spacing w:before="100" w:after="100"/>
              <w:ind w:left="422" w:hanging="422"/>
              <w:rPr>
                <w:rFonts w:cs="Times New Roman"/>
                <w:noProof/>
                <w:szCs w:val="24"/>
              </w:rPr>
            </w:pPr>
            <w:r>
              <w:rPr>
                <w:rFonts w:cs="Times New Roman"/>
                <w:b/>
                <w:szCs w:val="24"/>
              </w:rPr>
              <w:t>(4)</w:t>
            </w:r>
            <w:r>
              <w:rPr>
                <w:rFonts w:cs="Times New Roman"/>
                <w:b/>
                <w:szCs w:val="24"/>
              </w:rPr>
              <w:tab/>
            </w:r>
            <w:r w:rsidR="00FE3BB9" w:rsidRPr="00180684">
              <w:rPr>
                <w:rFonts w:cs="Times New Roman"/>
                <w:b/>
                <w:szCs w:val="24"/>
              </w:rPr>
              <w:t>Additional Contact (if applicable)</w:t>
            </w:r>
          </w:p>
        </w:tc>
      </w:tr>
      <w:tr w:rsidR="00FE3BB9" w:rsidRPr="009773D8" w14:paraId="292C82C0" w14:textId="77777777" w:rsidTr="007E79C8">
        <w:trPr>
          <w:trHeight w:val="75"/>
        </w:trPr>
        <w:tc>
          <w:tcPr>
            <w:tcW w:w="895" w:type="dxa"/>
            <w:tcBorders>
              <w:right w:val="nil"/>
            </w:tcBorders>
            <w:vAlign w:val="center"/>
          </w:tcPr>
          <w:p w14:paraId="2B370972" w14:textId="77777777" w:rsidR="00FE3BB9" w:rsidRPr="009773D8" w:rsidRDefault="00FE3BB9" w:rsidP="007E79C8">
            <w:pPr>
              <w:spacing w:before="40" w:after="40"/>
              <w:rPr>
                <w:rFonts w:cs="Times New Roman"/>
                <w:noProof/>
                <w:sz w:val="22"/>
              </w:rPr>
            </w:pPr>
            <w:r>
              <w:rPr>
                <w:rFonts w:cs="Times New Roman"/>
                <w:sz w:val="22"/>
              </w:rPr>
              <w:t>Name:</w:t>
            </w:r>
          </w:p>
        </w:tc>
        <w:tc>
          <w:tcPr>
            <w:tcW w:w="9895" w:type="dxa"/>
            <w:gridSpan w:val="9"/>
            <w:tcBorders>
              <w:left w:val="nil"/>
            </w:tcBorders>
            <w:vAlign w:val="center"/>
          </w:tcPr>
          <w:p w14:paraId="797218C0" w14:textId="7E85341E" w:rsidR="00FE3BB9" w:rsidRPr="009773D8" w:rsidRDefault="002F7ECC" w:rsidP="007E79C8">
            <w:pPr>
              <w:spacing w:before="40" w:after="40"/>
              <w:rPr>
                <w:rFonts w:cs="Times New Roman"/>
                <w:noProof/>
                <w:sz w:val="22"/>
              </w:rPr>
            </w:pPr>
            <w:r w:rsidRPr="00597346">
              <w:rPr>
                <w:rFonts w:cs="Times New Roman"/>
                <w:sz w:val="22"/>
              </w:rPr>
              <w:fldChar w:fldCharType="begin">
                <w:ffData>
                  <w:name w:val="Text1"/>
                  <w:enabled/>
                  <w:calcOnExit w:val="0"/>
                  <w:textInput/>
                </w:ffData>
              </w:fldChar>
            </w:r>
            <w:r w:rsidRPr="00597346">
              <w:rPr>
                <w:rFonts w:cs="Times New Roman"/>
                <w:sz w:val="22"/>
              </w:rPr>
              <w:instrText xml:space="preserve"> FORMTEXT </w:instrText>
            </w:r>
            <w:r w:rsidRPr="00597346">
              <w:rPr>
                <w:rFonts w:cs="Times New Roman"/>
                <w:sz w:val="22"/>
              </w:rPr>
            </w:r>
            <w:r w:rsidRPr="00597346">
              <w:rPr>
                <w:rFonts w:cs="Times New Roman"/>
                <w:sz w:val="22"/>
              </w:rPr>
              <w:fldChar w:fldCharType="separate"/>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sz w:val="22"/>
              </w:rPr>
              <w:fldChar w:fldCharType="end"/>
            </w:r>
          </w:p>
        </w:tc>
      </w:tr>
      <w:tr w:rsidR="00FE3BB9" w14:paraId="67E8C83B" w14:textId="77777777" w:rsidTr="007E79C8">
        <w:trPr>
          <w:trHeight w:val="75"/>
        </w:trPr>
        <w:tc>
          <w:tcPr>
            <w:tcW w:w="895" w:type="dxa"/>
            <w:tcBorders>
              <w:right w:val="nil"/>
            </w:tcBorders>
            <w:vAlign w:val="center"/>
          </w:tcPr>
          <w:p w14:paraId="2BA0C31D" w14:textId="77777777" w:rsidR="00FE3BB9" w:rsidRPr="009773D8" w:rsidRDefault="00FE3BB9" w:rsidP="007E79C8">
            <w:pPr>
              <w:spacing w:before="40" w:after="40"/>
              <w:rPr>
                <w:rFonts w:cs="Times New Roman"/>
                <w:sz w:val="22"/>
              </w:rPr>
            </w:pPr>
            <w:r>
              <w:rPr>
                <w:rFonts w:cs="Times New Roman"/>
                <w:sz w:val="22"/>
              </w:rPr>
              <w:t>Title:</w:t>
            </w:r>
          </w:p>
        </w:tc>
        <w:tc>
          <w:tcPr>
            <w:tcW w:w="9895" w:type="dxa"/>
            <w:gridSpan w:val="9"/>
            <w:tcBorders>
              <w:left w:val="nil"/>
            </w:tcBorders>
            <w:vAlign w:val="center"/>
          </w:tcPr>
          <w:p w14:paraId="5169EE53" w14:textId="572D5B9B" w:rsidR="00FE3BB9" w:rsidRDefault="002F7ECC" w:rsidP="007E79C8">
            <w:pPr>
              <w:spacing w:before="40" w:after="40"/>
              <w:rPr>
                <w:rFonts w:cs="Times New Roman"/>
                <w:sz w:val="22"/>
              </w:rPr>
            </w:pPr>
            <w:r w:rsidRPr="00597346">
              <w:rPr>
                <w:rFonts w:cs="Times New Roman"/>
                <w:sz w:val="22"/>
              </w:rPr>
              <w:fldChar w:fldCharType="begin">
                <w:ffData>
                  <w:name w:val="Text1"/>
                  <w:enabled/>
                  <w:calcOnExit w:val="0"/>
                  <w:textInput/>
                </w:ffData>
              </w:fldChar>
            </w:r>
            <w:r w:rsidRPr="00597346">
              <w:rPr>
                <w:rFonts w:cs="Times New Roman"/>
                <w:sz w:val="22"/>
              </w:rPr>
              <w:instrText xml:space="preserve"> FORMTEXT </w:instrText>
            </w:r>
            <w:r w:rsidRPr="00597346">
              <w:rPr>
                <w:rFonts w:cs="Times New Roman"/>
                <w:sz w:val="22"/>
              </w:rPr>
            </w:r>
            <w:r w:rsidRPr="00597346">
              <w:rPr>
                <w:rFonts w:cs="Times New Roman"/>
                <w:sz w:val="22"/>
              </w:rPr>
              <w:fldChar w:fldCharType="separate"/>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sz w:val="22"/>
              </w:rPr>
              <w:fldChar w:fldCharType="end"/>
            </w:r>
          </w:p>
        </w:tc>
      </w:tr>
      <w:tr w:rsidR="00FE3BB9" w14:paraId="44DBE1DE" w14:textId="77777777" w:rsidTr="00FF73EC">
        <w:trPr>
          <w:trHeight w:val="75"/>
        </w:trPr>
        <w:tc>
          <w:tcPr>
            <w:tcW w:w="2605" w:type="dxa"/>
            <w:gridSpan w:val="4"/>
            <w:tcBorders>
              <w:right w:val="nil"/>
            </w:tcBorders>
            <w:vAlign w:val="center"/>
          </w:tcPr>
          <w:p w14:paraId="685676B8" w14:textId="77777777" w:rsidR="00FE3BB9" w:rsidRPr="009773D8" w:rsidRDefault="00FE3BB9" w:rsidP="007E79C8">
            <w:pPr>
              <w:spacing w:before="40" w:after="40"/>
              <w:rPr>
                <w:rFonts w:cs="Times New Roman"/>
                <w:sz w:val="22"/>
              </w:rPr>
            </w:pPr>
            <w:r>
              <w:rPr>
                <w:rFonts w:cs="Times New Roman"/>
                <w:sz w:val="22"/>
              </w:rPr>
              <w:t>Address Line 1:</w:t>
            </w:r>
          </w:p>
        </w:tc>
        <w:tc>
          <w:tcPr>
            <w:tcW w:w="8185" w:type="dxa"/>
            <w:gridSpan w:val="6"/>
            <w:tcBorders>
              <w:left w:val="nil"/>
            </w:tcBorders>
            <w:vAlign w:val="center"/>
          </w:tcPr>
          <w:p w14:paraId="58155146" w14:textId="02203B21" w:rsidR="00FE3BB9" w:rsidRDefault="002F7ECC" w:rsidP="007E79C8">
            <w:pPr>
              <w:spacing w:before="40" w:after="40"/>
              <w:rPr>
                <w:rFonts w:cs="Times New Roman"/>
                <w:sz w:val="22"/>
              </w:rPr>
            </w:pPr>
            <w:r w:rsidRPr="00597346">
              <w:rPr>
                <w:rFonts w:cs="Times New Roman"/>
                <w:sz w:val="22"/>
              </w:rPr>
              <w:fldChar w:fldCharType="begin">
                <w:ffData>
                  <w:name w:val="Text1"/>
                  <w:enabled/>
                  <w:calcOnExit w:val="0"/>
                  <w:textInput/>
                </w:ffData>
              </w:fldChar>
            </w:r>
            <w:r w:rsidRPr="00597346">
              <w:rPr>
                <w:rFonts w:cs="Times New Roman"/>
                <w:sz w:val="22"/>
              </w:rPr>
              <w:instrText xml:space="preserve"> FORMTEXT </w:instrText>
            </w:r>
            <w:r w:rsidRPr="00597346">
              <w:rPr>
                <w:rFonts w:cs="Times New Roman"/>
                <w:sz w:val="22"/>
              </w:rPr>
            </w:r>
            <w:r w:rsidRPr="00597346">
              <w:rPr>
                <w:rFonts w:cs="Times New Roman"/>
                <w:sz w:val="22"/>
              </w:rPr>
              <w:fldChar w:fldCharType="separate"/>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sz w:val="22"/>
              </w:rPr>
              <w:fldChar w:fldCharType="end"/>
            </w:r>
          </w:p>
        </w:tc>
      </w:tr>
      <w:tr w:rsidR="00FE3BB9" w14:paraId="776CB90A" w14:textId="77777777" w:rsidTr="002F7ECC">
        <w:trPr>
          <w:trHeight w:val="75"/>
        </w:trPr>
        <w:tc>
          <w:tcPr>
            <w:tcW w:w="2605" w:type="dxa"/>
            <w:gridSpan w:val="4"/>
            <w:tcBorders>
              <w:right w:val="nil"/>
            </w:tcBorders>
            <w:vAlign w:val="center"/>
          </w:tcPr>
          <w:p w14:paraId="4274C9A8" w14:textId="77777777" w:rsidR="00FE3BB9" w:rsidRPr="009773D8" w:rsidRDefault="00FE3BB9" w:rsidP="007E79C8">
            <w:pPr>
              <w:spacing w:before="40" w:after="40"/>
              <w:rPr>
                <w:rFonts w:cs="Times New Roman"/>
                <w:sz w:val="22"/>
              </w:rPr>
            </w:pPr>
            <w:r>
              <w:rPr>
                <w:rFonts w:cs="Times New Roman"/>
                <w:sz w:val="22"/>
              </w:rPr>
              <w:t>Address Line 2 (optional):</w:t>
            </w:r>
          </w:p>
        </w:tc>
        <w:tc>
          <w:tcPr>
            <w:tcW w:w="8185" w:type="dxa"/>
            <w:gridSpan w:val="6"/>
            <w:tcBorders>
              <w:left w:val="nil"/>
            </w:tcBorders>
            <w:vAlign w:val="center"/>
          </w:tcPr>
          <w:p w14:paraId="1568FADD" w14:textId="29891118" w:rsidR="00FE3BB9" w:rsidRDefault="002F7ECC" w:rsidP="007E79C8">
            <w:pPr>
              <w:spacing w:before="40" w:after="40"/>
              <w:rPr>
                <w:rFonts w:cs="Times New Roman"/>
                <w:sz w:val="22"/>
              </w:rPr>
            </w:pPr>
            <w:r w:rsidRPr="00597346">
              <w:rPr>
                <w:rFonts w:cs="Times New Roman"/>
                <w:sz w:val="22"/>
              </w:rPr>
              <w:fldChar w:fldCharType="begin">
                <w:ffData>
                  <w:name w:val="Text1"/>
                  <w:enabled/>
                  <w:calcOnExit w:val="0"/>
                  <w:textInput/>
                </w:ffData>
              </w:fldChar>
            </w:r>
            <w:r w:rsidRPr="00597346">
              <w:rPr>
                <w:rFonts w:cs="Times New Roman"/>
                <w:sz w:val="22"/>
              </w:rPr>
              <w:instrText xml:space="preserve"> FORMTEXT </w:instrText>
            </w:r>
            <w:r w:rsidRPr="00597346">
              <w:rPr>
                <w:rFonts w:cs="Times New Roman"/>
                <w:sz w:val="22"/>
              </w:rPr>
            </w:r>
            <w:r w:rsidRPr="00597346">
              <w:rPr>
                <w:rFonts w:cs="Times New Roman"/>
                <w:sz w:val="22"/>
              </w:rPr>
              <w:fldChar w:fldCharType="separate"/>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sz w:val="22"/>
              </w:rPr>
              <w:fldChar w:fldCharType="end"/>
            </w:r>
          </w:p>
        </w:tc>
      </w:tr>
      <w:tr w:rsidR="00B50D66" w14:paraId="1468186B" w14:textId="77777777" w:rsidTr="00FF73EC">
        <w:tc>
          <w:tcPr>
            <w:tcW w:w="1705" w:type="dxa"/>
            <w:gridSpan w:val="3"/>
            <w:tcBorders>
              <w:right w:val="nil"/>
            </w:tcBorders>
            <w:vAlign w:val="center"/>
          </w:tcPr>
          <w:p w14:paraId="0B54418E" w14:textId="77777777" w:rsidR="00B50D66" w:rsidRDefault="00B50D66" w:rsidP="007E79C8">
            <w:pPr>
              <w:spacing w:before="40" w:after="40"/>
              <w:jc w:val="right"/>
              <w:rPr>
                <w:rFonts w:cs="Times New Roman"/>
                <w:noProof/>
                <w:sz w:val="22"/>
              </w:rPr>
            </w:pPr>
            <w:r>
              <w:rPr>
                <w:rFonts w:cs="Times New Roman"/>
                <w:noProof/>
                <w:sz w:val="22"/>
              </w:rPr>
              <w:t>City:</w:t>
            </w:r>
          </w:p>
        </w:tc>
        <w:tc>
          <w:tcPr>
            <w:tcW w:w="2880" w:type="dxa"/>
            <w:gridSpan w:val="2"/>
            <w:tcBorders>
              <w:left w:val="nil"/>
            </w:tcBorders>
            <w:vAlign w:val="center"/>
          </w:tcPr>
          <w:p w14:paraId="3A63A600" w14:textId="0A6190BA" w:rsidR="00B50D66" w:rsidRDefault="002F7ECC" w:rsidP="007E79C8">
            <w:pPr>
              <w:spacing w:before="40" w:after="40"/>
              <w:rPr>
                <w:rFonts w:cs="Times New Roman"/>
                <w:noProof/>
                <w:sz w:val="22"/>
              </w:rPr>
            </w:pPr>
            <w:r w:rsidRPr="00597346">
              <w:rPr>
                <w:rFonts w:cs="Times New Roman"/>
                <w:sz w:val="22"/>
              </w:rPr>
              <w:fldChar w:fldCharType="begin">
                <w:ffData>
                  <w:name w:val="Text1"/>
                  <w:enabled/>
                  <w:calcOnExit w:val="0"/>
                  <w:textInput/>
                </w:ffData>
              </w:fldChar>
            </w:r>
            <w:r w:rsidRPr="00597346">
              <w:rPr>
                <w:rFonts w:cs="Times New Roman"/>
                <w:sz w:val="22"/>
              </w:rPr>
              <w:instrText xml:space="preserve"> FORMTEXT </w:instrText>
            </w:r>
            <w:r w:rsidRPr="00597346">
              <w:rPr>
                <w:rFonts w:cs="Times New Roman"/>
                <w:sz w:val="22"/>
              </w:rPr>
            </w:r>
            <w:r w:rsidRPr="00597346">
              <w:rPr>
                <w:rFonts w:cs="Times New Roman"/>
                <w:sz w:val="22"/>
              </w:rPr>
              <w:fldChar w:fldCharType="separate"/>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sz w:val="22"/>
              </w:rPr>
              <w:fldChar w:fldCharType="end"/>
            </w:r>
          </w:p>
        </w:tc>
        <w:tc>
          <w:tcPr>
            <w:tcW w:w="900" w:type="dxa"/>
            <w:tcBorders>
              <w:right w:val="nil"/>
            </w:tcBorders>
            <w:vAlign w:val="center"/>
          </w:tcPr>
          <w:p w14:paraId="1BE4176F" w14:textId="77777777" w:rsidR="00B50D66" w:rsidRDefault="00B50D66" w:rsidP="007E79C8">
            <w:pPr>
              <w:spacing w:before="40" w:after="40"/>
              <w:rPr>
                <w:rFonts w:cs="Times New Roman"/>
                <w:noProof/>
                <w:sz w:val="22"/>
              </w:rPr>
            </w:pPr>
            <w:r>
              <w:rPr>
                <w:rFonts w:cs="Times New Roman"/>
                <w:noProof/>
                <w:sz w:val="22"/>
              </w:rPr>
              <w:t>State:</w:t>
            </w:r>
          </w:p>
        </w:tc>
        <w:tc>
          <w:tcPr>
            <w:tcW w:w="2520" w:type="dxa"/>
            <w:gridSpan w:val="2"/>
            <w:tcBorders>
              <w:left w:val="nil"/>
            </w:tcBorders>
            <w:vAlign w:val="center"/>
          </w:tcPr>
          <w:p w14:paraId="1863B11A" w14:textId="5BF9F33B" w:rsidR="00B50D66" w:rsidRDefault="002F7ECC" w:rsidP="007E79C8">
            <w:pPr>
              <w:spacing w:before="40" w:after="40"/>
              <w:rPr>
                <w:rFonts w:cs="Times New Roman"/>
                <w:noProof/>
                <w:sz w:val="22"/>
              </w:rPr>
            </w:pPr>
            <w:r w:rsidRPr="00597346">
              <w:rPr>
                <w:rFonts w:cs="Times New Roman"/>
                <w:sz w:val="22"/>
              </w:rPr>
              <w:fldChar w:fldCharType="begin">
                <w:ffData>
                  <w:name w:val="Text1"/>
                  <w:enabled/>
                  <w:calcOnExit w:val="0"/>
                  <w:textInput/>
                </w:ffData>
              </w:fldChar>
            </w:r>
            <w:r w:rsidRPr="00597346">
              <w:rPr>
                <w:rFonts w:cs="Times New Roman"/>
                <w:sz w:val="22"/>
              </w:rPr>
              <w:instrText xml:space="preserve"> FORMTEXT </w:instrText>
            </w:r>
            <w:r w:rsidRPr="00597346">
              <w:rPr>
                <w:rFonts w:cs="Times New Roman"/>
                <w:sz w:val="22"/>
              </w:rPr>
            </w:r>
            <w:r w:rsidRPr="00597346">
              <w:rPr>
                <w:rFonts w:cs="Times New Roman"/>
                <w:sz w:val="22"/>
              </w:rPr>
              <w:fldChar w:fldCharType="separate"/>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sz w:val="22"/>
              </w:rPr>
              <w:fldChar w:fldCharType="end"/>
            </w:r>
          </w:p>
        </w:tc>
        <w:tc>
          <w:tcPr>
            <w:tcW w:w="630" w:type="dxa"/>
            <w:tcBorders>
              <w:right w:val="nil"/>
            </w:tcBorders>
            <w:vAlign w:val="center"/>
          </w:tcPr>
          <w:p w14:paraId="438DF9A1" w14:textId="77777777" w:rsidR="00B50D66" w:rsidRDefault="00B50D66" w:rsidP="007E79C8">
            <w:pPr>
              <w:spacing w:before="40" w:after="40"/>
              <w:rPr>
                <w:rFonts w:cs="Times New Roman"/>
                <w:noProof/>
                <w:sz w:val="22"/>
              </w:rPr>
            </w:pPr>
            <w:r>
              <w:rPr>
                <w:rFonts w:cs="Times New Roman"/>
                <w:noProof/>
                <w:sz w:val="22"/>
              </w:rPr>
              <w:t>Zip:</w:t>
            </w:r>
          </w:p>
        </w:tc>
        <w:tc>
          <w:tcPr>
            <w:tcW w:w="2155" w:type="dxa"/>
            <w:tcBorders>
              <w:left w:val="nil"/>
            </w:tcBorders>
            <w:vAlign w:val="center"/>
          </w:tcPr>
          <w:p w14:paraId="38AE5E65" w14:textId="1EF4F919" w:rsidR="00B50D66" w:rsidRDefault="002F7ECC" w:rsidP="007E79C8">
            <w:pPr>
              <w:spacing w:before="40" w:after="40"/>
              <w:rPr>
                <w:rFonts w:cs="Times New Roman"/>
                <w:noProof/>
                <w:sz w:val="22"/>
              </w:rPr>
            </w:pPr>
            <w:r w:rsidRPr="00597346">
              <w:rPr>
                <w:rFonts w:cs="Times New Roman"/>
                <w:sz w:val="22"/>
              </w:rPr>
              <w:fldChar w:fldCharType="begin">
                <w:ffData>
                  <w:name w:val="Text1"/>
                  <w:enabled/>
                  <w:calcOnExit w:val="0"/>
                  <w:textInput/>
                </w:ffData>
              </w:fldChar>
            </w:r>
            <w:r w:rsidRPr="00597346">
              <w:rPr>
                <w:rFonts w:cs="Times New Roman"/>
                <w:sz w:val="22"/>
              </w:rPr>
              <w:instrText xml:space="preserve"> FORMTEXT </w:instrText>
            </w:r>
            <w:r w:rsidRPr="00597346">
              <w:rPr>
                <w:rFonts w:cs="Times New Roman"/>
                <w:sz w:val="22"/>
              </w:rPr>
            </w:r>
            <w:r w:rsidRPr="00597346">
              <w:rPr>
                <w:rFonts w:cs="Times New Roman"/>
                <w:sz w:val="22"/>
              </w:rPr>
              <w:fldChar w:fldCharType="separate"/>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sz w:val="22"/>
              </w:rPr>
              <w:fldChar w:fldCharType="end"/>
            </w:r>
          </w:p>
        </w:tc>
      </w:tr>
      <w:tr w:rsidR="00B50D66" w14:paraId="2F2AB00A" w14:textId="77777777" w:rsidTr="00FF73EC">
        <w:tc>
          <w:tcPr>
            <w:tcW w:w="1705" w:type="dxa"/>
            <w:gridSpan w:val="3"/>
            <w:tcBorders>
              <w:right w:val="nil"/>
            </w:tcBorders>
            <w:vAlign w:val="center"/>
          </w:tcPr>
          <w:p w14:paraId="253C46CC" w14:textId="77777777" w:rsidR="00B50D66" w:rsidRDefault="00B50D66" w:rsidP="007E79C8">
            <w:pPr>
              <w:spacing w:before="40" w:after="40"/>
              <w:jc w:val="right"/>
              <w:rPr>
                <w:rFonts w:cs="Times New Roman"/>
                <w:noProof/>
                <w:sz w:val="22"/>
              </w:rPr>
            </w:pPr>
            <w:r>
              <w:rPr>
                <w:rFonts w:cs="Times New Roman"/>
                <w:noProof/>
                <w:sz w:val="22"/>
              </w:rPr>
              <w:t>Phone:</w:t>
            </w:r>
          </w:p>
        </w:tc>
        <w:tc>
          <w:tcPr>
            <w:tcW w:w="2880" w:type="dxa"/>
            <w:gridSpan w:val="2"/>
            <w:tcBorders>
              <w:left w:val="nil"/>
            </w:tcBorders>
            <w:vAlign w:val="center"/>
          </w:tcPr>
          <w:p w14:paraId="1474CC2A" w14:textId="370505AE" w:rsidR="00B50D66" w:rsidRDefault="002F7ECC" w:rsidP="007E79C8">
            <w:pPr>
              <w:spacing w:before="40" w:after="40"/>
              <w:rPr>
                <w:rFonts w:cs="Times New Roman"/>
                <w:noProof/>
                <w:sz w:val="22"/>
              </w:rPr>
            </w:pPr>
            <w:r w:rsidRPr="00597346">
              <w:rPr>
                <w:rFonts w:cs="Times New Roman"/>
                <w:sz w:val="22"/>
              </w:rPr>
              <w:fldChar w:fldCharType="begin">
                <w:ffData>
                  <w:name w:val="Text1"/>
                  <w:enabled/>
                  <w:calcOnExit w:val="0"/>
                  <w:textInput/>
                </w:ffData>
              </w:fldChar>
            </w:r>
            <w:r w:rsidRPr="00597346">
              <w:rPr>
                <w:rFonts w:cs="Times New Roman"/>
                <w:sz w:val="22"/>
              </w:rPr>
              <w:instrText xml:space="preserve"> FORMTEXT </w:instrText>
            </w:r>
            <w:r w:rsidRPr="00597346">
              <w:rPr>
                <w:rFonts w:cs="Times New Roman"/>
                <w:sz w:val="22"/>
              </w:rPr>
            </w:r>
            <w:r w:rsidRPr="00597346">
              <w:rPr>
                <w:rFonts w:cs="Times New Roman"/>
                <w:sz w:val="22"/>
              </w:rPr>
              <w:fldChar w:fldCharType="separate"/>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sz w:val="22"/>
              </w:rPr>
              <w:fldChar w:fldCharType="end"/>
            </w:r>
          </w:p>
        </w:tc>
        <w:tc>
          <w:tcPr>
            <w:tcW w:w="900" w:type="dxa"/>
            <w:tcBorders>
              <w:right w:val="nil"/>
            </w:tcBorders>
            <w:vAlign w:val="center"/>
          </w:tcPr>
          <w:p w14:paraId="5FC928BE" w14:textId="77777777" w:rsidR="00B50D66" w:rsidRDefault="00B50D66" w:rsidP="007E79C8">
            <w:pPr>
              <w:spacing w:before="40" w:after="40"/>
              <w:rPr>
                <w:rFonts w:cs="Times New Roman"/>
                <w:noProof/>
                <w:sz w:val="22"/>
              </w:rPr>
            </w:pPr>
            <w:r>
              <w:rPr>
                <w:rFonts w:cs="Times New Roman"/>
                <w:noProof/>
                <w:sz w:val="22"/>
              </w:rPr>
              <w:t>Email:</w:t>
            </w:r>
          </w:p>
        </w:tc>
        <w:tc>
          <w:tcPr>
            <w:tcW w:w="5305" w:type="dxa"/>
            <w:gridSpan w:val="4"/>
            <w:tcBorders>
              <w:left w:val="nil"/>
            </w:tcBorders>
            <w:vAlign w:val="center"/>
          </w:tcPr>
          <w:p w14:paraId="432CF7C9" w14:textId="56B7B6A2" w:rsidR="00B50D66" w:rsidRDefault="002F7ECC" w:rsidP="007E79C8">
            <w:pPr>
              <w:spacing w:before="40" w:after="40"/>
              <w:rPr>
                <w:rFonts w:cs="Times New Roman"/>
                <w:noProof/>
                <w:sz w:val="22"/>
              </w:rPr>
            </w:pPr>
            <w:r w:rsidRPr="00597346">
              <w:rPr>
                <w:rFonts w:cs="Times New Roman"/>
                <w:sz w:val="22"/>
              </w:rPr>
              <w:fldChar w:fldCharType="begin">
                <w:ffData>
                  <w:name w:val="Text1"/>
                  <w:enabled/>
                  <w:calcOnExit w:val="0"/>
                  <w:textInput/>
                </w:ffData>
              </w:fldChar>
            </w:r>
            <w:r w:rsidRPr="00597346">
              <w:rPr>
                <w:rFonts w:cs="Times New Roman"/>
                <w:sz w:val="22"/>
              </w:rPr>
              <w:instrText xml:space="preserve"> FORMTEXT </w:instrText>
            </w:r>
            <w:r w:rsidRPr="00597346">
              <w:rPr>
                <w:rFonts w:cs="Times New Roman"/>
                <w:sz w:val="22"/>
              </w:rPr>
            </w:r>
            <w:r w:rsidRPr="00597346">
              <w:rPr>
                <w:rFonts w:cs="Times New Roman"/>
                <w:sz w:val="22"/>
              </w:rPr>
              <w:fldChar w:fldCharType="separate"/>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sz w:val="22"/>
              </w:rPr>
              <w:fldChar w:fldCharType="end"/>
            </w:r>
          </w:p>
        </w:tc>
      </w:tr>
    </w:tbl>
    <w:p w14:paraId="1A60AAF0" w14:textId="1E704BA7" w:rsidR="00C101F4" w:rsidRDefault="00C101F4" w:rsidP="00BE4905">
      <w:pPr>
        <w:rPr>
          <w:rFonts w:cs="Times New Roman"/>
          <w:sz w:val="22"/>
        </w:rPr>
      </w:pPr>
    </w:p>
    <w:p w14:paraId="43326129" w14:textId="77777777" w:rsidR="00C101F4" w:rsidRPr="00C101F4" w:rsidRDefault="00C101F4" w:rsidP="00C101F4">
      <w:pPr>
        <w:rPr>
          <w:rFonts w:cs="Times New Roman"/>
          <w:sz w:val="22"/>
        </w:rPr>
      </w:pPr>
    </w:p>
    <w:p w14:paraId="14957C7E" w14:textId="77777777" w:rsidR="00C101F4" w:rsidRPr="00C101F4" w:rsidRDefault="00C101F4" w:rsidP="00C101F4">
      <w:pPr>
        <w:rPr>
          <w:rFonts w:cs="Times New Roman"/>
          <w:sz w:val="22"/>
        </w:rPr>
      </w:pPr>
    </w:p>
    <w:p w14:paraId="2EEB6DAF" w14:textId="77777777" w:rsidR="00C101F4" w:rsidRPr="00C101F4" w:rsidRDefault="00C101F4" w:rsidP="00C101F4">
      <w:pPr>
        <w:rPr>
          <w:rFonts w:cs="Times New Roman"/>
          <w:sz w:val="22"/>
        </w:rPr>
      </w:pPr>
    </w:p>
    <w:p w14:paraId="5512F9AB" w14:textId="7E16BE3A" w:rsidR="00C101F4" w:rsidRDefault="00C101F4" w:rsidP="00C101F4">
      <w:pPr>
        <w:rPr>
          <w:rFonts w:cs="Times New Roman"/>
          <w:sz w:val="22"/>
        </w:rPr>
      </w:pPr>
    </w:p>
    <w:p w14:paraId="498CA045" w14:textId="4E69AB13" w:rsidR="00040A22" w:rsidRDefault="00040A22" w:rsidP="00C101F4">
      <w:pPr>
        <w:jc w:val="center"/>
        <w:rPr>
          <w:rFonts w:cs="Times New Roman"/>
          <w:sz w:val="22"/>
        </w:rPr>
      </w:pPr>
    </w:p>
    <w:p w14:paraId="46D4E094" w14:textId="6FB85E16" w:rsidR="00C54D7C" w:rsidRPr="00C54D7C" w:rsidRDefault="00C54D7C" w:rsidP="00ED5407">
      <w:pPr>
        <w:tabs>
          <w:tab w:val="left" w:pos="9210"/>
        </w:tabs>
        <w:rPr>
          <w:rFonts w:cs="Times New Roman"/>
          <w:sz w:val="22"/>
        </w:rPr>
      </w:pPr>
      <w:r>
        <w:rPr>
          <w:rFonts w:cs="Times New Roman"/>
          <w:sz w:val="22"/>
        </w:rPr>
        <w:tab/>
      </w:r>
    </w:p>
    <w:p w14:paraId="12DF457E" w14:textId="319404EB" w:rsidR="002F3BED" w:rsidRDefault="002F3BED" w:rsidP="0084039E">
      <w:pPr>
        <w:pageBreakBefore/>
        <w:rPr>
          <w:rFonts w:cs="Times New Roman"/>
          <w:sz w:val="22"/>
        </w:rPr>
      </w:pPr>
      <w:r>
        <w:rPr>
          <w:noProof/>
        </w:rPr>
        <w:lastRenderedPageBreak/>
        <mc:AlternateContent>
          <mc:Choice Requires="wps">
            <w:drawing>
              <wp:anchor distT="0" distB="0" distL="114300" distR="114300" simplePos="0" relativeHeight="251691008" behindDoc="0" locked="0" layoutInCell="1" allowOverlap="1" wp14:anchorId="12230561" wp14:editId="4150A482">
                <wp:simplePos x="0" y="0"/>
                <wp:positionH relativeFrom="margin">
                  <wp:align>center</wp:align>
                </wp:positionH>
                <wp:positionV relativeFrom="paragraph">
                  <wp:posOffset>8890</wp:posOffset>
                </wp:positionV>
                <wp:extent cx="3009900" cy="301752"/>
                <wp:effectExtent l="0" t="0" r="19050" b="22225"/>
                <wp:wrapNone/>
                <wp:docPr id="5" name="Text Box 5"/>
                <wp:cNvGraphicFramePr/>
                <a:graphic xmlns:a="http://schemas.openxmlformats.org/drawingml/2006/main">
                  <a:graphicData uri="http://schemas.microsoft.com/office/word/2010/wordprocessingShape">
                    <wps:wsp>
                      <wps:cNvSpPr txBox="1"/>
                      <wps:spPr>
                        <a:xfrm>
                          <a:off x="0" y="0"/>
                          <a:ext cx="3009900" cy="301752"/>
                        </a:xfrm>
                        <a:prstGeom prst="rect">
                          <a:avLst/>
                        </a:prstGeom>
                        <a:solidFill>
                          <a:srgbClr val="F2DC7D"/>
                        </a:solidFill>
                        <a:ln w="19050">
                          <a:solidFill>
                            <a:schemeClr val="tx1"/>
                          </a:solidFill>
                        </a:ln>
                      </wps:spPr>
                      <wps:txbx>
                        <w:txbxContent>
                          <w:p w14:paraId="1A79A43B" w14:textId="53ED0BFE" w:rsidR="009B513B" w:rsidRPr="00431C92" w:rsidRDefault="009B513B" w:rsidP="002F3BED">
                            <w:pPr>
                              <w:jc w:val="center"/>
                              <w:rPr>
                                <w:b/>
                                <w:szCs w:val="24"/>
                              </w:rPr>
                            </w:pPr>
                            <w:r>
                              <w:rPr>
                                <w:b/>
                                <w:szCs w:val="24"/>
                              </w:rPr>
                              <w:t>ATTACHMENTS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230561" id="Text Box 5" o:spid="_x0000_s1039" type="#_x0000_t202" style="position:absolute;margin-left:0;margin-top:.7pt;width:237pt;height:23.75pt;z-index:2516910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" fillcolor="#f2dc7d" strokecolor="black [3213]" strokeweight="1.5pt">
                <v:textbox>
                  <w:txbxContent>
                    <w:p w14:paraId="1A79A43B" w14:textId="53ED0BFE" w:rsidR="009B513B" w:rsidRPr="00431C92" w:rsidRDefault="009B513B" w:rsidP="002F3BED">
                      <w:pPr>
                        <w:jc w:val="center"/>
                        <w:rPr>
                          <w:b/>
                          <w:szCs w:val="24"/>
                        </w:rPr>
                      </w:pPr>
                      <w:r>
                        <w:rPr>
                          <w:b/>
                          <w:szCs w:val="24"/>
                        </w:rPr>
                        <w:t>ATTACHMENTS</w:t>
                      </w:r>
                    </w:p>
                  </w:txbxContent>
                </v:textbox>
                <w10:wrap anchorx="margin"/>
              </v:shape>
            </w:pict>
          </mc:Fallback>
        </mc:AlternateContent>
      </w:r>
    </w:p>
    <w:p w14:paraId="2A7DDAFD" w14:textId="11141FE6" w:rsidR="008027DE" w:rsidRDefault="008027DE" w:rsidP="008027DE">
      <w:pPr>
        <w:spacing w:before="60" w:after="0" w:line="240" w:lineRule="auto"/>
        <w:ind w:left="720"/>
        <w:jc w:val="center"/>
        <w:rPr>
          <w:rFonts w:cs="Times New Roman"/>
          <w:bCs/>
          <w:sz w:val="22"/>
        </w:rPr>
      </w:pPr>
      <w:r w:rsidRPr="007953A3">
        <w:rPr>
          <w:rFonts w:cs="Times New Roman"/>
          <w:sz w:val="22"/>
        </w:rPr>
        <w:br/>
      </w:r>
      <w:r w:rsidRPr="007953A3">
        <w:rPr>
          <w:rFonts w:cs="Times New Roman"/>
          <w:bCs/>
          <w:sz w:val="22"/>
        </w:rPr>
        <w:t xml:space="preserve">For smaller projects, </w:t>
      </w:r>
      <w:r>
        <w:rPr>
          <w:rFonts w:cs="Times New Roman"/>
          <w:bCs/>
          <w:sz w:val="22"/>
        </w:rPr>
        <w:t xml:space="preserve">the </w:t>
      </w:r>
      <w:r w:rsidR="00181C9B">
        <w:rPr>
          <w:rFonts w:cs="Times New Roman"/>
          <w:bCs/>
          <w:sz w:val="22"/>
        </w:rPr>
        <w:t>applicant</w:t>
      </w:r>
      <w:r>
        <w:rPr>
          <w:rFonts w:cs="Times New Roman"/>
          <w:bCs/>
          <w:sz w:val="22"/>
        </w:rPr>
        <w:t xml:space="preserve"> can file </w:t>
      </w:r>
      <w:r w:rsidRPr="007953A3">
        <w:rPr>
          <w:rFonts w:cs="Times New Roman"/>
          <w:bCs/>
          <w:sz w:val="22"/>
        </w:rPr>
        <w:t xml:space="preserve">attachments as part of the same .pdf file as the </w:t>
      </w:r>
      <w:r>
        <w:rPr>
          <w:rFonts w:cs="Times New Roman"/>
          <w:bCs/>
          <w:sz w:val="22"/>
        </w:rPr>
        <w:t>Application</w:t>
      </w:r>
      <w:r w:rsidRPr="007953A3">
        <w:rPr>
          <w:rFonts w:cs="Times New Roman"/>
          <w:bCs/>
          <w:sz w:val="22"/>
        </w:rPr>
        <w:t xml:space="preserve">.  </w:t>
      </w:r>
      <w:r>
        <w:rPr>
          <w:rFonts w:cs="Times New Roman"/>
          <w:bCs/>
          <w:sz w:val="22"/>
        </w:rPr>
        <w:br/>
        <w:t>F</w:t>
      </w:r>
      <w:r w:rsidRPr="007953A3">
        <w:rPr>
          <w:rFonts w:cs="Times New Roman"/>
          <w:bCs/>
          <w:sz w:val="22"/>
        </w:rPr>
        <w:t xml:space="preserve">or more complex projects, it’s best to have separate files for the </w:t>
      </w:r>
      <w:r>
        <w:rPr>
          <w:rFonts w:cs="Times New Roman"/>
          <w:bCs/>
          <w:sz w:val="22"/>
        </w:rPr>
        <w:t>Application</w:t>
      </w:r>
      <w:r w:rsidRPr="007953A3">
        <w:rPr>
          <w:rFonts w:cs="Times New Roman"/>
          <w:bCs/>
          <w:sz w:val="22"/>
        </w:rPr>
        <w:t xml:space="preserve"> and attachments.  </w:t>
      </w:r>
      <w:r>
        <w:rPr>
          <w:rFonts w:cs="Times New Roman"/>
          <w:bCs/>
          <w:sz w:val="22"/>
        </w:rPr>
        <w:br/>
      </w:r>
      <w:r w:rsidRPr="007953A3">
        <w:rPr>
          <w:rFonts w:cs="Times New Roman"/>
          <w:bCs/>
          <w:sz w:val="22"/>
        </w:rPr>
        <w:t xml:space="preserve">Note the file size restrictions when uploading files to the </w:t>
      </w:r>
      <w:hyperlink r:id="rId33" w:history="1">
        <w:r w:rsidRPr="007953A3">
          <w:rPr>
            <w:rStyle w:val="Hyperlink"/>
            <w:rFonts w:cs="Times New Roman"/>
            <w:bCs/>
            <w:color w:val="507992"/>
            <w:sz w:val="22"/>
          </w:rPr>
          <w:t>PSC Electronic Records Filing</w:t>
        </w:r>
      </w:hyperlink>
      <w:r w:rsidRPr="007953A3">
        <w:rPr>
          <w:rFonts w:cs="Times New Roman"/>
          <w:bCs/>
          <w:sz w:val="22"/>
        </w:rPr>
        <w:t xml:space="preserve"> (ERF).</w:t>
      </w:r>
    </w:p>
    <w:p w14:paraId="4675EA25" w14:textId="77777777" w:rsidR="008027DE" w:rsidRPr="007953A3" w:rsidRDefault="008027DE" w:rsidP="008027DE">
      <w:pPr>
        <w:spacing w:before="60" w:after="0" w:line="240" w:lineRule="auto"/>
        <w:ind w:left="720"/>
        <w:jc w:val="center"/>
        <w:rPr>
          <w:rFonts w:cs="Times New Roman"/>
          <w:color w:val="0000FF"/>
          <w:sz w:val="22"/>
          <w:u w:val="single"/>
        </w:rPr>
      </w:pPr>
    </w:p>
    <w:tbl>
      <w:tblPr>
        <w:tblStyle w:val="TableGrid"/>
        <w:tblW w:w="0" w:type="auto"/>
        <w:tblLayout w:type="fixed"/>
        <w:tblCellMar>
          <w:left w:w="115" w:type="dxa"/>
          <w:right w:w="115" w:type="dxa"/>
        </w:tblCellMar>
        <w:tblLook w:val="04A0" w:firstRow="1" w:lastRow="0" w:firstColumn="1" w:lastColumn="0" w:noHBand="0" w:noVBand="1"/>
      </w:tblPr>
      <w:tblGrid>
        <w:gridCol w:w="2065"/>
        <w:gridCol w:w="8725"/>
      </w:tblGrid>
      <w:tr w:rsidR="002F3BED" w:rsidRPr="00180684" w14:paraId="6C77A5D4" w14:textId="77777777" w:rsidTr="001D2682">
        <w:tc>
          <w:tcPr>
            <w:tcW w:w="10790" w:type="dxa"/>
            <w:gridSpan w:val="2"/>
            <w:shd w:val="clear" w:color="auto" w:fill="DEEAF6" w:themeFill="accent1" w:themeFillTint="33"/>
          </w:tcPr>
          <w:p w14:paraId="52BB09E6" w14:textId="6137321A" w:rsidR="002F3BED" w:rsidRPr="00180684" w:rsidRDefault="00E31E12" w:rsidP="00E31E12">
            <w:pPr>
              <w:spacing w:before="100" w:after="100"/>
              <w:jc w:val="center"/>
              <w:rPr>
                <w:rFonts w:cs="Times New Roman"/>
                <w:b/>
                <w:szCs w:val="24"/>
              </w:rPr>
            </w:pPr>
            <w:r>
              <w:rPr>
                <w:rFonts w:cs="Times New Roman"/>
                <w:b/>
                <w:szCs w:val="24"/>
              </w:rPr>
              <w:t>II.  Maps</w:t>
            </w:r>
          </w:p>
        </w:tc>
      </w:tr>
      <w:tr w:rsidR="002F3BED" w14:paraId="595278FA" w14:textId="77777777" w:rsidTr="002F3BED">
        <w:tblPrEx>
          <w:tblCellMar>
            <w:left w:w="108" w:type="dxa"/>
            <w:right w:w="108" w:type="dxa"/>
          </w:tblCellMar>
        </w:tblPrEx>
        <w:tc>
          <w:tcPr>
            <w:tcW w:w="10790" w:type="dxa"/>
            <w:gridSpan w:val="2"/>
          </w:tcPr>
          <w:p w14:paraId="6F2ABEB6" w14:textId="77087682" w:rsidR="002F3BED" w:rsidRPr="00EE2C9C" w:rsidRDefault="002F3BED" w:rsidP="002F3BED">
            <w:pPr>
              <w:spacing w:before="100" w:after="100"/>
              <w:rPr>
                <w:rFonts w:cs="Times New Roman"/>
                <w:sz w:val="22"/>
              </w:rPr>
            </w:pPr>
            <w:r w:rsidRPr="00EE2C9C">
              <w:rPr>
                <w:rFonts w:cs="Times New Roman"/>
                <w:b/>
                <w:sz w:val="22"/>
              </w:rPr>
              <w:t>General Map(s).</w:t>
            </w:r>
            <w:r w:rsidRPr="00EE2C9C">
              <w:rPr>
                <w:rFonts w:cs="Times New Roman"/>
                <w:sz w:val="22"/>
              </w:rPr>
              <w:t xml:space="preserve">  The General Map normally covers the project area and the area immediately surrounding it within approximately two or three miles. </w:t>
            </w:r>
            <w:r w:rsidR="00EE2C9C" w:rsidRPr="00EE2C9C">
              <w:rPr>
                <w:rFonts w:cs="Times New Roman"/>
                <w:sz w:val="22"/>
              </w:rPr>
              <w:t xml:space="preserve"> </w:t>
            </w:r>
            <w:r w:rsidRPr="00EE2C9C">
              <w:rPr>
                <w:rFonts w:cs="Times New Roman"/>
                <w:sz w:val="22"/>
              </w:rPr>
              <w:t xml:space="preserve">The scale of the General Map should be adequate to clearly show listed details.  A scale of approximately one to three miles per inch is commonly used. </w:t>
            </w:r>
            <w:r w:rsidR="00EE2C9C" w:rsidRPr="00EE2C9C">
              <w:rPr>
                <w:rFonts w:cs="Times New Roman"/>
                <w:sz w:val="22"/>
              </w:rPr>
              <w:t xml:space="preserve"> </w:t>
            </w:r>
            <w:r w:rsidRPr="00EE2C9C">
              <w:rPr>
                <w:rFonts w:cs="Times New Roman"/>
                <w:sz w:val="22"/>
              </w:rPr>
              <w:t>This map should contain:</w:t>
            </w:r>
          </w:p>
          <w:p w14:paraId="7F6D3C9B" w14:textId="77777777" w:rsidR="002F3BED" w:rsidRPr="00EE2C9C" w:rsidRDefault="00F2076A" w:rsidP="009F4BC7">
            <w:pPr>
              <w:pStyle w:val="ListParagraph"/>
              <w:numPr>
                <w:ilvl w:val="0"/>
                <w:numId w:val="19"/>
              </w:numPr>
              <w:spacing w:before="100" w:after="100"/>
              <w:rPr>
                <w:rFonts w:cs="Times New Roman"/>
                <w:sz w:val="22"/>
              </w:rPr>
            </w:pPr>
            <w:r w:rsidRPr="00EE2C9C">
              <w:rPr>
                <w:rFonts w:cs="Times New Roman"/>
                <w:sz w:val="22"/>
              </w:rPr>
              <w:t>A key map locating the general map within the State.</w:t>
            </w:r>
          </w:p>
          <w:p w14:paraId="7F9099C3" w14:textId="77777777" w:rsidR="00F2076A" w:rsidRPr="00EE2C9C" w:rsidRDefault="00F2076A" w:rsidP="009F4BC7">
            <w:pPr>
              <w:pStyle w:val="ListParagraph"/>
              <w:numPr>
                <w:ilvl w:val="0"/>
                <w:numId w:val="19"/>
              </w:numPr>
              <w:spacing w:before="100" w:after="100"/>
              <w:rPr>
                <w:rFonts w:cs="Times New Roman"/>
                <w:sz w:val="22"/>
              </w:rPr>
            </w:pPr>
            <w:r w:rsidRPr="00EE2C9C">
              <w:rPr>
                <w:rFonts w:cs="Times New Roman"/>
                <w:sz w:val="22"/>
              </w:rPr>
              <w:t>A legend of symbols used for existing and constructed facilities.</w:t>
            </w:r>
          </w:p>
          <w:p w14:paraId="11B2D782" w14:textId="77777777" w:rsidR="00F2076A" w:rsidRPr="00EE2C9C" w:rsidRDefault="00F2076A" w:rsidP="009F4BC7">
            <w:pPr>
              <w:pStyle w:val="ListParagraph"/>
              <w:numPr>
                <w:ilvl w:val="0"/>
                <w:numId w:val="19"/>
              </w:numPr>
              <w:spacing w:before="100" w:after="100"/>
              <w:rPr>
                <w:rFonts w:cs="Times New Roman"/>
                <w:sz w:val="22"/>
              </w:rPr>
            </w:pPr>
            <w:r w:rsidRPr="00EE2C9C">
              <w:rPr>
                <w:rFonts w:cs="Times New Roman"/>
                <w:sz w:val="22"/>
              </w:rPr>
              <w:t>North arrow.</w:t>
            </w:r>
          </w:p>
          <w:p w14:paraId="4F9CC6EC" w14:textId="77777777" w:rsidR="00F2076A" w:rsidRPr="00EE2C9C" w:rsidRDefault="00F2076A" w:rsidP="009F4BC7">
            <w:pPr>
              <w:pStyle w:val="ListParagraph"/>
              <w:numPr>
                <w:ilvl w:val="0"/>
                <w:numId w:val="19"/>
              </w:numPr>
              <w:spacing w:before="100"/>
              <w:rPr>
                <w:rFonts w:cs="Times New Roman"/>
                <w:sz w:val="22"/>
              </w:rPr>
            </w:pPr>
            <w:r w:rsidRPr="00EE2C9C">
              <w:rPr>
                <w:rFonts w:cs="Times New Roman"/>
                <w:sz w:val="22"/>
              </w:rPr>
              <w:t>Existing or potential areas or features having a bearing on the design, construction, operation, or management of the project.  The locations of these features should bear the parenthetical reference to the agency or entity which owns or operates the property; for example, the utility or consultant company:</w:t>
            </w:r>
          </w:p>
          <w:p w14:paraId="49F3E38A" w14:textId="77777777" w:rsidR="00F2076A" w:rsidRPr="00EE2C9C" w:rsidRDefault="00F2076A" w:rsidP="009F4BC7">
            <w:pPr>
              <w:pStyle w:val="ListParagraph"/>
              <w:numPr>
                <w:ilvl w:val="0"/>
                <w:numId w:val="20"/>
              </w:numPr>
              <w:spacing w:before="120"/>
              <w:contextualSpacing w:val="0"/>
              <w:rPr>
                <w:rFonts w:cs="Times New Roman"/>
                <w:sz w:val="22"/>
              </w:rPr>
            </w:pPr>
            <w:r w:rsidRPr="00EE2C9C">
              <w:rPr>
                <w:rFonts w:cs="Times New Roman"/>
                <w:sz w:val="22"/>
              </w:rPr>
              <w:t>Recreation areas; fish and wildlife areas; building areas; highways, railroads, and shipping points; housing; areas of cultural sensitivity; areas of archeological, historical, and mining or paleontological interest; and bridges with special loads or size limitations.</w:t>
            </w:r>
          </w:p>
          <w:p w14:paraId="3C718485" w14:textId="77777777" w:rsidR="00F2076A" w:rsidRPr="00EE2C9C" w:rsidRDefault="00F2076A" w:rsidP="009F4BC7">
            <w:pPr>
              <w:pStyle w:val="ListParagraph"/>
              <w:numPr>
                <w:ilvl w:val="0"/>
                <w:numId w:val="20"/>
              </w:numPr>
              <w:spacing w:before="100" w:after="100"/>
              <w:rPr>
                <w:rFonts w:cs="Times New Roman"/>
                <w:sz w:val="22"/>
              </w:rPr>
            </w:pPr>
            <w:r w:rsidRPr="00EE2C9C">
              <w:rPr>
                <w:rFonts w:cs="Times New Roman"/>
                <w:sz w:val="22"/>
              </w:rPr>
              <w:t>Existing towns, residences, private property, roads, transmission lines, substations, stream-gauging stations.</w:t>
            </w:r>
          </w:p>
          <w:p w14:paraId="280339CB" w14:textId="77777777" w:rsidR="00F2076A" w:rsidRPr="00EE2C9C" w:rsidRDefault="00F2076A" w:rsidP="009F4BC7">
            <w:pPr>
              <w:pStyle w:val="ListParagraph"/>
              <w:numPr>
                <w:ilvl w:val="0"/>
                <w:numId w:val="20"/>
              </w:numPr>
              <w:spacing w:before="100" w:after="100"/>
              <w:rPr>
                <w:rFonts w:cs="Times New Roman"/>
                <w:sz w:val="22"/>
              </w:rPr>
            </w:pPr>
            <w:r w:rsidRPr="00EE2C9C">
              <w:rPr>
                <w:rFonts w:cs="Times New Roman"/>
                <w:sz w:val="22"/>
              </w:rPr>
              <w:t>Areas of environmental concern.</w:t>
            </w:r>
          </w:p>
          <w:p w14:paraId="4BE6CAAF" w14:textId="77777777" w:rsidR="00F2076A" w:rsidRPr="00EE2C9C" w:rsidRDefault="00F2076A" w:rsidP="009F4BC7">
            <w:pPr>
              <w:pStyle w:val="ListParagraph"/>
              <w:numPr>
                <w:ilvl w:val="0"/>
                <w:numId w:val="20"/>
              </w:numPr>
              <w:spacing w:before="100" w:after="100"/>
              <w:rPr>
                <w:rFonts w:cs="Times New Roman"/>
                <w:sz w:val="22"/>
              </w:rPr>
            </w:pPr>
            <w:r w:rsidRPr="00EE2C9C">
              <w:rPr>
                <w:rFonts w:cs="Times New Roman"/>
                <w:sz w:val="22"/>
              </w:rPr>
              <w:t>Water utility connections, mains, etc.</w:t>
            </w:r>
          </w:p>
          <w:p w14:paraId="71AA3297" w14:textId="77777777" w:rsidR="00F2076A" w:rsidRPr="00EE2C9C" w:rsidRDefault="00F2076A" w:rsidP="009F4BC7">
            <w:pPr>
              <w:pStyle w:val="ListParagraph"/>
              <w:numPr>
                <w:ilvl w:val="0"/>
                <w:numId w:val="20"/>
              </w:numPr>
              <w:spacing w:before="100" w:after="100"/>
              <w:rPr>
                <w:rFonts w:cs="Times New Roman"/>
                <w:sz w:val="22"/>
              </w:rPr>
            </w:pPr>
            <w:r w:rsidRPr="00EE2C9C">
              <w:rPr>
                <w:rFonts w:cs="Times New Roman"/>
                <w:sz w:val="22"/>
              </w:rPr>
              <w:t>County, range, township, and section lines.</w:t>
            </w:r>
          </w:p>
          <w:p w14:paraId="5B924560" w14:textId="77777777" w:rsidR="00F2076A" w:rsidRPr="00EE2C9C" w:rsidRDefault="00F2076A" w:rsidP="009F4BC7">
            <w:pPr>
              <w:pStyle w:val="ListParagraph"/>
              <w:numPr>
                <w:ilvl w:val="0"/>
                <w:numId w:val="20"/>
              </w:numPr>
              <w:spacing w:before="100" w:after="100"/>
              <w:rPr>
                <w:rFonts w:cs="Times New Roman"/>
                <w:sz w:val="22"/>
              </w:rPr>
            </w:pPr>
            <w:r w:rsidRPr="00EE2C9C">
              <w:rPr>
                <w:rFonts w:cs="Times New Roman"/>
                <w:sz w:val="22"/>
              </w:rPr>
              <w:t>Land use restrictions such as easements and rights-of-way.</w:t>
            </w:r>
          </w:p>
          <w:p w14:paraId="5D3AB4FB" w14:textId="29EC3970" w:rsidR="00F2076A" w:rsidRPr="00EE2C9C" w:rsidRDefault="00F2076A" w:rsidP="009F4BC7">
            <w:pPr>
              <w:pStyle w:val="ListParagraph"/>
              <w:numPr>
                <w:ilvl w:val="0"/>
                <w:numId w:val="21"/>
              </w:numPr>
              <w:spacing w:before="100" w:after="100"/>
              <w:rPr>
                <w:rFonts w:cs="Times New Roman"/>
                <w:sz w:val="22"/>
              </w:rPr>
            </w:pPr>
            <w:r w:rsidRPr="00EE2C9C">
              <w:rPr>
                <w:sz w:val="22"/>
              </w:rPr>
              <w:t>Land ownership boundaries and legal jurisdictions. Indicate ownership by agency acronym or private land with “private.”</w:t>
            </w:r>
          </w:p>
          <w:p w14:paraId="3256E7AF" w14:textId="7062BC49" w:rsidR="00F2076A" w:rsidRPr="00EE2C9C" w:rsidRDefault="00C47038" w:rsidP="009F4BC7">
            <w:pPr>
              <w:pStyle w:val="ListParagraph"/>
              <w:numPr>
                <w:ilvl w:val="0"/>
                <w:numId w:val="19"/>
              </w:numPr>
              <w:spacing w:before="100" w:after="100"/>
              <w:rPr>
                <w:rFonts w:cs="Times New Roman"/>
                <w:sz w:val="22"/>
              </w:rPr>
            </w:pPr>
            <w:r w:rsidRPr="00EE2C9C">
              <w:rPr>
                <w:rFonts w:cs="Times New Roman"/>
                <w:sz w:val="22"/>
              </w:rPr>
              <w:t>The proposed structures and features:</w:t>
            </w:r>
          </w:p>
          <w:p w14:paraId="553B8EE5" w14:textId="476A55C2" w:rsidR="00C47038" w:rsidRPr="00EE2C9C" w:rsidRDefault="00C47038" w:rsidP="009F4BC7">
            <w:pPr>
              <w:pStyle w:val="ListParagraph"/>
              <w:numPr>
                <w:ilvl w:val="0"/>
                <w:numId w:val="22"/>
              </w:numPr>
              <w:spacing w:before="100"/>
              <w:rPr>
                <w:rFonts w:cs="Times New Roman"/>
                <w:sz w:val="22"/>
              </w:rPr>
            </w:pPr>
            <w:r w:rsidRPr="00EE2C9C">
              <w:rPr>
                <w:rFonts w:cs="Times New Roman"/>
                <w:sz w:val="22"/>
              </w:rPr>
              <w:t>Location of features to be constructed or modified.</w:t>
            </w:r>
            <w:r w:rsidR="005010EB">
              <w:rPr>
                <w:rFonts w:cs="Times New Roman"/>
                <w:sz w:val="22"/>
              </w:rPr>
              <w:t xml:space="preserve">  Label size of new infrastructure (e.g. capacity of elevated storage tanks, capacity of well pumps, size of mains).</w:t>
            </w:r>
          </w:p>
          <w:p w14:paraId="48F42594" w14:textId="64091E17" w:rsidR="00E31E12" w:rsidRPr="00680565" w:rsidRDefault="00E31E12" w:rsidP="00680565">
            <w:pPr>
              <w:ind w:left="690"/>
              <w:rPr>
                <w:rFonts w:cs="Times New Roman"/>
                <w:b/>
                <w:sz w:val="22"/>
              </w:rPr>
            </w:pPr>
          </w:p>
        </w:tc>
      </w:tr>
      <w:tr w:rsidR="00A41DA9" w14:paraId="0874B713" w14:textId="77777777" w:rsidTr="004568F3">
        <w:tblPrEx>
          <w:tblCellMar>
            <w:left w:w="108" w:type="dxa"/>
            <w:right w:w="108" w:type="dxa"/>
          </w:tblCellMar>
        </w:tblPrEx>
        <w:tc>
          <w:tcPr>
            <w:tcW w:w="2065" w:type="dxa"/>
            <w:shd w:val="clear" w:color="auto" w:fill="F2F2F2" w:themeFill="background1" w:themeFillShade="F2"/>
          </w:tcPr>
          <w:p w14:paraId="7567BD55" w14:textId="0B625DEC" w:rsidR="00A41DA9" w:rsidRPr="00EE2C9C" w:rsidRDefault="00926EF3" w:rsidP="009E5D6E">
            <w:pPr>
              <w:rPr>
                <w:rFonts w:cs="Times New Roman"/>
                <w:b/>
                <w:sz w:val="22"/>
              </w:rPr>
            </w:pPr>
            <w:r>
              <w:rPr>
                <w:rFonts w:cs="Times New Roman"/>
                <w:b/>
                <w:sz w:val="22"/>
              </w:rPr>
              <w:t>Attachment</w:t>
            </w:r>
            <w:r w:rsidR="009E5D6E">
              <w:rPr>
                <w:rFonts w:cs="Times New Roman"/>
                <w:b/>
                <w:sz w:val="22"/>
              </w:rPr>
              <w:t xml:space="preserve"> </w:t>
            </w:r>
            <w:r w:rsidR="00A41DA9">
              <w:rPr>
                <w:rFonts w:cs="Times New Roman"/>
                <w:b/>
                <w:sz w:val="22"/>
              </w:rPr>
              <w:t>No.</w:t>
            </w:r>
          </w:p>
        </w:tc>
        <w:tc>
          <w:tcPr>
            <w:tcW w:w="8725" w:type="dxa"/>
            <w:shd w:val="clear" w:color="auto" w:fill="F2F2F2" w:themeFill="background1" w:themeFillShade="F2"/>
          </w:tcPr>
          <w:p w14:paraId="3EB387FC" w14:textId="11491D57" w:rsidR="00A41DA9" w:rsidRPr="00EE2C9C" w:rsidRDefault="00A41DA9" w:rsidP="00A41DA9">
            <w:pPr>
              <w:rPr>
                <w:rFonts w:cs="Times New Roman"/>
                <w:b/>
                <w:sz w:val="22"/>
              </w:rPr>
            </w:pPr>
            <w:r>
              <w:rPr>
                <w:rFonts w:cs="Times New Roman"/>
                <w:b/>
                <w:sz w:val="22"/>
              </w:rPr>
              <w:t>Description</w:t>
            </w:r>
          </w:p>
        </w:tc>
      </w:tr>
      <w:tr w:rsidR="00A41DA9" w14:paraId="340D79D1" w14:textId="77777777" w:rsidTr="004568F3">
        <w:tblPrEx>
          <w:tblCellMar>
            <w:left w:w="108" w:type="dxa"/>
            <w:right w:w="108" w:type="dxa"/>
          </w:tblCellMar>
        </w:tblPrEx>
        <w:tc>
          <w:tcPr>
            <w:tcW w:w="2065" w:type="dxa"/>
          </w:tcPr>
          <w:p w14:paraId="484F6374" w14:textId="4F20A66D" w:rsidR="00A41DA9" w:rsidRPr="00EE2C9C" w:rsidRDefault="00A41DA9" w:rsidP="009315CD">
            <w:pPr>
              <w:spacing w:before="40" w:after="40"/>
              <w:rPr>
                <w:rFonts w:cs="Times New Roman"/>
                <w:b/>
                <w:sz w:val="22"/>
              </w:rPr>
            </w:pPr>
            <w:r w:rsidRPr="00597346">
              <w:rPr>
                <w:rFonts w:cs="Times New Roman"/>
                <w:sz w:val="22"/>
              </w:rPr>
              <w:fldChar w:fldCharType="begin">
                <w:ffData>
                  <w:name w:val="Text1"/>
                  <w:enabled/>
                  <w:calcOnExit w:val="0"/>
                  <w:textInput/>
                </w:ffData>
              </w:fldChar>
            </w:r>
            <w:r w:rsidRPr="00597346">
              <w:rPr>
                <w:rFonts w:cs="Times New Roman"/>
                <w:sz w:val="22"/>
              </w:rPr>
              <w:instrText xml:space="preserve"> FORMTEXT </w:instrText>
            </w:r>
            <w:r w:rsidRPr="00597346">
              <w:rPr>
                <w:rFonts w:cs="Times New Roman"/>
                <w:sz w:val="22"/>
              </w:rPr>
            </w:r>
            <w:r w:rsidRPr="00597346">
              <w:rPr>
                <w:rFonts w:cs="Times New Roman"/>
                <w:sz w:val="22"/>
              </w:rPr>
              <w:fldChar w:fldCharType="separate"/>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sz w:val="22"/>
              </w:rPr>
              <w:fldChar w:fldCharType="end"/>
            </w:r>
          </w:p>
        </w:tc>
        <w:tc>
          <w:tcPr>
            <w:tcW w:w="8725" w:type="dxa"/>
          </w:tcPr>
          <w:p w14:paraId="28A744F7" w14:textId="5D9D31F9" w:rsidR="00A41DA9" w:rsidRPr="00EE2C9C" w:rsidRDefault="00A41DA9" w:rsidP="009315CD">
            <w:pPr>
              <w:spacing w:before="40" w:after="40"/>
              <w:rPr>
                <w:rFonts w:cs="Times New Roman"/>
                <w:b/>
                <w:sz w:val="22"/>
              </w:rPr>
            </w:pPr>
            <w:r w:rsidRPr="00597346">
              <w:rPr>
                <w:rFonts w:cs="Times New Roman"/>
                <w:sz w:val="22"/>
              </w:rPr>
              <w:fldChar w:fldCharType="begin">
                <w:ffData>
                  <w:name w:val="Text1"/>
                  <w:enabled/>
                  <w:calcOnExit w:val="0"/>
                  <w:textInput/>
                </w:ffData>
              </w:fldChar>
            </w:r>
            <w:r w:rsidRPr="00597346">
              <w:rPr>
                <w:rFonts w:cs="Times New Roman"/>
                <w:sz w:val="22"/>
              </w:rPr>
              <w:instrText xml:space="preserve"> FORMTEXT </w:instrText>
            </w:r>
            <w:r w:rsidRPr="00597346">
              <w:rPr>
                <w:rFonts w:cs="Times New Roman"/>
                <w:sz w:val="22"/>
              </w:rPr>
            </w:r>
            <w:r w:rsidRPr="00597346">
              <w:rPr>
                <w:rFonts w:cs="Times New Roman"/>
                <w:sz w:val="22"/>
              </w:rPr>
              <w:fldChar w:fldCharType="separate"/>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sz w:val="22"/>
              </w:rPr>
              <w:fldChar w:fldCharType="end"/>
            </w:r>
          </w:p>
        </w:tc>
      </w:tr>
      <w:tr w:rsidR="00A41DA9" w14:paraId="616E17D3" w14:textId="77777777" w:rsidTr="004568F3">
        <w:tblPrEx>
          <w:tblCellMar>
            <w:left w:w="108" w:type="dxa"/>
            <w:right w:w="108" w:type="dxa"/>
          </w:tblCellMar>
        </w:tblPrEx>
        <w:tc>
          <w:tcPr>
            <w:tcW w:w="2065" w:type="dxa"/>
          </w:tcPr>
          <w:p w14:paraId="3201D32D" w14:textId="329D74F9" w:rsidR="00A41DA9" w:rsidRPr="00EE2C9C" w:rsidRDefault="00A41DA9" w:rsidP="009315CD">
            <w:pPr>
              <w:spacing w:before="40" w:after="40"/>
              <w:rPr>
                <w:rFonts w:cs="Times New Roman"/>
                <w:b/>
                <w:sz w:val="22"/>
              </w:rPr>
            </w:pPr>
            <w:r w:rsidRPr="00597346">
              <w:rPr>
                <w:rFonts w:cs="Times New Roman"/>
                <w:sz w:val="22"/>
              </w:rPr>
              <w:fldChar w:fldCharType="begin">
                <w:ffData>
                  <w:name w:val="Text1"/>
                  <w:enabled/>
                  <w:calcOnExit w:val="0"/>
                  <w:textInput/>
                </w:ffData>
              </w:fldChar>
            </w:r>
            <w:r w:rsidRPr="00597346">
              <w:rPr>
                <w:rFonts w:cs="Times New Roman"/>
                <w:sz w:val="22"/>
              </w:rPr>
              <w:instrText xml:space="preserve"> FORMTEXT </w:instrText>
            </w:r>
            <w:r w:rsidRPr="00597346">
              <w:rPr>
                <w:rFonts w:cs="Times New Roman"/>
                <w:sz w:val="22"/>
              </w:rPr>
            </w:r>
            <w:r w:rsidRPr="00597346">
              <w:rPr>
                <w:rFonts w:cs="Times New Roman"/>
                <w:sz w:val="22"/>
              </w:rPr>
              <w:fldChar w:fldCharType="separate"/>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sz w:val="22"/>
              </w:rPr>
              <w:fldChar w:fldCharType="end"/>
            </w:r>
          </w:p>
        </w:tc>
        <w:tc>
          <w:tcPr>
            <w:tcW w:w="8725" w:type="dxa"/>
          </w:tcPr>
          <w:p w14:paraId="0B0F34ED" w14:textId="7292FC2A" w:rsidR="00A41DA9" w:rsidRPr="00EE2C9C" w:rsidRDefault="00A41DA9" w:rsidP="009315CD">
            <w:pPr>
              <w:spacing w:before="40" w:after="40"/>
              <w:rPr>
                <w:rFonts w:cs="Times New Roman"/>
                <w:b/>
                <w:sz w:val="22"/>
              </w:rPr>
            </w:pPr>
            <w:r w:rsidRPr="00597346">
              <w:rPr>
                <w:rFonts w:cs="Times New Roman"/>
                <w:sz w:val="22"/>
              </w:rPr>
              <w:fldChar w:fldCharType="begin">
                <w:ffData>
                  <w:name w:val="Text1"/>
                  <w:enabled/>
                  <w:calcOnExit w:val="0"/>
                  <w:textInput/>
                </w:ffData>
              </w:fldChar>
            </w:r>
            <w:r w:rsidRPr="00597346">
              <w:rPr>
                <w:rFonts w:cs="Times New Roman"/>
                <w:sz w:val="22"/>
              </w:rPr>
              <w:instrText xml:space="preserve"> FORMTEXT </w:instrText>
            </w:r>
            <w:r w:rsidRPr="00597346">
              <w:rPr>
                <w:rFonts w:cs="Times New Roman"/>
                <w:sz w:val="22"/>
              </w:rPr>
            </w:r>
            <w:r w:rsidRPr="00597346">
              <w:rPr>
                <w:rFonts w:cs="Times New Roman"/>
                <w:sz w:val="22"/>
              </w:rPr>
              <w:fldChar w:fldCharType="separate"/>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sz w:val="22"/>
              </w:rPr>
              <w:fldChar w:fldCharType="end"/>
            </w:r>
          </w:p>
        </w:tc>
      </w:tr>
      <w:tr w:rsidR="00A41DA9" w14:paraId="597C5EC5" w14:textId="77777777" w:rsidTr="004568F3">
        <w:tblPrEx>
          <w:tblCellMar>
            <w:left w:w="108" w:type="dxa"/>
            <w:right w:w="108" w:type="dxa"/>
          </w:tblCellMar>
        </w:tblPrEx>
        <w:tc>
          <w:tcPr>
            <w:tcW w:w="2065" w:type="dxa"/>
          </w:tcPr>
          <w:p w14:paraId="3C1FF355" w14:textId="0BE0C7E1" w:rsidR="00A41DA9" w:rsidRPr="00EE2C9C" w:rsidRDefault="00A41DA9" w:rsidP="009315CD">
            <w:pPr>
              <w:spacing w:before="40" w:after="40"/>
              <w:rPr>
                <w:rFonts w:cs="Times New Roman"/>
                <w:b/>
                <w:sz w:val="22"/>
              </w:rPr>
            </w:pPr>
            <w:r w:rsidRPr="00597346">
              <w:rPr>
                <w:rFonts w:cs="Times New Roman"/>
                <w:sz w:val="22"/>
              </w:rPr>
              <w:fldChar w:fldCharType="begin">
                <w:ffData>
                  <w:name w:val="Text1"/>
                  <w:enabled/>
                  <w:calcOnExit w:val="0"/>
                  <w:textInput/>
                </w:ffData>
              </w:fldChar>
            </w:r>
            <w:r w:rsidRPr="00597346">
              <w:rPr>
                <w:rFonts w:cs="Times New Roman"/>
                <w:sz w:val="22"/>
              </w:rPr>
              <w:instrText xml:space="preserve"> FORMTEXT </w:instrText>
            </w:r>
            <w:r w:rsidRPr="00597346">
              <w:rPr>
                <w:rFonts w:cs="Times New Roman"/>
                <w:sz w:val="22"/>
              </w:rPr>
            </w:r>
            <w:r w:rsidRPr="00597346">
              <w:rPr>
                <w:rFonts w:cs="Times New Roman"/>
                <w:sz w:val="22"/>
              </w:rPr>
              <w:fldChar w:fldCharType="separate"/>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sz w:val="22"/>
              </w:rPr>
              <w:fldChar w:fldCharType="end"/>
            </w:r>
          </w:p>
        </w:tc>
        <w:tc>
          <w:tcPr>
            <w:tcW w:w="8725" w:type="dxa"/>
          </w:tcPr>
          <w:p w14:paraId="30C6E643" w14:textId="4960B683" w:rsidR="00A41DA9" w:rsidRPr="00EE2C9C" w:rsidRDefault="00A41DA9" w:rsidP="009315CD">
            <w:pPr>
              <w:spacing w:before="40" w:after="40"/>
              <w:rPr>
                <w:rFonts w:cs="Times New Roman"/>
                <w:b/>
                <w:sz w:val="22"/>
              </w:rPr>
            </w:pPr>
            <w:r w:rsidRPr="00597346">
              <w:rPr>
                <w:rFonts w:cs="Times New Roman"/>
                <w:sz w:val="22"/>
              </w:rPr>
              <w:fldChar w:fldCharType="begin">
                <w:ffData>
                  <w:name w:val="Text1"/>
                  <w:enabled/>
                  <w:calcOnExit w:val="0"/>
                  <w:textInput/>
                </w:ffData>
              </w:fldChar>
            </w:r>
            <w:r w:rsidRPr="00597346">
              <w:rPr>
                <w:rFonts w:cs="Times New Roman"/>
                <w:sz w:val="22"/>
              </w:rPr>
              <w:instrText xml:space="preserve"> FORMTEXT </w:instrText>
            </w:r>
            <w:r w:rsidRPr="00597346">
              <w:rPr>
                <w:rFonts w:cs="Times New Roman"/>
                <w:sz w:val="22"/>
              </w:rPr>
            </w:r>
            <w:r w:rsidRPr="00597346">
              <w:rPr>
                <w:rFonts w:cs="Times New Roman"/>
                <w:sz w:val="22"/>
              </w:rPr>
              <w:fldChar w:fldCharType="separate"/>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sz w:val="22"/>
              </w:rPr>
              <w:fldChar w:fldCharType="end"/>
            </w:r>
          </w:p>
        </w:tc>
      </w:tr>
      <w:tr w:rsidR="00A41DA9" w14:paraId="233CA0B2" w14:textId="77777777" w:rsidTr="004568F3">
        <w:tblPrEx>
          <w:tblCellMar>
            <w:left w:w="108" w:type="dxa"/>
            <w:right w:w="108" w:type="dxa"/>
          </w:tblCellMar>
        </w:tblPrEx>
        <w:tc>
          <w:tcPr>
            <w:tcW w:w="2065" w:type="dxa"/>
          </w:tcPr>
          <w:p w14:paraId="3C8441FC" w14:textId="1E46AD23" w:rsidR="00A41DA9" w:rsidRPr="00EE2C9C" w:rsidRDefault="00A41DA9" w:rsidP="009315CD">
            <w:pPr>
              <w:spacing w:before="40" w:after="40"/>
              <w:rPr>
                <w:rFonts w:cs="Times New Roman"/>
                <w:b/>
                <w:sz w:val="22"/>
              </w:rPr>
            </w:pPr>
            <w:r w:rsidRPr="00597346">
              <w:rPr>
                <w:rFonts w:cs="Times New Roman"/>
                <w:sz w:val="22"/>
              </w:rPr>
              <w:fldChar w:fldCharType="begin">
                <w:ffData>
                  <w:name w:val="Text1"/>
                  <w:enabled/>
                  <w:calcOnExit w:val="0"/>
                  <w:textInput/>
                </w:ffData>
              </w:fldChar>
            </w:r>
            <w:r w:rsidRPr="00597346">
              <w:rPr>
                <w:rFonts w:cs="Times New Roman"/>
                <w:sz w:val="22"/>
              </w:rPr>
              <w:instrText xml:space="preserve"> FORMTEXT </w:instrText>
            </w:r>
            <w:r w:rsidRPr="00597346">
              <w:rPr>
                <w:rFonts w:cs="Times New Roman"/>
                <w:sz w:val="22"/>
              </w:rPr>
            </w:r>
            <w:r w:rsidRPr="00597346">
              <w:rPr>
                <w:rFonts w:cs="Times New Roman"/>
                <w:sz w:val="22"/>
              </w:rPr>
              <w:fldChar w:fldCharType="separate"/>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sz w:val="22"/>
              </w:rPr>
              <w:fldChar w:fldCharType="end"/>
            </w:r>
          </w:p>
        </w:tc>
        <w:tc>
          <w:tcPr>
            <w:tcW w:w="8725" w:type="dxa"/>
          </w:tcPr>
          <w:p w14:paraId="38E423C2" w14:textId="186CE09F" w:rsidR="00A41DA9" w:rsidRPr="00EE2C9C" w:rsidRDefault="00A41DA9" w:rsidP="009315CD">
            <w:pPr>
              <w:spacing w:before="40" w:after="40"/>
              <w:rPr>
                <w:rFonts w:cs="Times New Roman"/>
                <w:b/>
                <w:sz w:val="22"/>
              </w:rPr>
            </w:pPr>
            <w:r w:rsidRPr="00597346">
              <w:rPr>
                <w:rFonts w:cs="Times New Roman"/>
                <w:sz w:val="22"/>
              </w:rPr>
              <w:fldChar w:fldCharType="begin">
                <w:ffData>
                  <w:name w:val="Text1"/>
                  <w:enabled/>
                  <w:calcOnExit w:val="0"/>
                  <w:textInput/>
                </w:ffData>
              </w:fldChar>
            </w:r>
            <w:r w:rsidRPr="00597346">
              <w:rPr>
                <w:rFonts w:cs="Times New Roman"/>
                <w:sz w:val="22"/>
              </w:rPr>
              <w:instrText xml:space="preserve"> FORMTEXT </w:instrText>
            </w:r>
            <w:r w:rsidRPr="00597346">
              <w:rPr>
                <w:rFonts w:cs="Times New Roman"/>
                <w:sz w:val="22"/>
              </w:rPr>
            </w:r>
            <w:r w:rsidRPr="00597346">
              <w:rPr>
                <w:rFonts w:cs="Times New Roman"/>
                <w:sz w:val="22"/>
              </w:rPr>
              <w:fldChar w:fldCharType="separate"/>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sz w:val="22"/>
              </w:rPr>
              <w:fldChar w:fldCharType="end"/>
            </w:r>
          </w:p>
        </w:tc>
      </w:tr>
      <w:tr w:rsidR="00A41DA9" w14:paraId="30817D45" w14:textId="77777777" w:rsidTr="004568F3">
        <w:tblPrEx>
          <w:tblCellMar>
            <w:left w:w="108" w:type="dxa"/>
            <w:right w:w="108" w:type="dxa"/>
          </w:tblCellMar>
        </w:tblPrEx>
        <w:tc>
          <w:tcPr>
            <w:tcW w:w="2065" w:type="dxa"/>
          </w:tcPr>
          <w:p w14:paraId="5A47BD16" w14:textId="23F2037D" w:rsidR="00A41DA9" w:rsidRPr="00EE2C9C" w:rsidRDefault="00A41DA9" w:rsidP="009315CD">
            <w:pPr>
              <w:spacing w:before="40" w:after="40"/>
              <w:rPr>
                <w:rFonts w:cs="Times New Roman"/>
                <w:b/>
                <w:sz w:val="22"/>
              </w:rPr>
            </w:pPr>
            <w:r w:rsidRPr="00597346">
              <w:rPr>
                <w:rFonts w:cs="Times New Roman"/>
                <w:sz w:val="22"/>
              </w:rPr>
              <w:fldChar w:fldCharType="begin">
                <w:ffData>
                  <w:name w:val="Text1"/>
                  <w:enabled/>
                  <w:calcOnExit w:val="0"/>
                  <w:textInput/>
                </w:ffData>
              </w:fldChar>
            </w:r>
            <w:r w:rsidRPr="00597346">
              <w:rPr>
                <w:rFonts w:cs="Times New Roman"/>
                <w:sz w:val="22"/>
              </w:rPr>
              <w:instrText xml:space="preserve"> FORMTEXT </w:instrText>
            </w:r>
            <w:r w:rsidRPr="00597346">
              <w:rPr>
                <w:rFonts w:cs="Times New Roman"/>
                <w:sz w:val="22"/>
              </w:rPr>
            </w:r>
            <w:r w:rsidRPr="00597346">
              <w:rPr>
                <w:rFonts w:cs="Times New Roman"/>
                <w:sz w:val="22"/>
              </w:rPr>
              <w:fldChar w:fldCharType="separate"/>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sz w:val="22"/>
              </w:rPr>
              <w:fldChar w:fldCharType="end"/>
            </w:r>
          </w:p>
        </w:tc>
        <w:tc>
          <w:tcPr>
            <w:tcW w:w="8725" w:type="dxa"/>
          </w:tcPr>
          <w:p w14:paraId="0D2DC8EA" w14:textId="167C9014" w:rsidR="00A41DA9" w:rsidRPr="00EE2C9C" w:rsidRDefault="00A41DA9" w:rsidP="009315CD">
            <w:pPr>
              <w:spacing w:before="40" w:after="40"/>
              <w:rPr>
                <w:rFonts w:cs="Times New Roman"/>
                <w:b/>
                <w:sz w:val="22"/>
              </w:rPr>
            </w:pPr>
            <w:r w:rsidRPr="00597346">
              <w:rPr>
                <w:rFonts w:cs="Times New Roman"/>
                <w:sz w:val="22"/>
              </w:rPr>
              <w:fldChar w:fldCharType="begin">
                <w:ffData>
                  <w:name w:val="Text1"/>
                  <w:enabled/>
                  <w:calcOnExit w:val="0"/>
                  <w:textInput/>
                </w:ffData>
              </w:fldChar>
            </w:r>
            <w:r w:rsidRPr="00597346">
              <w:rPr>
                <w:rFonts w:cs="Times New Roman"/>
                <w:sz w:val="22"/>
              </w:rPr>
              <w:instrText xml:space="preserve"> FORMTEXT </w:instrText>
            </w:r>
            <w:r w:rsidRPr="00597346">
              <w:rPr>
                <w:rFonts w:cs="Times New Roman"/>
                <w:sz w:val="22"/>
              </w:rPr>
            </w:r>
            <w:r w:rsidRPr="00597346">
              <w:rPr>
                <w:rFonts w:cs="Times New Roman"/>
                <w:sz w:val="22"/>
              </w:rPr>
              <w:fldChar w:fldCharType="separate"/>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sz w:val="22"/>
              </w:rPr>
              <w:fldChar w:fldCharType="end"/>
            </w:r>
          </w:p>
        </w:tc>
      </w:tr>
      <w:tr w:rsidR="00A41DA9" w14:paraId="50E168BD" w14:textId="77777777" w:rsidTr="004568F3">
        <w:tblPrEx>
          <w:tblCellMar>
            <w:left w:w="108" w:type="dxa"/>
            <w:right w:w="108" w:type="dxa"/>
          </w:tblCellMar>
        </w:tblPrEx>
        <w:tc>
          <w:tcPr>
            <w:tcW w:w="2065" w:type="dxa"/>
          </w:tcPr>
          <w:p w14:paraId="026F6785" w14:textId="43B0158C" w:rsidR="00A41DA9" w:rsidRPr="00EE2C9C" w:rsidRDefault="00A41DA9" w:rsidP="009315CD">
            <w:pPr>
              <w:spacing w:before="40" w:after="40"/>
              <w:rPr>
                <w:rFonts w:cs="Times New Roman"/>
                <w:b/>
                <w:sz w:val="22"/>
              </w:rPr>
            </w:pPr>
            <w:r w:rsidRPr="00597346">
              <w:rPr>
                <w:rFonts w:cs="Times New Roman"/>
                <w:sz w:val="22"/>
              </w:rPr>
              <w:fldChar w:fldCharType="begin">
                <w:ffData>
                  <w:name w:val="Text1"/>
                  <w:enabled/>
                  <w:calcOnExit w:val="0"/>
                  <w:textInput/>
                </w:ffData>
              </w:fldChar>
            </w:r>
            <w:r w:rsidRPr="00597346">
              <w:rPr>
                <w:rFonts w:cs="Times New Roman"/>
                <w:sz w:val="22"/>
              </w:rPr>
              <w:instrText xml:space="preserve"> FORMTEXT </w:instrText>
            </w:r>
            <w:r w:rsidRPr="00597346">
              <w:rPr>
                <w:rFonts w:cs="Times New Roman"/>
                <w:sz w:val="22"/>
              </w:rPr>
            </w:r>
            <w:r w:rsidRPr="00597346">
              <w:rPr>
                <w:rFonts w:cs="Times New Roman"/>
                <w:sz w:val="22"/>
              </w:rPr>
              <w:fldChar w:fldCharType="separate"/>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sz w:val="22"/>
              </w:rPr>
              <w:fldChar w:fldCharType="end"/>
            </w:r>
          </w:p>
        </w:tc>
        <w:tc>
          <w:tcPr>
            <w:tcW w:w="8725" w:type="dxa"/>
          </w:tcPr>
          <w:p w14:paraId="06E31676" w14:textId="5537843C" w:rsidR="00A41DA9" w:rsidRPr="00EE2C9C" w:rsidRDefault="00A41DA9" w:rsidP="009315CD">
            <w:pPr>
              <w:spacing w:before="40" w:after="40"/>
              <w:rPr>
                <w:rFonts w:cs="Times New Roman"/>
                <w:b/>
                <w:sz w:val="22"/>
              </w:rPr>
            </w:pPr>
            <w:r w:rsidRPr="00597346">
              <w:rPr>
                <w:rFonts w:cs="Times New Roman"/>
                <w:sz w:val="22"/>
              </w:rPr>
              <w:fldChar w:fldCharType="begin">
                <w:ffData>
                  <w:name w:val="Text1"/>
                  <w:enabled/>
                  <w:calcOnExit w:val="0"/>
                  <w:textInput/>
                </w:ffData>
              </w:fldChar>
            </w:r>
            <w:r w:rsidRPr="00597346">
              <w:rPr>
                <w:rFonts w:cs="Times New Roman"/>
                <w:sz w:val="22"/>
              </w:rPr>
              <w:instrText xml:space="preserve"> FORMTEXT </w:instrText>
            </w:r>
            <w:r w:rsidRPr="00597346">
              <w:rPr>
                <w:rFonts w:cs="Times New Roman"/>
                <w:sz w:val="22"/>
              </w:rPr>
            </w:r>
            <w:r w:rsidRPr="00597346">
              <w:rPr>
                <w:rFonts w:cs="Times New Roman"/>
                <w:sz w:val="22"/>
              </w:rPr>
              <w:fldChar w:fldCharType="separate"/>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sz w:val="22"/>
              </w:rPr>
              <w:fldChar w:fldCharType="end"/>
            </w:r>
          </w:p>
        </w:tc>
      </w:tr>
      <w:tr w:rsidR="00A41DA9" w14:paraId="62219947" w14:textId="77777777" w:rsidTr="004568F3">
        <w:tblPrEx>
          <w:tblCellMar>
            <w:left w:w="108" w:type="dxa"/>
            <w:right w:w="108" w:type="dxa"/>
          </w:tblCellMar>
        </w:tblPrEx>
        <w:tc>
          <w:tcPr>
            <w:tcW w:w="2065" w:type="dxa"/>
          </w:tcPr>
          <w:p w14:paraId="286B0F47" w14:textId="4DD8CC9C" w:rsidR="00A41DA9" w:rsidRPr="00EE2C9C" w:rsidRDefault="00A41DA9" w:rsidP="009315CD">
            <w:pPr>
              <w:spacing w:before="40" w:after="40"/>
              <w:rPr>
                <w:rFonts w:cs="Times New Roman"/>
                <w:b/>
                <w:sz w:val="22"/>
              </w:rPr>
            </w:pPr>
            <w:r w:rsidRPr="00597346">
              <w:rPr>
                <w:rFonts w:cs="Times New Roman"/>
                <w:sz w:val="22"/>
              </w:rPr>
              <w:fldChar w:fldCharType="begin">
                <w:ffData>
                  <w:name w:val="Text1"/>
                  <w:enabled/>
                  <w:calcOnExit w:val="0"/>
                  <w:textInput/>
                </w:ffData>
              </w:fldChar>
            </w:r>
            <w:r w:rsidRPr="00597346">
              <w:rPr>
                <w:rFonts w:cs="Times New Roman"/>
                <w:sz w:val="22"/>
              </w:rPr>
              <w:instrText xml:space="preserve"> FORMTEXT </w:instrText>
            </w:r>
            <w:r w:rsidRPr="00597346">
              <w:rPr>
                <w:rFonts w:cs="Times New Roman"/>
                <w:sz w:val="22"/>
              </w:rPr>
            </w:r>
            <w:r w:rsidRPr="00597346">
              <w:rPr>
                <w:rFonts w:cs="Times New Roman"/>
                <w:sz w:val="22"/>
              </w:rPr>
              <w:fldChar w:fldCharType="separate"/>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sz w:val="22"/>
              </w:rPr>
              <w:fldChar w:fldCharType="end"/>
            </w:r>
          </w:p>
        </w:tc>
        <w:tc>
          <w:tcPr>
            <w:tcW w:w="8725" w:type="dxa"/>
          </w:tcPr>
          <w:p w14:paraId="2E35D463" w14:textId="112E5C35" w:rsidR="00A41DA9" w:rsidRPr="00EE2C9C" w:rsidRDefault="00A41DA9" w:rsidP="009315CD">
            <w:pPr>
              <w:spacing w:before="40" w:after="40"/>
              <w:rPr>
                <w:rFonts w:cs="Times New Roman"/>
                <w:b/>
                <w:sz w:val="22"/>
              </w:rPr>
            </w:pPr>
            <w:r w:rsidRPr="00597346">
              <w:rPr>
                <w:rFonts w:cs="Times New Roman"/>
                <w:sz w:val="22"/>
              </w:rPr>
              <w:fldChar w:fldCharType="begin">
                <w:ffData>
                  <w:name w:val="Text1"/>
                  <w:enabled/>
                  <w:calcOnExit w:val="0"/>
                  <w:textInput/>
                </w:ffData>
              </w:fldChar>
            </w:r>
            <w:r w:rsidRPr="00597346">
              <w:rPr>
                <w:rFonts w:cs="Times New Roman"/>
                <w:sz w:val="22"/>
              </w:rPr>
              <w:instrText xml:space="preserve"> FORMTEXT </w:instrText>
            </w:r>
            <w:r w:rsidRPr="00597346">
              <w:rPr>
                <w:rFonts w:cs="Times New Roman"/>
                <w:sz w:val="22"/>
              </w:rPr>
            </w:r>
            <w:r w:rsidRPr="00597346">
              <w:rPr>
                <w:rFonts w:cs="Times New Roman"/>
                <w:sz w:val="22"/>
              </w:rPr>
              <w:fldChar w:fldCharType="separate"/>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sz w:val="22"/>
              </w:rPr>
              <w:fldChar w:fldCharType="end"/>
            </w:r>
          </w:p>
        </w:tc>
      </w:tr>
      <w:tr w:rsidR="00A41DA9" w14:paraId="5D3BED93" w14:textId="77777777" w:rsidTr="004568F3">
        <w:tblPrEx>
          <w:tblCellMar>
            <w:left w:w="108" w:type="dxa"/>
            <w:right w:w="108" w:type="dxa"/>
          </w:tblCellMar>
        </w:tblPrEx>
        <w:tc>
          <w:tcPr>
            <w:tcW w:w="2065" w:type="dxa"/>
          </w:tcPr>
          <w:p w14:paraId="6091C6D8" w14:textId="3A94276F" w:rsidR="00A41DA9" w:rsidRPr="00EE2C9C" w:rsidRDefault="00A41DA9" w:rsidP="009315CD">
            <w:pPr>
              <w:spacing w:before="40" w:after="40"/>
              <w:rPr>
                <w:rFonts w:cs="Times New Roman"/>
                <w:b/>
                <w:sz w:val="22"/>
              </w:rPr>
            </w:pPr>
            <w:r w:rsidRPr="00597346">
              <w:rPr>
                <w:rFonts w:cs="Times New Roman"/>
                <w:sz w:val="22"/>
              </w:rPr>
              <w:fldChar w:fldCharType="begin">
                <w:ffData>
                  <w:name w:val="Text1"/>
                  <w:enabled/>
                  <w:calcOnExit w:val="0"/>
                  <w:textInput/>
                </w:ffData>
              </w:fldChar>
            </w:r>
            <w:r w:rsidRPr="00597346">
              <w:rPr>
                <w:rFonts w:cs="Times New Roman"/>
                <w:sz w:val="22"/>
              </w:rPr>
              <w:instrText xml:space="preserve"> FORMTEXT </w:instrText>
            </w:r>
            <w:r w:rsidRPr="00597346">
              <w:rPr>
                <w:rFonts w:cs="Times New Roman"/>
                <w:sz w:val="22"/>
              </w:rPr>
            </w:r>
            <w:r w:rsidRPr="00597346">
              <w:rPr>
                <w:rFonts w:cs="Times New Roman"/>
                <w:sz w:val="22"/>
              </w:rPr>
              <w:fldChar w:fldCharType="separate"/>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sz w:val="22"/>
              </w:rPr>
              <w:fldChar w:fldCharType="end"/>
            </w:r>
          </w:p>
        </w:tc>
        <w:tc>
          <w:tcPr>
            <w:tcW w:w="8725" w:type="dxa"/>
          </w:tcPr>
          <w:p w14:paraId="53862B67" w14:textId="60B9A06B" w:rsidR="00A41DA9" w:rsidRPr="00EE2C9C" w:rsidRDefault="00A41DA9" w:rsidP="009315CD">
            <w:pPr>
              <w:spacing w:before="40" w:after="40"/>
              <w:rPr>
                <w:rFonts w:cs="Times New Roman"/>
                <w:b/>
                <w:sz w:val="22"/>
              </w:rPr>
            </w:pPr>
            <w:r w:rsidRPr="00597346">
              <w:rPr>
                <w:rFonts w:cs="Times New Roman"/>
                <w:sz w:val="22"/>
              </w:rPr>
              <w:fldChar w:fldCharType="begin">
                <w:ffData>
                  <w:name w:val="Text1"/>
                  <w:enabled/>
                  <w:calcOnExit w:val="0"/>
                  <w:textInput/>
                </w:ffData>
              </w:fldChar>
            </w:r>
            <w:r w:rsidRPr="00597346">
              <w:rPr>
                <w:rFonts w:cs="Times New Roman"/>
                <w:sz w:val="22"/>
              </w:rPr>
              <w:instrText xml:space="preserve"> FORMTEXT </w:instrText>
            </w:r>
            <w:r w:rsidRPr="00597346">
              <w:rPr>
                <w:rFonts w:cs="Times New Roman"/>
                <w:sz w:val="22"/>
              </w:rPr>
            </w:r>
            <w:r w:rsidRPr="00597346">
              <w:rPr>
                <w:rFonts w:cs="Times New Roman"/>
                <w:sz w:val="22"/>
              </w:rPr>
              <w:fldChar w:fldCharType="separate"/>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sz w:val="22"/>
              </w:rPr>
              <w:fldChar w:fldCharType="end"/>
            </w:r>
          </w:p>
        </w:tc>
      </w:tr>
      <w:tr w:rsidR="00A41DA9" w14:paraId="5F9DE055" w14:textId="77777777" w:rsidTr="004568F3">
        <w:tblPrEx>
          <w:tblCellMar>
            <w:left w:w="108" w:type="dxa"/>
            <w:right w:w="108" w:type="dxa"/>
          </w:tblCellMar>
        </w:tblPrEx>
        <w:tc>
          <w:tcPr>
            <w:tcW w:w="2065" w:type="dxa"/>
          </w:tcPr>
          <w:p w14:paraId="665C9349" w14:textId="4C4C1392" w:rsidR="00A41DA9" w:rsidRPr="00EE2C9C" w:rsidRDefault="00A41DA9" w:rsidP="009315CD">
            <w:pPr>
              <w:spacing w:before="40" w:after="40"/>
              <w:rPr>
                <w:rFonts w:cs="Times New Roman"/>
                <w:b/>
                <w:sz w:val="22"/>
              </w:rPr>
            </w:pPr>
            <w:r w:rsidRPr="00597346">
              <w:rPr>
                <w:rFonts w:cs="Times New Roman"/>
                <w:sz w:val="22"/>
              </w:rPr>
              <w:fldChar w:fldCharType="begin">
                <w:ffData>
                  <w:name w:val="Text1"/>
                  <w:enabled/>
                  <w:calcOnExit w:val="0"/>
                  <w:textInput/>
                </w:ffData>
              </w:fldChar>
            </w:r>
            <w:r w:rsidRPr="00597346">
              <w:rPr>
                <w:rFonts w:cs="Times New Roman"/>
                <w:sz w:val="22"/>
              </w:rPr>
              <w:instrText xml:space="preserve"> FORMTEXT </w:instrText>
            </w:r>
            <w:r w:rsidRPr="00597346">
              <w:rPr>
                <w:rFonts w:cs="Times New Roman"/>
                <w:sz w:val="22"/>
              </w:rPr>
            </w:r>
            <w:r w:rsidRPr="00597346">
              <w:rPr>
                <w:rFonts w:cs="Times New Roman"/>
                <w:sz w:val="22"/>
              </w:rPr>
              <w:fldChar w:fldCharType="separate"/>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sz w:val="22"/>
              </w:rPr>
              <w:fldChar w:fldCharType="end"/>
            </w:r>
          </w:p>
        </w:tc>
        <w:tc>
          <w:tcPr>
            <w:tcW w:w="8725" w:type="dxa"/>
          </w:tcPr>
          <w:p w14:paraId="088B35DC" w14:textId="1D9794B1" w:rsidR="00A41DA9" w:rsidRPr="00EE2C9C" w:rsidRDefault="00A41DA9" w:rsidP="009315CD">
            <w:pPr>
              <w:spacing w:before="40" w:after="40"/>
              <w:rPr>
                <w:rFonts w:cs="Times New Roman"/>
                <w:b/>
                <w:sz w:val="22"/>
              </w:rPr>
            </w:pPr>
            <w:r w:rsidRPr="00597346">
              <w:rPr>
                <w:rFonts w:cs="Times New Roman"/>
                <w:sz w:val="22"/>
              </w:rPr>
              <w:fldChar w:fldCharType="begin">
                <w:ffData>
                  <w:name w:val="Text1"/>
                  <w:enabled/>
                  <w:calcOnExit w:val="0"/>
                  <w:textInput/>
                </w:ffData>
              </w:fldChar>
            </w:r>
            <w:r w:rsidRPr="00597346">
              <w:rPr>
                <w:rFonts w:cs="Times New Roman"/>
                <w:sz w:val="22"/>
              </w:rPr>
              <w:instrText xml:space="preserve"> FORMTEXT </w:instrText>
            </w:r>
            <w:r w:rsidRPr="00597346">
              <w:rPr>
                <w:rFonts w:cs="Times New Roman"/>
                <w:sz w:val="22"/>
              </w:rPr>
            </w:r>
            <w:r w:rsidRPr="00597346">
              <w:rPr>
                <w:rFonts w:cs="Times New Roman"/>
                <w:sz w:val="22"/>
              </w:rPr>
              <w:fldChar w:fldCharType="separate"/>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sz w:val="22"/>
              </w:rPr>
              <w:fldChar w:fldCharType="end"/>
            </w:r>
          </w:p>
        </w:tc>
      </w:tr>
      <w:tr w:rsidR="00A41DA9" w14:paraId="672EA37F" w14:textId="77777777" w:rsidTr="004568F3">
        <w:tblPrEx>
          <w:tblCellMar>
            <w:left w:w="108" w:type="dxa"/>
            <w:right w:w="108" w:type="dxa"/>
          </w:tblCellMar>
        </w:tblPrEx>
        <w:tc>
          <w:tcPr>
            <w:tcW w:w="2065" w:type="dxa"/>
          </w:tcPr>
          <w:p w14:paraId="220618F3" w14:textId="5B301D2C" w:rsidR="00A41DA9" w:rsidRPr="00EE2C9C" w:rsidRDefault="00A41DA9" w:rsidP="009315CD">
            <w:pPr>
              <w:spacing w:before="40" w:after="40"/>
              <w:rPr>
                <w:rFonts w:cs="Times New Roman"/>
                <w:b/>
                <w:sz w:val="22"/>
              </w:rPr>
            </w:pPr>
            <w:r w:rsidRPr="00597346">
              <w:rPr>
                <w:rFonts w:cs="Times New Roman"/>
                <w:sz w:val="22"/>
              </w:rPr>
              <w:fldChar w:fldCharType="begin">
                <w:ffData>
                  <w:name w:val="Text1"/>
                  <w:enabled/>
                  <w:calcOnExit w:val="0"/>
                  <w:textInput/>
                </w:ffData>
              </w:fldChar>
            </w:r>
            <w:r w:rsidRPr="00597346">
              <w:rPr>
                <w:rFonts w:cs="Times New Roman"/>
                <w:sz w:val="22"/>
              </w:rPr>
              <w:instrText xml:space="preserve"> FORMTEXT </w:instrText>
            </w:r>
            <w:r w:rsidRPr="00597346">
              <w:rPr>
                <w:rFonts w:cs="Times New Roman"/>
                <w:sz w:val="22"/>
              </w:rPr>
            </w:r>
            <w:r w:rsidRPr="00597346">
              <w:rPr>
                <w:rFonts w:cs="Times New Roman"/>
                <w:sz w:val="22"/>
              </w:rPr>
              <w:fldChar w:fldCharType="separate"/>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sz w:val="22"/>
              </w:rPr>
              <w:fldChar w:fldCharType="end"/>
            </w:r>
          </w:p>
        </w:tc>
        <w:tc>
          <w:tcPr>
            <w:tcW w:w="8725" w:type="dxa"/>
          </w:tcPr>
          <w:p w14:paraId="5EF7E590" w14:textId="5FDBF6C7" w:rsidR="00A41DA9" w:rsidRPr="00EE2C9C" w:rsidRDefault="00A41DA9" w:rsidP="009315CD">
            <w:pPr>
              <w:spacing w:before="40" w:after="40"/>
              <w:rPr>
                <w:rFonts w:cs="Times New Roman"/>
                <w:b/>
                <w:sz w:val="22"/>
              </w:rPr>
            </w:pPr>
            <w:r w:rsidRPr="00597346">
              <w:rPr>
                <w:rFonts w:cs="Times New Roman"/>
                <w:sz w:val="22"/>
              </w:rPr>
              <w:fldChar w:fldCharType="begin">
                <w:ffData>
                  <w:name w:val="Text1"/>
                  <w:enabled/>
                  <w:calcOnExit w:val="0"/>
                  <w:textInput/>
                </w:ffData>
              </w:fldChar>
            </w:r>
            <w:r w:rsidRPr="00597346">
              <w:rPr>
                <w:rFonts w:cs="Times New Roman"/>
                <w:sz w:val="22"/>
              </w:rPr>
              <w:instrText xml:space="preserve"> FORMTEXT </w:instrText>
            </w:r>
            <w:r w:rsidRPr="00597346">
              <w:rPr>
                <w:rFonts w:cs="Times New Roman"/>
                <w:sz w:val="22"/>
              </w:rPr>
            </w:r>
            <w:r w:rsidRPr="00597346">
              <w:rPr>
                <w:rFonts w:cs="Times New Roman"/>
                <w:sz w:val="22"/>
              </w:rPr>
              <w:fldChar w:fldCharType="separate"/>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sz w:val="22"/>
              </w:rPr>
              <w:fldChar w:fldCharType="end"/>
            </w:r>
          </w:p>
        </w:tc>
      </w:tr>
      <w:tr w:rsidR="00A41DA9" w14:paraId="1E8590FC" w14:textId="77777777" w:rsidTr="004568F3">
        <w:tblPrEx>
          <w:tblCellMar>
            <w:left w:w="108" w:type="dxa"/>
            <w:right w:w="108" w:type="dxa"/>
          </w:tblCellMar>
        </w:tblPrEx>
        <w:tc>
          <w:tcPr>
            <w:tcW w:w="2065" w:type="dxa"/>
          </w:tcPr>
          <w:p w14:paraId="06DBFB21" w14:textId="14970950" w:rsidR="00A41DA9" w:rsidRPr="00EE2C9C" w:rsidRDefault="00A41DA9" w:rsidP="009315CD">
            <w:pPr>
              <w:spacing w:before="40" w:after="40"/>
              <w:rPr>
                <w:rFonts w:cs="Times New Roman"/>
                <w:b/>
                <w:sz w:val="22"/>
              </w:rPr>
            </w:pPr>
            <w:r w:rsidRPr="00597346">
              <w:rPr>
                <w:rFonts w:cs="Times New Roman"/>
                <w:sz w:val="22"/>
              </w:rPr>
              <w:fldChar w:fldCharType="begin">
                <w:ffData>
                  <w:name w:val="Text1"/>
                  <w:enabled/>
                  <w:calcOnExit w:val="0"/>
                  <w:textInput/>
                </w:ffData>
              </w:fldChar>
            </w:r>
            <w:r w:rsidRPr="00597346">
              <w:rPr>
                <w:rFonts w:cs="Times New Roman"/>
                <w:sz w:val="22"/>
              </w:rPr>
              <w:instrText xml:space="preserve"> FORMTEXT </w:instrText>
            </w:r>
            <w:r w:rsidRPr="00597346">
              <w:rPr>
                <w:rFonts w:cs="Times New Roman"/>
                <w:sz w:val="22"/>
              </w:rPr>
            </w:r>
            <w:r w:rsidRPr="00597346">
              <w:rPr>
                <w:rFonts w:cs="Times New Roman"/>
                <w:sz w:val="22"/>
              </w:rPr>
              <w:fldChar w:fldCharType="separate"/>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sz w:val="22"/>
              </w:rPr>
              <w:fldChar w:fldCharType="end"/>
            </w:r>
          </w:p>
        </w:tc>
        <w:tc>
          <w:tcPr>
            <w:tcW w:w="8725" w:type="dxa"/>
          </w:tcPr>
          <w:p w14:paraId="403DD0F1" w14:textId="014CED73" w:rsidR="00A41DA9" w:rsidRPr="00EE2C9C" w:rsidRDefault="00A41DA9" w:rsidP="009315CD">
            <w:pPr>
              <w:spacing w:before="40" w:after="40"/>
              <w:rPr>
                <w:rFonts w:cs="Times New Roman"/>
                <w:b/>
                <w:sz w:val="22"/>
              </w:rPr>
            </w:pPr>
            <w:r w:rsidRPr="00597346">
              <w:rPr>
                <w:rFonts w:cs="Times New Roman"/>
                <w:sz w:val="22"/>
              </w:rPr>
              <w:fldChar w:fldCharType="begin">
                <w:ffData>
                  <w:name w:val="Text1"/>
                  <w:enabled/>
                  <w:calcOnExit w:val="0"/>
                  <w:textInput/>
                </w:ffData>
              </w:fldChar>
            </w:r>
            <w:r w:rsidRPr="00597346">
              <w:rPr>
                <w:rFonts w:cs="Times New Roman"/>
                <w:sz w:val="22"/>
              </w:rPr>
              <w:instrText xml:space="preserve"> FORMTEXT </w:instrText>
            </w:r>
            <w:r w:rsidRPr="00597346">
              <w:rPr>
                <w:rFonts w:cs="Times New Roman"/>
                <w:sz w:val="22"/>
              </w:rPr>
            </w:r>
            <w:r w:rsidRPr="00597346">
              <w:rPr>
                <w:rFonts w:cs="Times New Roman"/>
                <w:sz w:val="22"/>
              </w:rPr>
              <w:fldChar w:fldCharType="separate"/>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sz w:val="22"/>
              </w:rPr>
              <w:fldChar w:fldCharType="end"/>
            </w:r>
          </w:p>
        </w:tc>
      </w:tr>
      <w:tr w:rsidR="00A41DA9" w14:paraId="4B81309B" w14:textId="77777777" w:rsidTr="004568F3">
        <w:tblPrEx>
          <w:tblCellMar>
            <w:left w:w="108" w:type="dxa"/>
            <w:right w:w="108" w:type="dxa"/>
          </w:tblCellMar>
        </w:tblPrEx>
        <w:tc>
          <w:tcPr>
            <w:tcW w:w="2065" w:type="dxa"/>
          </w:tcPr>
          <w:p w14:paraId="2E231A82" w14:textId="7F3E0EC5" w:rsidR="00A41DA9" w:rsidRPr="00EE2C9C" w:rsidRDefault="00A41DA9" w:rsidP="009315CD">
            <w:pPr>
              <w:spacing w:before="40" w:after="40"/>
              <w:rPr>
                <w:rFonts w:cs="Times New Roman"/>
                <w:b/>
                <w:sz w:val="22"/>
              </w:rPr>
            </w:pPr>
            <w:r w:rsidRPr="00597346">
              <w:rPr>
                <w:rFonts w:cs="Times New Roman"/>
                <w:sz w:val="22"/>
              </w:rPr>
              <w:fldChar w:fldCharType="begin">
                <w:ffData>
                  <w:name w:val="Text1"/>
                  <w:enabled/>
                  <w:calcOnExit w:val="0"/>
                  <w:textInput/>
                </w:ffData>
              </w:fldChar>
            </w:r>
            <w:r w:rsidRPr="00597346">
              <w:rPr>
                <w:rFonts w:cs="Times New Roman"/>
                <w:sz w:val="22"/>
              </w:rPr>
              <w:instrText xml:space="preserve"> FORMTEXT </w:instrText>
            </w:r>
            <w:r w:rsidRPr="00597346">
              <w:rPr>
                <w:rFonts w:cs="Times New Roman"/>
                <w:sz w:val="22"/>
              </w:rPr>
            </w:r>
            <w:r w:rsidRPr="00597346">
              <w:rPr>
                <w:rFonts w:cs="Times New Roman"/>
                <w:sz w:val="22"/>
              </w:rPr>
              <w:fldChar w:fldCharType="separate"/>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sz w:val="22"/>
              </w:rPr>
              <w:fldChar w:fldCharType="end"/>
            </w:r>
          </w:p>
        </w:tc>
        <w:tc>
          <w:tcPr>
            <w:tcW w:w="8725" w:type="dxa"/>
          </w:tcPr>
          <w:p w14:paraId="13BCC293" w14:textId="0AC98C0A" w:rsidR="00A41DA9" w:rsidRPr="00EE2C9C" w:rsidRDefault="00A41DA9" w:rsidP="009315CD">
            <w:pPr>
              <w:spacing w:before="40" w:after="40"/>
              <w:rPr>
                <w:rFonts w:cs="Times New Roman"/>
                <w:b/>
                <w:sz w:val="22"/>
              </w:rPr>
            </w:pPr>
            <w:r w:rsidRPr="00597346">
              <w:rPr>
                <w:rFonts w:cs="Times New Roman"/>
                <w:sz w:val="22"/>
              </w:rPr>
              <w:fldChar w:fldCharType="begin">
                <w:ffData>
                  <w:name w:val="Text1"/>
                  <w:enabled/>
                  <w:calcOnExit w:val="0"/>
                  <w:textInput/>
                </w:ffData>
              </w:fldChar>
            </w:r>
            <w:r w:rsidRPr="00597346">
              <w:rPr>
                <w:rFonts w:cs="Times New Roman"/>
                <w:sz w:val="22"/>
              </w:rPr>
              <w:instrText xml:space="preserve"> FORMTEXT </w:instrText>
            </w:r>
            <w:r w:rsidRPr="00597346">
              <w:rPr>
                <w:rFonts w:cs="Times New Roman"/>
                <w:sz w:val="22"/>
              </w:rPr>
            </w:r>
            <w:r w:rsidRPr="00597346">
              <w:rPr>
                <w:rFonts w:cs="Times New Roman"/>
                <w:sz w:val="22"/>
              </w:rPr>
              <w:fldChar w:fldCharType="separate"/>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sz w:val="22"/>
              </w:rPr>
              <w:fldChar w:fldCharType="end"/>
            </w:r>
          </w:p>
        </w:tc>
      </w:tr>
      <w:tr w:rsidR="00A41DA9" w14:paraId="19F83FA4" w14:textId="77777777" w:rsidTr="004568F3">
        <w:tblPrEx>
          <w:tblCellMar>
            <w:left w:w="108" w:type="dxa"/>
            <w:right w:w="108" w:type="dxa"/>
          </w:tblCellMar>
        </w:tblPrEx>
        <w:tc>
          <w:tcPr>
            <w:tcW w:w="2065" w:type="dxa"/>
          </w:tcPr>
          <w:p w14:paraId="26783070" w14:textId="710E0D02" w:rsidR="00A41DA9" w:rsidRPr="00EE2C9C" w:rsidRDefault="00A41DA9" w:rsidP="009315CD">
            <w:pPr>
              <w:spacing w:before="40" w:after="40"/>
              <w:rPr>
                <w:rFonts w:cs="Times New Roman"/>
                <w:b/>
                <w:sz w:val="22"/>
              </w:rPr>
            </w:pPr>
            <w:r w:rsidRPr="00597346">
              <w:rPr>
                <w:rFonts w:cs="Times New Roman"/>
                <w:sz w:val="22"/>
              </w:rPr>
              <w:fldChar w:fldCharType="begin">
                <w:ffData>
                  <w:name w:val="Text1"/>
                  <w:enabled/>
                  <w:calcOnExit w:val="0"/>
                  <w:textInput/>
                </w:ffData>
              </w:fldChar>
            </w:r>
            <w:r w:rsidRPr="00597346">
              <w:rPr>
                <w:rFonts w:cs="Times New Roman"/>
                <w:sz w:val="22"/>
              </w:rPr>
              <w:instrText xml:space="preserve"> FORMTEXT </w:instrText>
            </w:r>
            <w:r w:rsidRPr="00597346">
              <w:rPr>
                <w:rFonts w:cs="Times New Roman"/>
                <w:sz w:val="22"/>
              </w:rPr>
            </w:r>
            <w:r w:rsidRPr="00597346">
              <w:rPr>
                <w:rFonts w:cs="Times New Roman"/>
                <w:sz w:val="22"/>
              </w:rPr>
              <w:fldChar w:fldCharType="separate"/>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sz w:val="22"/>
              </w:rPr>
              <w:fldChar w:fldCharType="end"/>
            </w:r>
          </w:p>
        </w:tc>
        <w:tc>
          <w:tcPr>
            <w:tcW w:w="8725" w:type="dxa"/>
          </w:tcPr>
          <w:p w14:paraId="6BE70D5B" w14:textId="4315FA77" w:rsidR="00A41DA9" w:rsidRPr="00EE2C9C" w:rsidRDefault="00A41DA9" w:rsidP="009315CD">
            <w:pPr>
              <w:spacing w:before="40" w:after="40"/>
              <w:rPr>
                <w:rFonts w:cs="Times New Roman"/>
                <w:b/>
                <w:sz w:val="22"/>
              </w:rPr>
            </w:pPr>
            <w:r w:rsidRPr="00597346">
              <w:rPr>
                <w:rFonts w:cs="Times New Roman"/>
                <w:sz w:val="22"/>
              </w:rPr>
              <w:fldChar w:fldCharType="begin">
                <w:ffData>
                  <w:name w:val="Text1"/>
                  <w:enabled/>
                  <w:calcOnExit w:val="0"/>
                  <w:textInput/>
                </w:ffData>
              </w:fldChar>
            </w:r>
            <w:r w:rsidRPr="00597346">
              <w:rPr>
                <w:rFonts w:cs="Times New Roman"/>
                <w:sz w:val="22"/>
              </w:rPr>
              <w:instrText xml:space="preserve"> FORMTEXT </w:instrText>
            </w:r>
            <w:r w:rsidRPr="00597346">
              <w:rPr>
                <w:rFonts w:cs="Times New Roman"/>
                <w:sz w:val="22"/>
              </w:rPr>
            </w:r>
            <w:r w:rsidRPr="00597346">
              <w:rPr>
                <w:rFonts w:cs="Times New Roman"/>
                <w:sz w:val="22"/>
              </w:rPr>
              <w:fldChar w:fldCharType="separate"/>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sz w:val="22"/>
              </w:rPr>
              <w:fldChar w:fldCharType="end"/>
            </w:r>
          </w:p>
        </w:tc>
      </w:tr>
    </w:tbl>
    <w:p w14:paraId="7FCEE657" w14:textId="2CAF166B" w:rsidR="002F3BED" w:rsidRDefault="002F3BED" w:rsidP="002F3BED">
      <w:pPr>
        <w:rPr>
          <w:rFonts w:cs="Times New Roman"/>
          <w:sz w:val="22"/>
        </w:rPr>
      </w:pPr>
    </w:p>
    <w:tbl>
      <w:tblPr>
        <w:tblStyle w:val="TableGrid"/>
        <w:tblW w:w="0" w:type="auto"/>
        <w:tblLayout w:type="fixed"/>
        <w:tblCellMar>
          <w:left w:w="115" w:type="dxa"/>
          <w:right w:w="115" w:type="dxa"/>
        </w:tblCellMar>
        <w:tblLook w:val="04A0" w:firstRow="1" w:lastRow="0" w:firstColumn="1" w:lastColumn="0" w:noHBand="0" w:noVBand="1"/>
      </w:tblPr>
      <w:tblGrid>
        <w:gridCol w:w="2065"/>
        <w:gridCol w:w="8725"/>
      </w:tblGrid>
      <w:tr w:rsidR="009E5D6E" w:rsidRPr="00180684" w14:paraId="24B63CBE" w14:textId="77777777" w:rsidTr="00F63926">
        <w:tc>
          <w:tcPr>
            <w:tcW w:w="10790" w:type="dxa"/>
            <w:gridSpan w:val="2"/>
            <w:shd w:val="clear" w:color="auto" w:fill="DEEAF6" w:themeFill="accent1" w:themeFillTint="33"/>
          </w:tcPr>
          <w:p w14:paraId="6D530365" w14:textId="20DBFE79" w:rsidR="009E5D6E" w:rsidRPr="00180684" w:rsidRDefault="009E5D6E" w:rsidP="009E5D6E">
            <w:pPr>
              <w:spacing w:before="100" w:after="100"/>
              <w:jc w:val="center"/>
              <w:rPr>
                <w:rFonts w:cs="Times New Roman"/>
                <w:b/>
                <w:szCs w:val="24"/>
              </w:rPr>
            </w:pPr>
            <w:r>
              <w:rPr>
                <w:rFonts w:cs="Times New Roman"/>
                <w:b/>
                <w:szCs w:val="24"/>
              </w:rPr>
              <w:lastRenderedPageBreak/>
              <w:t>III.  Other Attachments</w:t>
            </w:r>
          </w:p>
        </w:tc>
      </w:tr>
      <w:tr w:rsidR="00A5314F" w:rsidRPr="00EE2C9C" w14:paraId="3673439E" w14:textId="77777777" w:rsidTr="00A5314F">
        <w:tblPrEx>
          <w:tblCellMar>
            <w:left w:w="108" w:type="dxa"/>
            <w:right w:w="108" w:type="dxa"/>
          </w:tblCellMar>
        </w:tblPrEx>
        <w:tc>
          <w:tcPr>
            <w:tcW w:w="10790" w:type="dxa"/>
            <w:gridSpan w:val="2"/>
            <w:shd w:val="clear" w:color="auto" w:fill="auto"/>
          </w:tcPr>
          <w:p w14:paraId="4445904E" w14:textId="38ABA00D" w:rsidR="00A5314F" w:rsidRDefault="008027DE" w:rsidP="00680565">
            <w:pPr>
              <w:spacing w:before="100" w:after="100"/>
              <w:jc w:val="center"/>
              <w:rPr>
                <w:rFonts w:cs="Times New Roman"/>
                <w:sz w:val="22"/>
              </w:rPr>
            </w:pPr>
            <w:r w:rsidRPr="00680565">
              <w:rPr>
                <w:rFonts w:cs="Times New Roman"/>
                <w:sz w:val="22"/>
              </w:rPr>
              <w:t xml:space="preserve">Please list below any attachments to the </w:t>
            </w:r>
            <w:r>
              <w:rPr>
                <w:rFonts w:cs="Times New Roman"/>
                <w:sz w:val="22"/>
              </w:rPr>
              <w:t>Application</w:t>
            </w:r>
            <w:r w:rsidRPr="00680565">
              <w:rPr>
                <w:rFonts w:cs="Times New Roman"/>
                <w:sz w:val="22"/>
              </w:rPr>
              <w:t xml:space="preserve">, </w:t>
            </w:r>
            <w:r>
              <w:rPr>
                <w:rFonts w:cs="Times New Roman"/>
                <w:sz w:val="22"/>
              </w:rPr>
              <w:br/>
            </w:r>
            <w:r w:rsidRPr="00680565">
              <w:rPr>
                <w:rFonts w:cs="Times New Roman"/>
                <w:sz w:val="22"/>
              </w:rPr>
              <w:t>and provide a brief description of each attachment</w:t>
            </w:r>
            <w:r w:rsidR="00680565" w:rsidRPr="00680565">
              <w:rPr>
                <w:rFonts w:cs="Times New Roman"/>
                <w:sz w:val="22"/>
              </w:rPr>
              <w:t>.</w:t>
            </w:r>
          </w:p>
          <w:p w14:paraId="2B27EA8A" w14:textId="5ADCC041" w:rsidR="00941C9C" w:rsidRPr="00680565" w:rsidRDefault="00941C9C" w:rsidP="00680565">
            <w:pPr>
              <w:spacing w:before="100" w:after="100"/>
              <w:jc w:val="center"/>
              <w:rPr>
                <w:rFonts w:cs="Times New Roman"/>
                <w:sz w:val="22"/>
              </w:rPr>
            </w:pPr>
            <w:r w:rsidRPr="00462279">
              <w:rPr>
                <w:rFonts w:cs="Times New Roman"/>
                <w:sz w:val="20"/>
              </w:rPr>
              <w:t xml:space="preserve">NOTE:  </w:t>
            </w:r>
            <w:r>
              <w:rPr>
                <w:rFonts w:cs="Times New Roman"/>
                <w:sz w:val="20"/>
              </w:rPr>
              <w:t>Some Application materials</w:t>
            </w:r>
            <w:r w:rsidRPr="00462279">
              <w:rPr>
                <w:rFonts w:cs="Times New Roman"/>
                <w:sz w:val="20"/>
              </w:rPr>
              <w:t xml:space="preserve"> may include confidential utility information.  </w:t>
            </w:r>
            <w:r>
              <w:rPr>
                <w:rFonts w:cs="Times New Roman"/>
                <w:sz w:val="20"/>
              </w:rPr>
              <w:br/>
            </w:r>
            <w:r w:rsidRPr="00462279">
              <w:rPr>
                <w:rFonts w:cs="Times New Roman"/>
                <w:sz w:val="20"/>
              </w:rPr>
              <w:t xml:space="preserve">Please review and file as a confidential filing if necessary.  </w:t>
            </w:r>
            <w:r>
              <w:rPr>
                <w:rFonts w:cs="Times New Roman"/>
                <w:sz w:val="20"/>
              </w:rPr>
              <w:br/>
            </w:r>
            <w:r w:rsidRPr="00462279">
              <w:rPr>
                <w:rFonts w:cs="Times New Roman"/>
                <w:sz w:val="20"/>
              </w:rPr>
              <w:t xml:space="preserve">For more information, go to </w:t>
            </w:r>
            <w:hyperlink r:id="rId34" w:history="1">
              <w:r w:rsidRPr="00996868">
                <w:rPr>
                  <w:color w:val="507992"/>
                  <w:sz w:val="20"/>
                  <w:u w:val="single"/>
                </w:rPr>
                <w:t>Microsoft Word - ERF User Manual.docx (wi.gov)</w:t>
              </w:r>
            </w:hyperlink>
            <w:r w:rsidR="0068422F">
              <w:rPr>
                <w:sz w:val="20"/>
              </w:rPr>
              <w:t>.</w:t>
            </w:r>
          </w:p>
          <w:p w14:paraId="08B8D941" w14:textId="77777777" w:rsidR="00A5314F" w:rsidRDefault="00A5314F" w:rsidP="00F63926">
            <w:pPr>
              <w:rPr>
                <w:rFonts w:cs="Times New Roman"/>
                <w:b/>
                <w:sz w:val="22"/>
              </w:rPr>
            </w:pPr>
          </w:p>
        </w:tc>
      </w:tr>
      <w:tr w:rsidR="009E5D6E" w:rsidRPr="00EE2C9C" w14:paraId="429B454D" w14:textId="77777777" w:rsidTr="004568F3">
        <w:tblPrEx>
          <w:tblCellMar>
            <w:left w:w="108" w:type="dxa"/>
            <w:right w:w="108" w:type="dxa"/>
          </w:tblCellMar>
        </w:tblPrEx>
        <w:tc>
          <w:tcPr>
            <w:tcW w:w="2065" w:type="dxa"/>
            <w:shd w:val="clear" w:color="auto" w:fill="F2F2F2" w:themeFill="background1" w:themeFillShade="F2"/>
          </w:tcPr>
          <w:p w14:paraId="733CA7F7" w14:textId="62728E22" w:rsidR="009E5D6E" w:rsidRPr="00EE2C9C" w:rsidRDefault="00926EF3" w:rsidP="00F63926">
            <w:pPr>
              <w:rPr>
                <w:rFonts w:cs="Times New Roman"/>
                <w:b/>
                <w:sz w:val="22"/>
              </w:rPr>
            </w:pPr>
            <w:r>
              <w:rPr>
                <w:rFonts w:cs="Times New Roman"/>
                <w:b/>
                <w:sz w:val="22"/>
              </w:rPr>
              <w:t>Attachment</w:t>
            </w:r>
            <w:r w:rsidR="009E5D6E">
              <w:rPr>
                <w:rFonts w:cs="Times New Roman"/>
                <w:b/>
                <w:sz w:val="22"/>
              </w:rPr>
              <w:t xml:space="preserve"> No.</w:t>
            </w:r>
          </w:p>
        </w:tc>
        <w:tc>
          <w:tcPr>
            <w:tcW w:w="8725" w:type="dxa"/>
            <w:shd w:val="clear" w:color="auto" w:fill="F2F2F2" w:themeFill="background1" w:themeFillShade="F2"/>
          </w:tcPr>
          <w:p w14:paraId="7904A783" w14:textId="77777777" w:rsidR="009E5D6E" w:rsidRPr="00EE2C9C" w:rsidRDefault="009E5D6E" w:rsidP="00F63926">
            <w:pPr>
              <w:rPr>
                <w:rFonts w:cs="Times New Roman"/>
                <w:b/>
                <w:sz w:val="22"/>
              </w:rPr>
            </w:pPr>
            <w:r>
              <w:rPr>
                <w:rFonts w:cs="Times New Roman"/>
                <w:b/>
                <w:sz w:val="22"/>
              </w:rPr>
              <w:t>Description</w:t>
            </w:r>
          </w:p>
        </w:tc>
      </w:tr>
      <w:tr w:rsidR="009E5D6E" w:rsidRPr="00EE2C9C" w14:paraId="6AFC692D" w14:textId="77777777" w:rsidTr="004568F3">
        <w:tblPrEx>
          <w:tblCellMar>
            <w:left w:w="108" w:type="dxa"/>
            <w:right w:w="108" w:type="dxa"/>
          </w:tblCellMar>
        </w:tblPrEx>
        <w:tc>
          <w:tcPr>
            <w:tcW w:w="2065" w:type="dxa"/>
          </w:tcPr>
          <w:p w14:paraId="59BE666D" w14:textId="77777777" w:rsidR="009E5D6E" w:rsidRPr="00EE2C9C" w:rsidRDefault="009E5D6E" w:rsidP="009315CD">
            <w:pPr>
              <w:spacing w:before="40" w:after="40"/>
              <w:rPr>
                <w:rFonts w:cs="Times New Roman"/>
                <w:b/>
                <w:sz w:val="22"/>
              </w:rPr>
            </w:pPr>
            <w:r w:rsidRPr="00597346">
              <w:rPr>
                <w:rFonts w:cs="Times New Roman"/>
                <w:sz w:val="22"/>
              </w:rPr>
              <w:fldChar w:fldCharType="begin">
                <w:ffData>
                  <w:name w:val="Text1"/>
                  <w:enabled/>
                  <w:calcOnExit w:val="0"/>
                  <w:textInput/>
                </w:ffData>
              </w:fldChar>
            </w:r>
            <w:r w:rsidRPr="00597346">
              <w:rPr>
                <w:rFonts w:cs="Times New Roman"/>
                <w:sz w:val="22"/>
              </w:rPr>
              <w:instrText xml:space="preserve"> FORMTEXT </w:instrText>
            </w:r>
            <w:r w:rsidRPr="00597346">
              <w:rPr>
                <w:rFonts w:cs="Times New Roman"/>
                <w:sz w:val="22"/>
              </w:rPr>
            </w:r>
            <w:r w:rsidRPr="00597346">
              <w:rPr>
                <w:rFonts w:cs="Times New Roman"/>
                <w:sz w:val="22"/>
              </w:rPr>
              <w:fldChar w:fldCharType="separate"/>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sz w:val="22"/>
              </w:rPr>
              <w:fldChar w:fldCharType="end"/>
            </w:r>
          </w:p>
        </w:tc>
        <w:tc>
          <w:tcPr>
            <w:tcW w:w="8725" w:type="dxa"/>
          </w:tcPr>
          <w:p w14:paraId="786C3A10" w14:textId="77777777" w:rsidR="009E5D6E" w:rsidRPr="00EE2C9C" w:rsidRDefault="009E5D6E" w:rsidP="009315CD">
            <w:pPr>
              <w:spacing w:before="40" w:after="40"/>
              <w:rPr>
                <w:rFonts w:cs="Times New Roman"/>
                <w:b/>
                <w:sz w:val="22"/>
              </w:rPr>
            </w:pPr>
            <w:r w:rsidRPr="00597346">
              <w:rPr>
                <w:rFonts w:cs="Times New Roman"/>
                <w:sz w:val="22"/>
              </w:rPr>
              <w:fldChar w:fldCharType="begin">
                <w:ffData>
                  <w:name w:val="Text1"/>
                  <w:enabled/>
                  <w:calcOnExit w:val="0"/>
                  <w:textInput/>
                </w:ffData>
              </w:fldChar>
            </w:r>
            <w:r w:rsidRPr="00597346">
              <w:rPr>
                <w:rFonts w:cs="Times New Roman"/>
                <w:sz w:val="22"/>
              </w:rPr>
              <w:instrText xml:space="preserve"> FORMTEXT </w:instrText>
            </w:r>
            <w:r w:rsidRPr="00597346">
              <w:rPr>
                <w:rFonts w:cs="Times New Roman"/>
                <w:sz w:val="22"/>
              </w:rPr>
            </w:r>
            <w:r w:rsidRPr="00597346">
              <w:rPr>
                <w:rFonts w:cs="Times New Roman"/>
                <w:sz w:val="22"/>
              </w:rPr>
              <w:fldChar w:fldCharType="separate"/>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sz w:val="22"/>
              </w:rPr>
              <w:fldChar w:fldCharType="end"/>
            </w:r>
          </w:p>
        </w:tc>
      </w:tr>
      <w:tr w:rsidR="009E5D6E" w:rsidRPr="00EE2C9C" w14:paraId="276DF55E" w14:textId="77777777" w:rsidTr="004568F3">
        <w:tblPrEx>
          <w:tblCellMar>
            <w:left w:w="108" w:type="dxa"/>
            <w:right w:w="108" w:type="dxa"/>
          </w:tblCellMar>
        </w:tblPrEx>
        <w:tc>
          <w:tcPr>
            <w:tcW w:w="2065" w:type="dxa"/>
          </w:tcPr>
          <w:p w14:paraId="705BDCCE" w14:textId="77777777" w:rsidR="009E5D6E" w:rsidRPr="00EE2C9C" w:rsidRDefault="009E5D6E" w:rsidP="009315CD">
            <w:pPr>
              <w:spacing w:before="40" w:after="40"/>
              <w:rPr>
                <w:rFonts w:cs="Times New Roman"/>
                <w:b/>
                <w:sz w:val="22"/>
              </w:rPr>
            </w:pPr>
            <w:r w:rsidRPr="00597346">
              <w:rPr>
                <w:rFonts w:cs="Times New Roman"/>
                <w:sz w:val="22"/>
              </w:rPr>
              <w:fldChar w:fldCharType="begin">
                <w:ffData>
                  <w:name w:val="Text1"/>
                  <w:enabled/>
                  <w:calcOnExit w:val="0"/>
                  <w:textInput/>
                </w:ffData>
              </w:fldChar>
            </w:r>
            <w:r w:rsidRPr="00597346">
              <w:rPr>
                <w:rFonts w:cs="Times New Roman"/>
                <w:sz w:val="22"/>
              </w:rPr>
              <w:instrText xml:space="preserve"> FORMTEXT </w:instrText>
            </w:r>
            <w:r w:rsidRPr="00597346">
              <w:rPr>
                <w:rFonts w:cs="Times New Roman"/>
                <w:sz w:val="22"/>
              </w:rPr>
            </w:r>
            <w:r w:rsidRPr="00597346">
              <w:rPr>
                <w:rFonts w:cs="Times New Roman"/>
                <w:sz w:val="22"/>
              </w:rPr>
              <w:fldChar w:fldCharType="separate"/>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sz w:val="22"/>
              </w:rPr>
              <w:fldChar w:fldCharType="end"/>
            </w:r>
          </w:p>
        </w:tc>
        <w:tc>
          <w:tcPr>
            <w:tcW w:w="8725" w:type="dxa"/>
          </w:tcPr>
          <w:p w14:paraId="0F32B59D" w14:textId="77777777" w:rsidR="009E5D6E" w:rsidRPr="00EE2C9C" w:rsidRDefault="009E5D6E" w:rsidP="009315CD">
            <w:pPr>
              <w:spacing w:before="40" w:after="40"/>
              <w:rPr>
                <w:rFonts w:cs="Times New Roman"/>
                <w:b/>
                <w:sz w:val="22"/>
              </w:rPr>
            </w:pPr>
            <w:r w:rsidRPr="00597346">
              <w:rPr>
                <w:rFonts w:cs="Times New Roman"/>
                <w:sz w:val="22"/>
              </w:rPr>
              <w:fldChar w:fldCharType="begin">
                <w:ffData>
                  <w:name w:val="Text1"/>
                  <w:enabled/>
                  <w:calcOnExit w:val="0"/>
                  <w:textInput/>
                </w:ffData>
              </w:fldChar>
            </w:r>
            <w:r w:rsidRPr="00597346">
              <w:rPr>
                <w:rFonts w:cs="Times New Roman"/>
                <w:sz w:val="22"/>
              </w:rPr>
              <w:instrText xml:space="preserve"> FORMTEXT </w:instrText>
            </w:r>
            <w:r w:rsidRPr="00597346">
              <w:rPr>
                <w:rFonts w:cs="Times New Roman"/>
                <w:sz w:val="22"/>
              </w:rPr>
            </w:r>
            <w:r w:rsidRPr="00597346">
              <w:rPr>
                <w:rFonts w:cs="Times New Roman"/>
                <w:sz w:val="22"/>
              </w:rPr>
              <w:fldChar w:fldCharType="separate"/>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sz w:val="22"/>
              </w:rPr>
              <w:fldChar w:fldCharType="end"/>
            </w:r>
          </w:p>
        </w:tc>
      </w:tr>
      <w:tr w:rsidR="009E5D6E" w:rsidRPr="00EE2C9C" w14:paraId="6A58CC88" w14:textId="77777777" w:rsidTr="004568F3">
        <w:tblPrEx>
          <w:tblCellMar>
            <w:left w:w="108" w:type="dxa"/>
            <w:right w:w="108" w:type="dxa"/>
          </w:tblCellMar>
        </w:tblPrEx>
        <w:tc>
          <w:tcPr>
            <w:tcW w:w="2065" w:type="dxa"/>
          </w:tcPr>
          <w:p w14:paraId="406AECDE" w14:textId="77777777" w:rsidR="009E5D6E" w:rsidRPr="00EE2C9C" w:rsidRDefault="009E5D6E" w:rsidP="009315CD">
            <w:pPr>
              <w:spacing w:before="40" w:after="40"/>
              <w:rPr>
                <w:rFonts w:cs="Times New Roman"/>
                <w:b/>
                <w:sz w:val="22"/>
              </w:rPr>
            </w:pPr>
            <w:r w:rsidRPr="00597346">
              <w:rPr>
                <w:rFonts w:cs="Times New Roman"/>
                <w:sz w:val="22"/>
              </w:rPr>
              <w:fldChar w:fldCharType="begin">
                <w:ffData>
                  <w:name w:val="Text1"/>
                  <w:enabled/>
                  <w:calcOnExit w:val="0"/>
                  <w:textInput/>
                </w:ffData>
              </w:fldChar>
            </w:r>
            <w:r w:rsidRPr="00597346">
              <w:rPr>
                <w:rFonts w:cs="Times New Roman"/>
                <w:sz w:val="22"/>
              </w:rPr>
              <w:instrText xml:space="preserve"> FORMTEXT </w:instrText>
            </w:r>
            <w:r w:rsidRPr="00597346">
              <w:rPr>
                <w:rFonts w:cs="Times New Roman"/>
                <w:sz w:val="22"/>
              </w:rPr>
            </w:r>
            <w:r w:rsidRPr="00597346">
              <w:rPr>
                <w:rFonts w:cs="Times New Roman"/>
                <w:sz w:val="22"/>
              </w:rPr>
              <w:fldChar w:fldCharType="separate"/>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sz w:val="22"/>
              </w:rPr>
              <w:fldChar w:fldCharType="end"/>
            </w:r>
          </w:p>
        </w:tc>
        <w:tc>
          <w:tcPr>
            <w:tcW w:w="8725" w:type="dxa"/>
          </w:tcPr>
          <w:p w14:paraId="610DD2B1" w14:textId="77777777" w:rsidR="009E5D6E" w:rsidRPr="00EE2C9C" w:rsidRDefault="009E5D6E" w:rsidP="009315CD">
            <w:pPr>
              <w:spacing w:before="40" w:after="40"/>
              <w:rPr>
                <w:rFonts w:cs="Times New Roman"/>
                <w:b/>
                <w:sz w:val="22"/>
              </w:rPr>
            </w:pPr>
            <w:r w:rsidRPr="00597346">
              <w:rPr>
                <w:rFonts w:cs="Times New Roman"/>
                <w:sz w:val="22"/>
              </w:rPr>
              <w:fldChar w:fldCharType="begin">
                <w:ffData>
                  <w:name w:val="Text1"/>
                  <w:enabled/>
                  <w:calcOnExit w:val="0"/>
                  <w:textInput/>
                </w:ffData>
              </w:fldChar>
            </w:r>
            <w:r w:rsidRPr="00597346">
              <w:rPr>
                <w:rFonts w:cs="Times New Roman"/>
                <w:sz w:val="22"/>
              </w:rPr>
              <w:instrText xml:space="preserve"> FORMTEXT </w:instrText>
            </w:r>
            <w:r w:rsidRPr="00597346">
              <w:rPr>
                <w:rFonts w:cs="Times New Roman"/>
                <w:sz w:val="22"/>
              </w:rPr>
            </w:r>
            <w:r w:rsidRPr="00597346">
              <w:rPr>
                <w:rFonts w:cs="Times New Roman"/>
                <w:sz w:val="22"/>
              </w:rPr>
              <w:fldChar w:fldCharType="separate"/>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sz w:val="22"/>
              </w:rPr>
              <w:fldChar w:fldCharType="end"/>
            </w:r>
          </w:p>
        </w:tc>
      </w:tr>
      <w:tr w:rsidR="009E5D6E" w:rsidRPr="00EE2C9C" w14:paraId="04547B61" w14:textId="77777777" w:rsidTr="004568F3">
        <w:tblPrEx>
          <w:tblCellMar>
            <w:left w:w="108" w:type="dxa"/>
            <w:right w:w="108" w:type="dxa"/>
          </w:tblCellMar>
        </w:tblPrEx>
        <w:tc>
          <w:tcPr>
            <w:tcW w:w="2065" w:type="dxa"/>
          </w:tcPr>
          <w:p w14:paraId="6BAB5D63" w14:textId="77777777" w:rsidR="009E5D6E" w:rsidRPr="00EE2C9C" w:rsidRDefault="009E5D6E" w:rsidP="009315CD">
            <w:pPr>
              <w:spacing w:before="40" w:after="40"/>
              <w:rPr>
                <w:rFonts w:cs="Times New Roman"/>
                <w:b/>
                <w:sz w:val="22"/>
              </w:rPr>
            </w:pPr>
            <w:r w:rsidRPr="00597346">
              <w:rPr>
                <w:rFonts w:cs="Times New Roman"/>
                <w:sz w:val="22"/>
              </w:rPr>
              <w:fldChar w:fldCharType="begin">
                <w:ffData>
                  <w:name w:val="Text1"/>
                  <w:enabled/>
                  <w:calcOnExit w:val="0"/>
                  <w:textInput/>
                </w:ffData>
              </w:fldChar>
            </w:r>
            <w:r w:rsidRPr="00597346">
              <w:rPr>
                <w:rFonts w:cs="Times New Roman"/>
                <w:sz w:val="22"/>
              </w:rPr>
              <w:instrText xml:space="preserve"> FORMTEXT </w:instrText>
            </w:r>
            <w:r w:rsidRPr="00597346">
              <w:rPr>
                <w:rFonts w:cs="Times New Roman"/>
                <w:sz w:val="22"/>
              </w:rPr>
            </w:r>
            <w:r w:rsidRPr="00597346">
              <w:rPr>
                <w:rFonts w:cs="Times New Roman"/>
                <w:sz w:val="22"/>
              </w:rPr>
              <w:fldChar w:fldCharType="separate"/>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sz w:val="22"/>
              </w:rPr>
              <w:fldChar w:fldCharType="end"/>
            </w:r>
          </w:p>
        </w:tc>
        <w:tc>
          <w:tcPr>
            <w:tcW w:w="8725" w:type="dxa"/>
          </w:tcPr>
          <w:p w14:paraId="282A92F5" w14:textId="77777777" w:rsidR="009E5D6E" w:rsidRPr="00EE2C9C" w:rsidRDefault="009E5D6E" w:rsidP="009315CD">
            <w:pPr>
              <w:spacing w:before="40" w:after="40"/>
              <w:rPr>
                <w:rFonts w:cs="Times New Roman"/>
                <w:b/>
                <w:sz w:val="22"/>
              </w:rPr>
            </w:pPr>
            <w:r w:rsidRPr="00597346">
              <w:rPr>
                <w:rFonts w:cs="Times New Roman"/>
                <w:sz w:val="22"/>
              </w:rPr>
              <w:fldChar w:fldCharType="begin">
                <w:ffData>
                  <w:name w:val="Text1"/>
                  <w:enabled/>
                  <w:calcOnExit w:val="0"/>
                  <w:textInput/>
                </w:ffData>
              </w:fldChar>
            </w:r>
            <w:r w:rsidRPr="00597346">
              <w:rPr>
                <w:rFonts w:cs="Times New Roman"/>
                <w:sz w:val="22"/>
              </w:rPr>
              <w:instrText xml:space="preserve"> FORMTEXT </w:instrText>
            </w:r>
            <w:r w:rsidRPr="00597346">
              <w:rPr>
                <w:rFonts w:cs="Times New Roman"/>
                <w:sz w:val="22"/>
              </w:rPr>
            </w:r>
            <w:r w:rsidRPr="00597346">
              <w:rPr>
                <w:rFonts w:cs="Times New Roman"/>
                <w:sz w:val="22"/>
              </w:rPr>
              <w:fldChar w:fldCharType="separate"/>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sz w:val="22"/>
              </w:rPr>
              <w:fldChar w:fldCharType="end"/>
            </w:r>
          </w:p>
        </w:tc>
      </w:tr>
      <w:tr w:rsidR="009E5D6E" w:rsidRPr="00EE2C9C" w14:paraId="5BA16CA8" w14:textId="77777777" w:rsidTr="004568F3">
        <w:tblPrEx>
          <w:tblCellMar>
            <w:left w:w="108" w:type="dxa"/>
            <w:right w:w="108" w:type="dxa"/>
          </w:tblCellMar>
        </w:tblPrEx>
        <w:tc>
          <w:tcPr>
            <w:tcW w:w="2065" w:type="dxa"/>
          </w:tcPr>
          <w:p w14:paraId="380DD875" w14:textId="77777777" w:rsidR="009E5D6E" w:rsidRPr="00EE2C9C" w:rsidRDefault="009E5D6E" w:rsidP="009315CD">
            <w:pPr>
              <w:spacing w:before="40" w:after="40"/>
              <w:rPr>
                <w:rFonts w:cs="Times New Roman"/>
                <w:b/>
                <w:sz w:val="22"/>
              </w:rPr>
            </w:pPr>
            <w:r w:rsidRPr="00597346">
              <w:rPr>
                <w:rFonts w:cs="Times New Roman"/>
                <w:sz w:val="22"/>
              </w:rPr>
              <w:fldChar w:fldCharType="begin">
                <w:ffData>
                  <w:name w:val="Text1"/>
                  <w:enabled/>
                  <w:calcOnExit w:val="0"/>
                  <w:textInput/>
                </w:ffData>
              </w:fldChar>
            </w:r>
            <w:r w:rsidRPr="00597346">
              <w:rPr>
                <w:rFonts w:cs="Times New Roman"/>
                <w:sz w:val="22"/>
              </w:rPr>
              <w:instrText xml:space="preserve"> FORMTEXT </w:instrText>
            </w:r>
            <w:r w:rsidRPr="00597346">
              <w:rPr>
                <w:rFonts w:cs="Times New Roman"/>
                <w:sz w:val="22"/>
              </w:rPr>
            </w:r>
            <w:r w:rsidRPr="00597346">
              <w:rPr>
                <w:rFonts w:cs="Times New Roman"/>
                <w:sz w:val="22"/>
              </w:rPr>
              <w:fldChar w:fldCharType="separate"/>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sz w:val="22"/>
              </w:rPr>
              <w:fldChar w:fldCharType="end"/>
            </w:r>
          </w:p>
        </w:tc>
        <w:tc>
          <w:tcPr>
            <w:tcW w:w="8725" w:type="dxa"/>
          </w:tcPr>
          <w:p w14:paraId="0635DE65" w14:textId="77777777" w:rsidR="009E5D6E" w:rsidRPr="00EE2C9C" w:rsidRDefault="009E5D6E" w:rsidP="009315CD">
            <w:pPr>
              <w:spacing w:before="40" w:after="40"/>
              <w:rPr>
                <w:rFonts w:cs="Times New Roman"/>
                <w:b/>
                <w:sz w:val="22"/>
              </w:rPr>
            </w:pPr>
            <w:r w:rsidRPr="00597346">
              <w:rPr>
                <w:rFonts w:cs="Times New Roman"/>
                <w:sz w:val="22"/>
              </w:rPr>
              <w:fldChar w:fldCharType="begin">
                <w:ffData>
                  <w:name w:val="Text1"/>
                  <w:enabled/>
                  <w:calcOnExit w:val="0"/>
                  <w:textInput/>
                </w:ffData>
              </w:fldChar>
            </w:r>
            <w:r w:rsidRPr="00597346">
              <w:rPr>
                <w:rFonts w:cs="Times New Roman"/>
                <w:sz w:val="22"/>
              </w:rPr>
              <w:instrText xml:space="preserve"> FORMTEXT </w:instrText>
            </w:r>
            <w:r w:rsidRPr="00597346">
              <w:rPr>
                <w:rFonts w:cs="Times New Roman"/>
                <w:sz w:val="22"/>
              </w:rPr>
            </w:r>
            <w:r w:rsidRPr="00597346">
              <w:rPr>
                <w:rFonts w:cs="Times New Roman"/>
                <w:sz w:val="22"/>
              </w:rPr>
              <w:fldChar w:fldCharType="separate"/>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sz w:val="22"/>
              </w:rPr>
              <w:fldChar w:fldCharType="end"/>
            </w:r>
          </w:p>
        </w:tc>
      </w:tr>
      <w:tr w:rsidR="009E5D6E" w:rsidRPr="00EE2C9C" w14:paraId="7A126677" w14:textId="77777777" w:rsidTr="004568F3">
        <w:tblPrEx>
          <w:tblCellMar>
            <w:left w:w="108" w:type="dxa"/>
            <w:right w:w="108" w:type="dxa"/>
          </w:tblCellMar>
        </w:tblPrEx>
        <w:tc>
          <w:tcPr>
            <w:tcW w:w="2065" w:type="dxa"/>
          </w:tcPr>
          <w:p w14:paraId="5AD24A10" w14:textId="77777777" w:rsidR="009E5D6E" w:rsidRPr="00EE2C9C" w:rsidRDefault="009E5D6E" w:rsidP="009315CD">
            <w:pPr>
              <w:spacing w:before="40" w:after="40"/>
              <w:rPr>
                <w:rFonts w:cs="Times New Roman"/>
                <w:b/>
                <w:sz w:val="22"/>
              </w:rPr>
            </w:pPr>
            <w:r w:rsidRPr="00597346">
              <w:rPr>
                <w:rFonts w:cs="Times New Roman"/>
                <w:sz w:val="22"/>
              </w:rPr>
              <w:fldChar w:fldCharType="begin">
                <w:ffData>
                  <w:name w:val="Text1"/>
                  <w:enabled/>
                  <w:calcOnExit w:val="0"/>
                  <w:textInput/>
                </w:ffData>
              </w:fldChar>
            </w:r>
            <w:r w:rsidRPr="00597346">
              <w:rPr>
                <w:rFonts w:cs="Times New Roman"/>
                <w:sz w:val="22"/>
              </w:rPr>
              <w:instrText xml:space="preserve"> FORMTEXT </w:instrText>
            </w:r>
            <w:r w:rsidRPr="00597346">
              <w:rPr>
                <w:rFonts w:cs="Times New Roman"/>
                <w:sz w:val="22"/>
              </w:rPr>
            </w:r>
            <w:r w:rsidRPr="00597346">
              <w:rPr>
                <w:rFonts w:cs="Times New Roman"/>
                <w:sz w:val="22"/>
              </w:rPr>
              <w:fldChar w:fldCharType="separate"/>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sz w:val="22"/>
              </w:rPr>
              <w:fldChar w:fldCharType="end"/>
            </w:r>
          </w:p>
        </w:tc>
        <w:tc>
          <w:tcPr>
            <w:tcW w:w="8725" w:type="dxa"/>
          </w:tcPr>
          <w:p w14:paraId="50702A45" w14:textId="77777777" w:rsidR="009E5D6E" w:rsidRPr="00EE2C9C" w:rsidRDefault="009E5D6E" w:rsidP="009315CD">
            <w:pPr>
              <w:spacing w:before="40" w:after="40"/>
              <w:rPr>
                <w:rFonts w:cs="Times New Roman"/>
                <w:b/>
                <w:sz w:val="22"/>
              </w:rPr>
            </w:pPr>
            <w:r w:rsidRPr="00597346">
              <w:rPr>
                <w:rFonts w:cs="Times New Roman"/>
                <w:sz w:val="22"/>
              </w:rPr>
              <w:fldChar w:fldCharType="begin">
                <w:ffData>
                  <w:name w:val="Text1"/>
                  <w:enabled/>
                  <w:calcOnExit w:val="0"/>
                  <w:textInput/>
                </w:ffData>
              </w:fldChar>
            </w:r>
            <w:r w:rsidRPr="00597346">
              <w:rPr>
                <w:rFonts w:cs="Times New Roman"/>
                <w:sz w:val="22"/>
              </w:rPr>
              <w:instrText xml:space="preserve"> FORMTEXT </w:instrText>
            </w:r>
            <w:r w:rsidRPr="00597346">
              <w:rPr>
                <w:rFonts w:cs="Times New Roman"/>
                <w:sz w:val="22"/>
              </w:rPr>
            </w:r>
            <w:r w:rsidRPr="00597346">
              <w:rPr>
                <w:rFonts w:cs="Times New Roman"/>
                <w:sz w:val="22"/>
              </w:rPr>
              <w:fldChar w:fldCharType="separate"/>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sz w:val="22"/>
              </w:rPr>
              <w:fldChar w:fldCharType="end"/>
            </w:r>
          </w:p>
        </w:tc>
      </w:tr>
      <w:tr w:rsidR="009E5D6E" w:rsidRPr="00EE2C9C" w14:paraId="140AB87A" w14:textId="77777777" w:rsidTr="004568F3">
        <w:tblPrEx>
          <w:tblCellMar>
            <w:left w:w="108" w:type="dxa"/>
            <w:right w:w="108" w:type="dxa"/>
          </w:tblCellMar>
        </w:tblPrEx>
        <w:tc>
          <w:tcPr>
            <w:tcW w:w="2065" w:type="dxa"/>
          </w:tcPr>
          <w:p w14:paraId="2EF1D56C" w14:textId="77777777" w:rsidR="009E5D6E" w:rsidRPr="00EE2C9C" w:rsidRDefault="009E5D6E" w:rsidP="009315CD">
            <w:pPr>
              <w:spacing w:before="40" w:after="40"/>
              <w:rPr>
                <w:rFonts w:cs="Times New Roman"/>
                <w:b/>
                <w:sz w:val="22"/>
              </w:rPr>
            </w:pPr>
            <w:r w:rsidRPr="00597346">
              <w:rPr>
                <w:rFonts w:cs="Times New Roman"/>
                <w:sz w:val="22"/>
              </w:rPr>
              <w:fldChar w:fldCharType="begin">
                <w:ffData>
                  <w:name w:val="Text1"/>
                  <w:enabled/>
                  <w:calcOnExit w:val="0"/>
                  <w:textInput/>
                </w:ffData>
              </w:fldChar>
            </w:r>
            <w:r w:rsidRPr="00597346">
              <w:rPr>
                <w:rFonts w:cs="Times New Roman"/>
                <w:sz w:val="22"/>
              </w:rPr>
              <w:instrText xml:space="preserve"> FORMTEXT </w:instrText>
            </w:r>
            <w:r w:rsidRPr="00597346">
              <w:rPr>
                <w:rFonts w:cs="Times New Roman"/>
                <w:sz w:val="22"/>
              </w:rPr>
            </w:r>
            <w:r w:rsidRPr="00597346">
              <w:rPr>
                <w:rFonts w:cs="Times New Roman"/>
                <w:sz w:val="22"/>
              </w:rPr>
              <w:fldChar w:fldCharType="separate"/>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sz w:val="22"/>
              </w:rPr>
              <w:fldChar w:fldCharType="end"/>
            </w:r>
          </w:p>
        </w:tc>
        <w:tc>
          <w:tcPr>
            <w:tcW w:w="8725" w:type="dxa"/>
          </w:tcPr>
          <w:p w14:paraId="0E95632F" w14:textId="77777777" w:rsidR="009E5D6E" w:rsidRPr="00EE2C9C" w:rsidRDefault="009E5D6E" w:rsidP="009315CD">
            <w:pPr>
              <w:spacing w:before="40" w:after="40"/>
              <w:rPr>
                <w:rFonts w:cs="Times New Roman"/>
                <w:b/>
                <w:sz w:val="22"/>
              </w:rPr>
            </w:pPr>
            <w:r w:rsidRPr="00597346">
              <w:rPr>
                <w:rFonts w:cs="Times New Roman"/>
                <w:sz w:val="22"/>
              </w:rPr>
              <w:fldChar w:fldCharType="begin">
                <w:ffData>
                  <w:name w:val="Text1"/>
                  <w:enabled/>
                  <w:calcOnExit w:val="0"/>
                  <w:textInput/>
                </w:ffData>
              </w:fldChar>
            </w:r>
            <w:r w:rsidRPr="00597346">
              <w:rPr>
                <w:rFonts w:cs="Times New Roman"/>
                <w:sz w:val="22"/>
              </w:rPr>
              <w:instrText xml:space="preserve"> FORMTEXT </w:instrText>
            </w:r>
            <w:r w:rsidRPr="00597346">
              <w:rPr>
                <w:rFonts w:cs="Times New Roman"/>
                <w:sz w:val="22"/>
              </w:rPr>
            </w:r>
            <w:r w:rsidRPr="00597346">
              <w:rPr>
                <w:rFonts w:cs="Times New Roman"/>
                <w:sz w:val="22"/>
              </w:rPr>
              <w:fldChar w:fldCharType="separate"/>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sz w:val="22"/>
              </w:rPr>
              <w:fldChar w:fldCharType="end"/>
            </w:r>
          </w:p>
        </w:tc>
      </w:tr>
      <w:tr w:rsidR="009E5D6E" w:rsidRPr="00EE2C9C" w14:paraId="58102743" w14:textId="77777777" w:rsidTr="004568F3">
        <w:tblPrEx>
          <w:tblCellMar>
            <w:left w:w="108" w:type="dxa"/>
            <w:right w:w="108" w:type="dxa"/>
          </w:tblCellMar>
        </w:tblPrEx>
        <w:tc>
          <w:tcPr>
            <w:tcW w:w="2065" w:type="dxa"/>
          </w:tcPr>
          <w:p w14:paraId="7A53CED9" w14:textId="77777777" w:rsidR="009E5D6E" w:rsidRPr="00EE2C9C" w:rsidRDefault="009E5D6E" w:rsidP="009315CD">
            <w:pPr>
              <w:spacing w:before="40" w:after="40"/>
              <w:rPr>
                <w:rFonts w:cs="Times New Roman"/>
                <w:b/>
                <w:sz w:val="22"/>
              </w:rPr>
            </w:pPr>
            <w:r w:rsidRPr="00597346">
              <w:rPr>
                <w:rFonts w:cs="Times New Roman"/>
                <w:sz w:val="22"/>
              </w:rPr>
              <w:fldChar w:fldCharType="begin">
                <w:ffData>
                  <w:name w:val="Text1"/>
                  <w:enabled/>
                  <w:calcOnExit w:val="0"/>
                  <w:textInput/>
                </w:ffData>
              </w:fldChar>
            </w:r>
            <w:r w:rsidRPr="00597346">
              <w:rPr>
                <w:rFonts w:cs="Times New Roman"/>
                <w:sz w:val="22"/>
              </w:rPr>
              <w:instrText xml:space="preserve"> FORMTEXT </w:instrText>
            </w:r>
            <w:r w:rsidRPr="00597346">
              <w:rPr>
                <w:rFonts w:cs="Times New Roman"/>
                <w:sz w:val="22"/>
              </w:rPr>
            </w:r>
            <w:r w:rsidRPr="00597346">
              <w:rPr>
                <w:rFonts w:cs="Times New Roman"/>
                <w:sz w:val="22"/>
              </w:rPr>
              <w:fldChar w:fldCharType="separate"/>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sz w:val="22"/>
              </w:rPr>
              <w:fldChar w:fldCharType="end"/>
            </w:r>
          </w:p>
        </w:tc>
        <w:tc>
          <w:tcPr>
            <w:tcW w:w="8725" w:type="dxa"/>
          </w:tcPr>
          <w:p w14:paraId="7C335350" w14:textId="77777777" w:rsidR="009E5D6E" w:rsidRPr="00EE2C9C" w:rsidRDefault="009E5D6E" w:rsidP="009315CD">
            <w:pPr>
              <w:spacing w:before="40" w:after="40"/>
              <w:rPr>
                <w:rFonts w:cs="Times New Roman"/>
                <w:b/>
                <w:sz w:val="22"/>
              </w:rPr>
            </w:pPr>
            <w:r w:rsidRPr="00597346">
              <w:rPr>
                <w:rFonts w:cs="Times New Roman"/>
                <w:sz w:val="22"/>
              </w:rPr>
              <w:fldChar w:fldCharType="begin">
                <w:ffData>
                  <w:name w:val="Text1"/>
                  <w:enabled/>
                  <w:calcOnExit w:val="0"/>
                  <w:textInput/>
                </w:ffData>
              </w:fldChar>
            </w:r>
            <w:r w:rsidRPr="00597346">
              <w:rPr>
                <w:rFonts w:cs="Times New Roman"/>
                <w:sz w:val="22"/>
              </w:rPr>
              <w:instrText xml:space="preserve"> FORMTEXT </w:instrText>
            </w:r>
            <w:r w:rsidRPr="00597346">
              <w:rPr>
                <w:rFonts w:cs="Times New Roman"/>
                <w:sz w:val="22"/>
              </w:rPr>
            </w:r>
            <w:r w:rsidRPr="00597346">
              <w:rPr>
                <w:rFonts w:cs="Times New Roman"/>
                <w:sz w:val="22"/>
              </w:rPr>
              <w:fldChar w:fldCharType="separate"/>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sz w:val="22"/>
              </w:rPr>
              <w:fldChar w:fldCharType="end"/>
            </w:r>
          </w:p>
        </w:tc>
      </w:tr>
      <w:tr w:rsidR="009E5D6E" w:rsidRPr="00EE2C9C" w14:paraId="31120315" w14:textId="77777777" w:rsidTr="004568F3">
        <w:tblPrEx>
          <w:tblCellMar>
            <w:left w:w="108" w:type="dxa"/>
            <w:right w:w="108" w:type="dxa"/>
          </w:tblCellMar>
        </w:tblPrEx>
        <w:tc>
          <w:tcPr>
            <w:tcW w:w="2065" w:type="dxa"/>
          </w:tcPr>
          <w:p w14:paraId="7EBF1146" w14:textId="77777777" w:rsidR="009E5D6E" w:rsidRPr="00EE2C9C" w:rsidRDefault="009E5D6E" w:rsidP="009315CD">
            <w:pPr>
              <w:spacing w:before="40" w:after="40"/>
              <w:rPr>
                <w:rFonts w:cs="Times New Roman"/>
                <w:b/>
                <w:sz w:val="22"/>
              </w:rPr>
            </w:pPr>
            <w:r w:rsidRPr="00597346">
              <w:rPr>
                <w:rFonts w:cs="Times New Roman"/>
                <w:sz w:val="22"/>
              </w:rPr>
              <w:fldChar w:fldCharType="begin">
                <w:ffData>
                  <w:name w:val="Text1"/>
                  <w:enabled/>
                  <w:calcOnExit w:val="0"/>
                  <w:textInput/>
                </w:ffData>
              </w:fldChar>
            </w:r>
            <w:r w:rsidRPr="00597346">
              <w:rPr>
                <w:rFonts w:cs="Times New Roman"/>
                <w:sz w:val="22"/>
              </w:rPr>
              <w:instrText xml:space="preserve"> FORMTEXT </w:instrText>
            </w:r>
            <w:r w:rsidRPr="00597346">
              <w:rPr>
                <w:rFonts w:cs="Times New Roman"/>
                <w:sz w:val="22"/>
              </w:rPr>
            </w:r>
            <w:r w:rsidRPr="00597346">
              <w:rPr>
                <w:rFonts w:cs="Times New Roman"/>
                <w:sz w:val="22"/>
              </w:rPr>
              <w:fldChar w:fldCharType="separate"/>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sz w:val="22"/>
              </w:rPr>
              <w:fldChar w:fldCharType="end"/>
            </w:r>
          </w:p>
        </w:tc>
        <w:tc>
          <w:tcPr>
            <w:tcW w:w="8725" w:type="dxa"/>
          </w:tcPr>
          <w:p w14:paraId="0306A5C4" w14:textId="77777777" w:rsidR="009E5D6E" w:rsidRPr="00EE2C9C" w:rsidRDefault="009E5D6E" w:rsidP="009315CD">
            <w:pPr>
              <w:spacing w:before="40" w:after="40"/>
              <w:rPr>
                <w:rFonts w:cs="Times New Roman"/>
                <w:b/>
                <w:sz w:val="22"/>
              </w:rPr>
            </w:pPr>
            <w:r w:rsidRPr="00597346">
              <w:rPr>
                <w:rFonts w:cs="Times New Roman"/>
                <w:sz w:val="22"/>
              </w:rPr>
              <w:fldChar w:fldCharType="begin">
                <w:ffData>
                  <w:name w:val="Text1"/>
                  <w:enabled/>
                  <w:calcOnExit w:val="0"/>
                  <w:textInput/>
                </w:ffData>
              </w:fldChar>
            </w:r>
            <w:r w:rsidRPr="00597346">
              <w:rPr>
                <w:rFonts w:cs="Times New Roman"/>
                <w:sz w:val="22"/>
              </w:rPr>
              <w:instrText xml:space="preserve"> FORMTEXT </w:instrText>
            </w:r>
            <w:r w:rsidRPr="00597346">
              <w:rPr>
                <w:rFonts w:cs="Times New Roman"/>
                <w:sz w:val="22"/>
              </w:rPr>
            </w:r>
            <w:r w:rsidRPr="00597346">
              <w:rPr>
                <w:rFonts w:cs="Times New Roman"/>
                <w:sz w:val="22"/>
              </w:rPr>
              <w:fldChar w:fldCharType="separate"/>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sz w:val="22"/>
              </w:rPr>
              <w:fldChar w:fldCharType="end"/>
            </w:r>
          </w:p>
        </w:tc>
      </w:tr>
      <w:tr w:rsidR="009E5D6E" w:rsidRPr="00EE2C9C" w14:paraId="77E134AC" w14:textId="77777777" w:rsidTr="004568F3">
        <w:tblPrEx>
          <w:tblCellMar>
            <w:left w:w="108" w:type="dxa"/>
            <w:right w:w="108" w:type="dxa"/>
          </w:tblCellMar>
        </w:tblPrEx>
        <w:tc>
          <w:tcPr>
            <w:tcW w:w="2065" w:type="dxa"/>
          </w:tcPr>
          <w:p w14:paraId="1B0CFCEC" w14:textId="77777777" w:rsidR="009E5D6E" w:rsidRPr="00EE2C9C" w:rsidRDefault="009E5D6E" w:rsidP="009315CD">
            <w:pPr>
              <w:spacing w:before="40" w:after="40"/>
              <w:rPr>
                <w:rFonts w:cs="Times New Roman"/>
                <w:b/>
                <w:sz w:val="22"/>
              </w:rPr>
            </w:pPr>
            <w:r w:rsidRPr="00597346">
              <w:rPr>
                <w:rFonts w:cs="Times New Roman"/>
                <w:sz w:val="22"/>
              </w:rPr>
              <w:fldChar w:fldCharType="begin">
                <w:ffData>
                  <w:name w:val="Text1"/>
                  <w:enabled/>
                  <w:calcOnExit w:val="0"/>
                  <w:textInput/>
                </w:ffData>
              </w:fldChar>
            </w:r>
            <w:r w:rsidRPr="00597346">
              <w:rPr>
                <w:rFonts w:cs="Times New Roman"/>
                <w:sz w:val="22"/>
              </w:rPr>
              <w:instrText xml:space="preserve"> FORMTEXT </w:instrText>
            </w:r>
            <w:r w:rsidRPr="00597346">
              <w:rPr>
                <w:rFonts w:cs="Times New Roman"/>
                <w:sz w:val="22"/>
              </w:rPr>
            </w:r>
            <w:r w:rsidRPr="00597346">
              <w:rPr>
                <w:rFonts w:cs="Times New Roman"/>
                <w:sz w:val="22"/>
              </w:rPr>
              <w:fldChar w:fldCharType="separate"/>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sz w:val="22"/>
              </w:rPr>
              <w:fldChar w:fldCharType="end"/>
            </w:r>
          </w:p>
        </w:tc>
        <w:tc>
          <w:tcPr>
            <w:tcW w:w="8725" w:type="dxa"/>
          </w:tcPr>
          <w:p w14:paraId="5C4FAE5E" w14:textId="77777777" w:rsidR="009E5D6E" w:rsidRPr="00EE2C9C" w:rsidRDefault="009E5D6E" w:rsidP="009315CD">
            <w:pPr>
              <w:spacing w:before="40" w:after="40"/>
              <w:rPr>
                <w:rFonts w:cs="Times New Roman"/>
                <w:b/>
                <w:sz w:val="22"/>
              </w:rPr>
            </w:pPr>
            <w:r w:rsidRPr="00597346">
              <w:rPr>
                <w:rFonts w:cs="Times New Roman"/>
                <w:sz w:val="22"/>
              </w:rPr>
              <w:fldChar w:fldCharType="begin">
                <w:ffData>
                  <w:name w:val="Text1"/>
                  <w:enabled/>
                  <w:calcOnExit w:val="0"/>
                  <w:textInput/>
                </w:ffData>
              </w:fldChar>
            </w:r>
            <w:r w:rsidRPr="00597346">
              <w:rPr>
                <w:rFonts w:cs="Times New Roman"/>
                <w:sz w:val="22"/>
              </w:rPr>
              <w:instrText xml:space="preserve"> FORMTEXT </w:instrText>
            </w:r>
            <w:r w:rsidRPr="00597346">
              <w:rPr>
                <w:rFonts w:cs="Times New Roman"/>
                <w:sz w:val="22"/>
              </w:rPr>
            </w:r>
            <w:r w:rsidRPr="00597346">
              <w:rPr>
                <w:rFonts w:cs="Times New Roman"/>
                <w:sz w:val="22"/>
              </w:rPr>
              <w:fldChar w:fldCharType="separate"/>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sz w:val="22"/>
              </w:rPr>
              <w:fldChar w:fldCharType="end"/>
            </w:r>
          </w:p>
        </w:tc>
      </w:tr>
      <w:tr w:rsidR="009E5D6E" w:rsidRPr="00EE2C9C" w14:paraId="453AC906" w14:textId="77777777" w:rsidTr="004568F3">
        <w:tblPrEx>
          <w:tblCellMar>
            <w:left w:w="108" w:type="dxa"/>
            <w:right w:w="108" w:type="dxa"/>
          </w:tblCellMar>
        </w:tblPrEx>
        <w:tc>
          <w:tcPr>
            <w:tcW w:w="2065" w:type="dxa"/>
          </w:tcPr>
          <w:p w14:paraId="15AE933D" w14:textId="77777777" w:rsidR="009E5D6E" w:rsidRPr="00EE2C9C" w:rsidRDefault="009E5D6E" w:rsidP="009315CD">
            <w:pPr>
              <w:spacing w:before="40" w:after="40"/>
              <w:rPr>
                <w:rFonts w:cs="Times New Roman"/>
                <w:b/>
                <w:sz w:val="22"/>
              </w:rPr>
            </w:pPr>
            <w:r w:rsidRPr="00597346">
              <w:rPr>
                <w:rFonts w:cs="Times New Roman"/>
                <w:sz w:val="22"/>
              </w:rPr>
              <w:fldChar w:fldCharType="begin">
                <w:ffData>
                  <w:name w:val="Text1"/>
                  <w:enabled/>
                  <w:calcOnExit w:val="0"/>
                  <w:textInput/>
                </w:ffData>
              </w:fldChar>
            </w:r>
            <w:r w:rsidRPr="00597346">
              <w:rPr>
                <w:rFonts w:cs="Times New Roman"/>
                <w:sz w:val="22"/>
              </w:rPr>
              <w:instrText xml:space="preserve"> FORMTEXT </w:instrText>
            </w:r>
            <w:r w:rsidRPr="00597346">
              <w:rPr>
                <w:rFonts w:cs="Times New Roman"/>
                <w:sz w:val="22"/>
              </w:rPr>
            </w:r>
            <w:r w:rsidRPr="00597346">
              <w:rPr>
                <w:rFonts w:cs="Times New Roman"/>
                <w:sz w:val="22"/>
              </w:rPr>
              <w:fldChar w:fldCharType="separate"/>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sz w:val="22"/>
              </w:rPr>
              <w:fldChar w:fldCharType="end"/>
            </w:r>
          </w:p>
        </w:tc>
        <w:tc>
          <w:tcPr>
            <w:tcW w:w="8725" w:type="dxa"/>
          </w:tcPr>
          <w:p w14:paraId="65533C3C" w14:textId="77777777" w:rsidR="009E5D6E" w:rsidRPr="00EE2C9C" w:rsidRDefault="009E5D6E" w:rsidP="009315CD">
            <w:pPr>
              <w:spacing w:before="40" w:after="40"/>
              <w:rPr>
                <w:rFonts w:cs="Times New Roman"/>
                <w:b/>
                <w:sz w:val="22"/>
              </w:rPr>
            </w:pPr>
            <w:r w:rsidRPr="00597346">
              <w:rPr>
                <w:rFonts w:cs="Times New Roman"/>
                <w:sz w:val="22"/>
              </w:rPr>
              <w:fldChar w:fldCharType="begin">
                <w:ffData>
                  <w:name w:val="Text1"/>
                  <w:enabled/>
                  <w:calcOnExit w:val="0"/>
                  <w:textInput/>
                </w:ffData>
              </w:fldChar>
            </w:r>
            <w:r w:rsidRPr="00597346">
              <w:rPr>
                <w:rFonts w:cs="Times New Roman"/>
                <w:sz w:val="22"/>
              </w:rPr>
              <w:instrText xml:space="preserve"> FORMTEXT </w:instrText>
            </w:r>
            <w:r w:rsidRPr="00597346">
              <w:rPr>
                <w:rFonts w:cs="Times New Roman"/>
                <w:sz w:val="22"/>
              </w:rPr>
            </w:r>
            <w:r w:rsidRPr="00597346">
              <w:rPr>
                <w:rFonts w:cs="Times New Roman"/>
                <w:sz w:val="22"/>
              </w:rPr>
              <w:fldChar w:fldCharType="separate"/>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sz w:val="22"/>
              </w:rPr>
              <w:fldChar w:fldCharType="end"/>
            </w:r>
          </w:p>
        </w:tc>
      </w:tr>
      <w:tr w:rsidR="009E5D6E" w:rsidRPr="00EE2C9C" w14:paraId="71431AF6" w14:textId="77777777" w:rsidTr="004568F3">
        <w:tblPrEx>
          <w:tblCellMar>
            <w:left w:w="108" w:type="dxa"/>
            <w:right w:w="108" w:type="dxa"/>
          </w:tblCellMar>
        </w:tblPrEx>
        <w:tc>
          <w:tcPr>
            <w:tcW w:w="2065" w:type="dxa"/>
          </w:tcPr>
          <w:p w14:paraId="7B3ED55A" w14:textId="77777777" w:rsidR="009E5D6E" w:rsidRPr="00EE2C9C" w:rsidRDefault="009E5D6E" w:rsidP="009315CD">
            <w:pPr>
              <w:spacing w:before="40" w:after="40"/>
              <w:rPr>
                <w:rFonts w:cs="Times New Roman"/>
                <w:b/>
                <w:sz w:val="22"/>
              </w:rPr>
            </w:pPr>
            <w:r w:rsidRPr="00597346">
              <w:rPr>
                <w:rFonts w:cs="Times New Roman"/>
                <w:sz w:val="22"/>
              </w:rPr>
              <w:fldChar w:fldCharType="begin">
                <w:ffData>
                  <w:name w:val="Text1"/>
                  <w:enabled/>
                  <w:calcOnExit w:val="0"/>
                  <w:textInput/>
                </w:ffData>
              </w:fldChar>
            </w:r>
            <w:r w:rsidRPr="00597346">
              <w:rPr>
                <w:rFonts w:cs="Times New Roman"/>
                <w:sz w:val="22"/>
              </w:rPr>
              <w:instrText xml:space="preserve"> FORMTEXT </w:instrText>
            </w:r>
            <w:r w:rsidRPr="00597346">
              <w:rPr>
                <w:rFonts w:cs="Times New Roman"/>
                <w:sz w:val="22"/>
              </w:rPr>
            </w:r>
            <w:r w:rsidRPr="00597346">
              <w:rPr>
                <w:rFonts w:cs="Times New Roman"/>
                <w:sz w:val="22"/>
              </w:rPr>
              <w:fldChar w:fldCharType="separate"/>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sz w:val="22"/>
              </w:rPr>
              <w:fldChar w:fldCharType="end"/>
            </w:r>
          </w:p>
        </w:tc>
        <w:tc>
          <w:tcPr>
            <w:tcW w:w="8725" w:type="dxa"/>
          </w:tcPr>
          <w:p w14:paraId="348BC64C" w14:textId="77777777" w:rsidR="009E5D6E" w:rsidRPr="00EE2C9C" w:rsidRDefault="009E5D6E" w:rsidP="009315CD">
            <w:pPr>
              <w:spacing w:before="40" w:after="40"/>
              <w:rPr>
                <w:rFonts w:cs="Times New Roman"/>
                <w:b/>
                <w:sz w:val="22"/>
              </w:rPr>
            </w:pPr>
            <w:r w:rsidRPr="00597346">
              <w:rPr>
                <w:rFonts w:cs="Times New Roman"/>
                <w:sz w:val="22"/>
              </w:rPr>
              <w:fldChar w:fldCharType="begin">
                <w:ffData>
                  <w:name w:val="Text1"/>
                  <w:enabled/>
                  <w:calcOnExit w:val="0"/>
                  <w:textInput/>
                </w:ffData>
              </w:fldChar>
            </w:r>
            <w:r w:rsidRPr="00597346">
              <w:rPr>
                <w:rFonts w:cs="Times New Roman"/>
                <w:sz w:val="22"/>
              </w:rPr>
              <w:instrText xml:space="preserve"> FORMTEXT </w:instrText>
            </w:r>
            <w:r w:rsidRPr="00597346">
              <w:rPr>
                <w:rFonts w:cs="Times New Roman"/>
                <w:sz w:val="22"/>
              </w:rPr>
            </w:r>
            <w:r w:rsidRPr="00597346">
              <w:rPr>
                <w:rFonts w:cs="Times New Roman"/>
                <w:sz w:val="22"/>
              </w:rPr>
              <w:fldChar w:fldCharType="separate"/>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sz w:val="22"/>
              </w:rPr>
              <w:fldChar w:fldCharType="end"/>
            </w:r>
          </w:p>
        </w:tc>
      </w:tr>
      <w:tr w:rsidR="009E5D6E" w:rsidRPr="00EE2C9C" w14:paraId="64A8BFFA" w14:textId="77777777" w:rsidTr="004568F3">
        <w:tblPrEx>
          <w:tblCellMar>
            <w:left w:w="108" w:type="dxa"/>
            <w:right w:w="108" w:type="dxa"/>
          </w:tblCellMar>
        </w:tblPrEx>
        <w:tc>
          <w:tcPr>
            <w:tcW w:w="2065" w:type="dxa"/>
          </w:tcPr>
          <w:p w14:paraId="366E48E7" w14:textId="77777777" w:rsidR="009E5D6E" w:rsidRPr="00EE2C9C" w:rsidRDefault="009E5D6E" w:rsidP="009315CD">
            <w:pPr>
              <w:spacing w:before="40" w:after="40"/>
              <w:rPr>
                <w:rFonts w:cs="Times New Roman"/>
                <w:b/>
                <w:sz w:val="22"/>
              </w:rPr>
            </w:pPr>
            <w:r w:rsidRPr="00597346">
              <w:rPr>
                <w:rFonts w:cs="Times New Roman"/>
                <w:sz w:val="22"/>
              </w:rPr>
              <w:fldChar w:fldCharType="begin">
                <w:ffData>
                  <w:name w:val="Text1"/>
                  <w:enabled/>
                  <w:calcOnExit w:val="0"/>
                  <w:textInput/>
                </w:ffData>
              </w:fldChar>
            </w:r>
            <w:r w:rsidRPr="00597346">
              <w:rPr>
                <w:rFonts w:cs="Times New Roman"/>
                <w:sz w:val="22"/>
              </w:rPr>
              <w:instrText xml:space="preserve"> FORMTEXT </w:instrText>
            </w:r>
            <w:r w:rsidRPr="00597346">
              <w:rPr>
                <w:rFonts w:cs="Times New Roman"/>
                <w:sz w:val="22"/>
              </w:rPr>
            </w:r>
            <w:r w:rsidRPr="00597346">
              <w:rPr>
                <w:rFonts w:cs="Times New Roman"/>
                <w:sz w:val="22"/>
              </w:rPr>
              <w:fldChar w:fldCharType="separate"/>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sz w:val="22"/>
              </w:rPr>
              <w:fldChar w:fldCharType="end"/>
            </w:r>
          </w:p>
        </w:tc>
        <w:tc>
          <w:tcPr>
            <w:tcW w:w="8725" w:type="dxa"/>
          </w:tcPr>
          <w:p w14:paraId="3FEF915F" w14:textId="77777777" w:rsidR="009E5D6E" w:rsidRPr="00EE2C9C" w:rsidRDefault="009E5D6E" w:rsidP="009315CD">
            <w:pPr>
              <w:spacing w:before="40" w:after="40"/>
              <w:rPr>
                <w:rFonts w:cs="Times New Roman"/>
                <w:b/>
                <w:sz w:val="22"/>
              </w:rPr>
            </w:pPr>
            <w:r w:rsidRPr="00597346">
              <w:rPr>
                <w:rFonts w:cs="Times New Roman"/>
                <w:sz w:val="22"/>
              </w:rPr>
              <w:fldChar w:fldCharType="begin">
                <w:ffData>
                  <w:name w:val="Text1"/>
                  <w:enabled/>
                  <w:calcOnExit w:val="0"/>
                  <w:textInput/>
                </w:ffData>
              </w:fldChar>
            </w:r>
            <w:r w:rsidRPr="00597346">
              <w:rPr>
                <w:rFonts w:cs="Times New Roman"/>
                <w:sz w:val="22"/>
              </w:rPr>
              <w:instrText xml:space="preserve"> FORMTEXT </w:instrText>
            </w:r>
            <w:r w:rsidRPr="00597346">
              <w:rPr>
                <w:rFonts w:cs="Times New Roman"/>
                <w:sz w:val="22"/>
              </w:rPr>
            </w:r>
            <w:r w:rsidRPr="00597346">
              <w:rPr>
                <w:rFonts w:cs="Times New Roman"/>
                <w:sz w:val="22"/>
              </w:rPr>
              <w:fldChar w:fldCharType="separate"/>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sz w:val="22"/>
              </w:rPr>
              <w:fldChar w:fldCharType="end"/>
            </w:r>
          </w:p>
        </w:tc>
      </w:tr>
      <w:tr w:rsidR="009E5D6E" w:rsidRPr="00EE2C9C" w14:paraId="4CDB433C" w14:textId="77777777" w:rsidTr="004568F3">
        <w:tblPrEx>
          <w:tblCellMar>
            <w:left w:w="108" w:type="dxa"/>
            <w:right w:w="108" w:type="dxa"/>
          </w:tblCellMar>
        </w:tblPrEx>
        <w:tc>
          <w:tcPr>
            <w:tcW w:w="2065" w:type="dxa"/>
          </w:tcPr>
          <w:p w14:paraId="38D9CB30" w14:textId="77777777" w:rsidR="009E5D6E" w:rsidRPr="00EE2C9C" w:rsidRDefault="009E5D6E" w:rsidP="009315CD">
            <w:pPr>
              <w:spacing w:before="40" w:after="40"/>
              <w:rPr>
                <w:rFonts w:cs="Times New Roman"/>
                <w:b/>
                <w:sz w:val="22"/>
              </w:rPr>
            </w:pPr>
            <w:r w:rsidRPr="00597346">
              <w:rPr>
                <w:rFonts w:cs="Times New Roman"/>
                <w:sz w:val="22"/>
              </w:rPr>
              <w:fldChar w:fldCharType="begin">
                <w:ffData>
                  <w:name w:val="Text1"/>
                  <w:enabled/>
                  <w:calcOnExit w:val="0"/>
                  <w:textInput/>
                </w:ffData>
              </w:fldChar>
            </w:r>
            <w:r w:rsidRPr="00597346">
              <w:rPr>
                <w:rFonts w:cs="Times New Roman"/>
                <w:sz w:val="22"/>
              </w:rPr>
              <w:instrText xml:space="preserve"> FORMTEXT </w:instrText>
            </w:r>
            <w:r w:rsidRPr="00597346">
              <w:rPr>
                <w:rFonts w:cs="Times New Roman"/>
                <w:sz w:val="22"/>
              </w:rPr>
            </w:r>
            <w:r w:rsidRPr="00597346">
              <w:rPr>
                <w:rFonts w:cs="Times New Roman"/>
                <w:sz w:val="22"/>
              </w:rPr>
              <w:fldChar w:fldCharType="separate"/>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sz w:val="22"/>
              </w:rPr>
              <w:fldChar w:fldCharType="end"/>
            </w:r>
          </w:p>
        </w:tc>
        <w:tc>
          <w:tcPr>
            <w:tcW w:w="8725" w:type="dxa"/>
          </w:tcPr>
          <w:p w14:paraId="1654C376" w14:textId="77777777" w:rsidR="009E5D6E" w:rsidRPr="00EE2C9C" w:rsidRDefault="009E5D6E" w:rsidP="009315CD">
            <w:pPr>
              <w:spacing w:before="40" w:after="40"/>
              <w:rPr>
                <w:rFonts w:cs="Times New Roman"/>
                <w:b/>
                <w:sz w:val="22"/>
              </w:rPr>
            </w:pPr>
            <w:r w:rsidRPr="00597346">
              <w:rPr>
                <w:rFonts w:cs="Times New Roman"/>
                <w:sz w:val="22"/>
              </w:rPr>
              <w:fldChar w:fldCharType="begin">
                <w:ffData>
                  <w:name w:val="Text1"/>
                  <w:enabled/>
                  <w:calcOnExit w:val="0"/>
                  <w:textInput/>
                </w:ffData>
              </w:fldChar>
            </w:r>
            <w:r w:rsidRPr="00597346">
              <w:rPr>
                <w:rFonts w:cs="Times New Roman"/>
                <w:sz w:val="22"/>
              </w:rPr>
              <w:instrText xml:space="preserve"> FORMTEXT </w:instrText>
            </w:r>
            <w:r w:rsidRPr="00597346">
              <w:rPr>
                <w:rFonts w:cs="Times New Roman"/>
                <w:sz w:val="22"/>
              </w:rPr>
            </w:r>
            <w:r w:rsidRPr="00597346">
              <w:rPr>
                <w:rFonts w:cs="Times New Roman"/>
                <w:sz w:val="22"/>
              </w:rPr>
              <w:fldChar w:fldCharType="separate"/>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sz w:val="22"/>
              </w:rPr>
              <w:fldChar w:fldCharType="end"/>
            </w:r>
          </w:p>
        </w:tc>
      </w:tr>
    </w:tbl>
    <w:p w14:paraId="68572BEA" w14:textId="77777777" w:rsidR="009E5D6E" w:rsidRPr="002F3BED" w:rsidRDefault="009E5D6E" w:rsidP="002F3BED">
      <w:pPr>
        <w:rPr>
          <w:rFonts w:cs="Times New Roman"/>
          <w:sz w:val="22"/>
        </w:rPr>
      </w:pPr>
    </w:p>
    <w:p w14:paraId="055C0EA5" w14:textId="05A4806B" w:rsidR="0084039E" w:rsidRDefault="003C1224" w:rsidP="0084039E">
      <w:pPr>
        <w:pageBreakBefore/>
        <w:rPr>
          <w:rFonts w:cs="Times New Roman"/>
          <w:sz w:val="22"/>
        </w:rPr>
      </w:pPr>
      <w:r>
        <w:rPr>
          <w:noProof/>
        </w:rPr>
        <w:lastRenderedPageBreak/>
        <mc:AlternateContent>
          <mc:Choice Requires="wps">
            <w:drawing>
              <wp:anchor distT="0" distB="0" distL="114300" distR="114300" simplePos="0" relativeHeight="251684864" behindDoc="0" locked="0" layoutInCell="1" allowOverlap="1" wp14:anchorId="290FBE1C" wp14:editId="64C5D9C9">
                <wp:simplePos x="0" y="0"/>
                <wp:positionH relativeFrom="margin">
                  <wp:align>center</wp:align>
                </wp:positionH>
                <wp:positionV relativeFrom="paragraph">
                  <wp:posOffset>0</wp:posOffset>
                </wp:positionV>
                <wp:extent cx="3009900" cy="301752"/>
                <wp:effectExtent l="0" t="0" r="19050" b="22225"/>
                <wp:wrapNone/>
                <wp:docPr id="1" name="Text Box 1"/>
                <wp:cNvGraphicFramePr/>
                <a:graphic xmlns:a="http://schemas.openxmlformats.org/drawingml/2006/main">
                  <a:graphicData uri="http://schemas.microsoft.com/office/word/2010/wordprocessingShape">
                    <wps:wsp>
                      <wps:cNvSpPr txBox="1"/>
                      <wps:spPr>
                        <a:xfrm>
                          <a:off x="0" y="0"/>
                          <a:ext cx="3009900" cy="301752"/>
                        </a:xfrm>
                        <a:prstGeom prst="rect">
                          <a:avLst/>
                        </a:prstGeom>
                        <a:solidFill>
                          <a:srgbClr val="F2DC7D"/>
                        </a:solidFill>
                        <a:ln w="19050">
                          <a:solidFill>
                            <a:schemeClr val="tx1"/>
                          </a:solidFill>
                        </a:ln>
                      </wps:spPr>
                      <wps:txbx>
                        <w:txbxContent>
                          <w:p w14:paraId="34D9FDCE" w14:textId="62A04C60" w:rsidR="009B513B" w:rsidRPr="00431C92" w:rsidRDefault="009B513B" w:rsidP="003C1224">
                            <w:pPr>
                              <w:jc w:val="center"/>
                              <w:rPr>
                                <w:b/>
                                <w:szCs w:val="24"/>
                              </w:rPr>
                            </w:pPr>
                            <w:r>
                              <w:rPr>
                                <w:b/>
                                <w:szCs w:val="24"/>
                              </w:rPr>
                              <w:t>PROJECT INFORMATION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0FBE1C" id="Text Box 1" o:spid="_x0000_s1040" type="#_x0000_t202" style="position:absolute;margin-left:0;margin-top:0;width:237pt;height:23.75pt;z-index:2516848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" fillcolor="#f2dc7d" strokecolor="black [3213]" strokeweight="1.5pt">
                <v:textbox>
                  <w:txbxContent>
                    <w:p w14:paraId="34D9FDCE" w14:textId="62A04C60" w:rsidR="009B513B" w:rsidRPr="00431C92" w:rsidRDefault="009B513B" w:rsidP="003C1224">
                      <w:pPr>
                        <w:jc w:val="center"/>
                        <w:rPr>
                          <w:b/>
                          <w:szCs w:val="24"/>
                        </w:rPr>
                      </w:pPr>
                      <w:r>
                        <w:rPr>
                          <w:b/>
                          <w:szCs w:val="24"/>
                        </w:rPr>
                        <w:t>PROJECT INFORMATION</w:t>
                      </w:r>
                    </w:p>
                  </w:txbxContent>
                </v:textbox>
                <w10:wrap anchorx="margin"/>
              </v:shape>
            </w:pict>
          </mc:Fallback>
        </mc:AlternateContent>
      </w:r>
    </w:p>
    <w:p w14:paraId="6393E560" w14:textId="2F745FC4" w:rsidR="00E331F4" w:rsidRDefault="00E331F4" w:rsidP="00596915">
      <w:pPr>
        <w:spacing w:before="60" w:after="0" w:line="240" w:lineRule="auto"/>
        <w:rPr>
          <w:rFonts w:cs="Times New Roman"/>
          <w:sz w:val="22"/>
        </w:rPr>
      </w:pPr>
    </w:p>
    <w:p w14:paraId="6E0CE528" w14:textId="4E87A02E" w:rsidR="00E331F4" w:rsidRDefault="00E331F4" w:rsidP="00E331F4">
      <w:pPr>
        <w:rPr>
          <w:rFonts w:cs="Times New Roman"/>
          <w:sz w:val="22"/>
        </w:rPr>
      </w:pPr>
    </w:p>
    <w:tbl>
      <w:tblPr>
        <w:tblStyle w:val="TableGrid"/>
        <w:tblW w:w="0" w:type="auto"/>
        <w:tblLayout w:type="fixed"/>
        <w:tblCellMar>
          <w:left w:w="115" w:type="dxa"/>
          <w:right w:w="115" w:type="dxa"/>
        </w:tblCellMar>
        <w:tblLook w:val="04A0" w:firstRow="1" w:lastRow="0" w:firstColumn="1" w:lastColumn="0" w:noHBand="0" w:noVBand="1"/>
      </w:tblPr>
      <w:tblGrid>
        <w:gridCol w:w="5665"/>
        <w:gridCol w:w="1980"/>
        <w:gridCol w:w="3145"/>
      </w:tblGrid>
      <w:tr w:rsidR="00762EAA" w14:paraId="7B357D5B" w14:textId="77777777" w:rsidTr="00FF73EC">
        <w:tc>
          <w:tcPr>
            <w:tcW w:w="10790" w:type="dxa"/>
            <w:gridSpan w:val="3"/>
            <w:shd w:val="clear" w:color="auto" w:fill="DEEAF6" w:themeFill="accent1" w:themeFillTint="33"/>
          </w:tcPr>
          <w:p w14:paraId="02972365" w14:textId="1BF73B93" w:rsidR="00762EAA" w:rsidRPr="00E142C2" w:rsidRDefault="009E5D6E" w:rsidP="00FB79F8">
            <w:pPr>
              <w:spacing w:before="80" w:after="80"/>
              <w:jc w:val="center"/>
              <w:rPr>
                <w:rFonts w:cs="Times New Roman"/>
                <w:b/>
                <w:color w:val="FFFFFF" w:themeColor="background1"/>
                <w:szCs w:val="24"/>
              </w:rPr>
            </w:pPr>
            <w:r>
              <w:rPr>
                <w:rFonts w:cs="Times New Roman"/>
                <w:b/>
                <w:szCs w:val="24"/>
              </w:rPr>
              <w:t>IV</w:t>
            </w:r>
            <w:r w:rsidR="003D09CA">
              <w:rPr>
                <w:rFonts w:cs="Times New Roman"/>
                <w:b/>
                <w:szCs w:val="24"/>
              </w:rPr>
              <w:t xml:space="preserve">.  </w:t>
            </w:r>
            <w:r w:rsidR="00762EAA" w:rsidRPr="00E142C2">
              <w:rPr>
                <w:rFonts w:cs="Times New Roman"/>
                <w:b/>
                <w:szCs w:val="24"/>
              </w:rPr>
              <w:t>General Project Description</w:t>
            </w:r>
          </w:p>
        </w:tc>
      </w:tr>
      <w:tr w:rsidR="00624A7D" w:rsidRPr="00180684" w14:paraId="03B47393" w14:textId="77777777" w:rsidTr="002F7ECC">
        <w:trPr>
          <w:trHeight w:val="755"/>
        </w:trPr>
        <w:tc>
          <w:tcPr>
            <w:tcW w:w="10790" w:type="dxa"/>
            <w:gridSpan w:val="3"/>
            <w:tcBorders>
              <w:bottom w:val="single" w:sz="4" w:space="0" w:color="auto"/>
            </w:tcBorders>
          </w:tcPr>
          <w:p w14:paraId="3CC27F2E" w14:textId="1B13ED38" w:rsidR="00624A7D" w:rsidRPr="00180684" w:rsidRDefault="00F530BF" w:rsidP="004577FA">
            <w:pPr>
              <w:keepNext/>
              <w:spacing w:before="100" w:after="100"/>
              <w:ind w:left="422" w:hanging="422"/>
              <w:rPr>
                <w:rFonts w:cs="Times New Roman"/>
                <w:b/>
                <w:szCs w:val="24"/>
              </w:rPr>
            </w:pPr>
            <w:r>
              <w:rPr>
                <w:rFonts w:cs="Times New Roman"/>
                <w:b/>
                <w:szCs w:val="24"/>
              </w:rPr>
              <w:t>(1</w:t>
            </w:r>
            <w:r w:rsidR="004577FA">
              <w:rPr>
                <w:rFonts w:cs="Times New Roman"/>
                <w:b/>
                <w:szCs w:val="24"/>
              </w:rPr>
              <w:t>)</w:t>
            </w:r>
            <w:r w:rsidR="004577FA">
              <w:rPr>
                <w:rFonts w:cs="Times New Roman"/>
                <w:b/>
                <w:szCs w:val="24"/>
              </w:rPr>
              <w:tab/>
            </w:r>
            <w:r w:rsidR="00624A7D" w:rsidRPr="00180684">
              <w:rPr>
                <w:rFonts w:cs="Times New Roman"/>
                <w:b/>
                <w:szCs w:val="24"/>
              </w:rPr>
              <w:t>Project Type:</w:t>
            </w:r>
          </w:p>
          <w:p w14:paraId="607305E7" w14:textId="6797D02A" w:rsidR="008027DE" w:rsidRDefault="008027DE" w:rsidP="008027DE">
            <w:pPr>
              <w:keepNext/>
              <w:spacing w:before="100" w:after="160"/>
              <w:rPr>
                <w:rFonts w:cs="Times New Roman"/>
                <w:sz w:val="22"/>
              </w:rPr>
            </w:pPr>
            <w:r w:rsidRPr="00FB79F8">
              <w:rPr>
                <w:rFonts w:cs="Times New Roman"/>
                <w:sz w:val="22"/>
              </w:rPr>
              <w:t xml:space="preserve">Select </w:t>
            </w:r>
            <w:r>
              <w:rPr>
                <w:rFonts w:cs="Times New Roman"/>
                <w:sz w:val="22"/>
              </w:rPr>
              <w:t>the project types below that best fit the proposed project.  Please note that more than one project type may apply.  For instance, a new well project could require information for both “Water Supply Facilities” and “Water Treatment Facilities.” Another example is a new water supply</w:t>
            </w:r>
            <w:r w:rsidRPr="00FB79F8">
              <w:rPr>
                <w:rFonts w:cs="Times New Roman"/>
                <w:sz w:val="22"/>
              </w:rPr>
              <w:t xml:space="preserve"> </w:t>
            </w:r>
            <w:r>
              <w:rPr>
                <w:rFonts w:cs="Times New Roman"/>
                <w:sz w:val="22"/>
              </w:rPr>
              <w:t>facility project could require information for “Water Supply Facilities,”  “</w:t>
            </w:r>
            <w:r w:rsidRPr="00922ED3">
              <w:rPr>
                <w:rFonts w:cs="Times New Roman"/>
                <w:sz w:val="22"/>
              </w:rPr>
              <w:t>Utility Expansion, Acquisition, and Interconnection</w:t>
            </w:r>
            <w:r>
              <w:rPr>
                <w:rFonts w:cs="Times New Roman"/>
                <w:sz w:val="22"/>
              </w:rPr>
              <w:t xml:space="preserve">,” and “Large Mains”.  The Supplemental Questions section below describes required additional information based on the selected project type(s).  </w:t>
            </w:r>
          </w:p>
          <w:p w14:paraId="6E67BF78" w14:textId="55820032" w:rsidR="00624A7D" w:rsidRPr="00624A7D" w:rsidRDefault="00026008" w:rsidP="00624A7D">
            <w:pPr>
              <w:keepNext/>
              <w:spacing w:before="100" w:after="120"/>
              <w:ind w:left="331"/>
              <w:rPr>
                <w:rFonts w:cs="Times New Roman"/>
                <w:i/>
                <w:sz w:val="22"/>
              </w:rPr>
            </w:pPr>
            <w:r>
              <w:rPr>
                <w:rFonts w:cs="Times New Roman"/>
                <w:i/>
                <w:sz w:val="22"/>
              </w:rPr>
              <w:t>Project Type</w:t>
            </w:r>
            <w:r w:rsidR="00624A7D">
              <w:rPr>
                <w:rFonts w:cs="Times New Roman"/>
                <w:i/>
                <w:sz w:val="22"/>
              </w:rPr>
              <w:t>:</w:t>
            </w:r>
          </w:p>
          <w:p w14:paraId="1D2945B3" w14:textId="77777777" w:rsidR="00624A7D" w:rsidRPr="007C30DF" w:rsidRDefault="00624A7D" w:rsidP="00624A7D">
            <w:pPr>
              <w:keepNext/>
              <w:spacing w:before="100" w:after="100"/>
              <w:rPr>
                <w:rFonts w:cs="Times New Roman"/>
                <w:sz w:val="22"/>
              </w:rPr>
            </w:pPr>
            <w:r w:rsidRPr="007C30DF">
              <w:rPr>
                <w:rFonts w:cs="Times New Roman"/>
                <w:sz w:val="22"/>
              </w:rPr>
              <w:tab/>
            </w:r>
            <w:r w:rsidRPr="007C30DF">
              <w:rPr>
                <w:rFonts w:cs="Times New Roman"/>
                <w:sz w:val="22"/>
              </w:rPr>
              <w:fldChar w:fldCharType="begin">
                <w:ffData>
                  <w:name w:val="Check2"/>
                  <w:enabled/>
                  <w:calcOnExit w:val="0"/>
                  <w:checkBox>
                    <w:sizeAuto/>
                    <w:default w:val="0"/>
                  </w:checkBox>
                </w:ffData>
              </w:fldChar>
            </w:r>
            <w:r w:rsidRPr="007C30DF">
              <w:rPr>
                <w:rFonts w:cs="Times New Roman"/>
                <w:sz w:val="22"/>
              </w:rPr>
              <w:instrText xml:space="preserve"> FORMCHECKBOX </w:instrText>
            </w:r>
            <w:r w:rsidR="00000000">
              <w:rPr>
                <w:rFonts w:cs="Times New Roman"/>
                <w:sz w:val="22"/>
              </w:rPr>
            </w:r>
            <w:r w:rsidR="00000000">
              <w:rPr>
                <w:rFonts w:cs="Times New Roman"/>
                <w:sz w:val="22"/>
              </w:rPr>
              <w:fldChar w:fldCharType="separate"/>
            </w:r>
            <w:r w:rsidRPr="007C30DF">
              <w:rPr>
                <w:rFonts w:cs="Times New Roman"/>
                <w:sz w:val="22"/>
              </w:rPr>
              <w:fldChar w:fldCharType="end"/>
            </w:r>
            <w:r w:rsidRPr="007C30DF">
              <w:rPr>
                <w:rFonts w:cs="Times New Roman"/>
                <w:sz w:val="22"/>
              </w:rPr>
              <w:t xml:space="preserve"> Establish New Utility</w:t>
            </w:r>
          </w:p>
          <w:p w14:paraId="5363951B" w14:textId="77777777" w:rsidR="00624A7D" w:rsidRPr="007C30DF" w:rsidRDefault="00624A7D" w:rsidP="00624A7D">
            <w:pPr>
              <w:keepNext/>
              <w:spacing w:before="100" w:after="100"/>
              <w:rPr>
                <w:rFonts w:cs="Times New Roman"/>
                <w:sz w:val="22"/>
              </w:rPr>
            </w:pPr>
            <w:r w:rsidRPr="007C30DF">
              <w:rPr>
                <w:rFonts w:cs="Times New Roman"/>
                <w:sz w:val="22"/>
              </w:rPr>
              <w:tab/>
            </w:r>
            <w:r w:rsidRPr="007C30DF">
              <w:rPr>
                <w:rFonts w:cs="Times New Roman"/>
                <w:sz w:val="22"/>
              </w:rPr>
              <w:fldChar w:fldCharType="begin">
                <w:ffData>
                  <w:name w:val="Check2"/>
                  <w:enabled/>
                  <w:calcOnExit w:val="0"/>
                  <w:checkBox>
                    <w:sizeAuto/>
                    <w:default w:val="0"/>
                  </w:checkBox>
                </w:ffData>
              </w:fldChar>
            </w:r>
            <w:r w:rsidRPr="007C30DF">
              <w:rPr>
                <w:rFonts w:cs="Times New Roman"/>
                <w:sz w:val="22"/>
              </w:rPr>
              <w:instrText xml:space="preserve"> FORMCHECKBOX </w:instrText>
            </w:r>
            <w:r w:rsidR="00000000">
              <w:rPr>
                <w:rFonts w:cs="Times New Roman"/>
                <w:sz w:val="22"/>
              </w:rPr>
            </w:r>
            <w:r w:rsidR="00000000">
              <w:rPr>
                <w:rFonts w:cs="Times New Roman"/>
                <w:sz w:val="22"/>
              </w:rPr>
              <w:fldChar w:fldCharType="separate"/>
            </w:r>
            <w:r w:rsidRPr="007C30DF">
              <w:rPr>
                <w:rFonts w:cs="Times New Roman"/>
                <w:sz w:val="22"/>
              </w:rPr>
              <w:fldChar w:fldCharType="end"/>
            </w:r>
            <w:r w:rsidRPr="007C30DF">
              <w:rPr>
                <w:rFonts w:cs="Times New Roman"/>
                <w:sz w:val="22"/>
              </w:rPr>
              <w:t xml:space="preserve"> Utility Expansion, Acquisition, and Interconnection</w:t>
            </w:r>
          </w:p>
          <w:p w14:paraId="2E5C05AD" w14:textId="77777777" w:rsidR="00624A7D" w:rsidRPr="007C30DF" w:rsidRDefault="00624A7D" w:rsidP="00624A7D">
            <w:pPr>
              <w:keepNext/>
              <w:spacing w:before="100" w:after="100"/>
              <w:rPr>
                <w:rFonts w:cs="Times New Roman"/>
                <w:sz w:val="22"/>
              </w:rPr>
            </w:pPr>
            <w:r w:rsidRPr="007C30DF">
              <w:rPr>
                <w:rFonts w:cs="Times New Roman"/>
                <w:sz w:val="22"/>
              </w:rPr>
              <w:tab/>
            </w:r>
            <w:r w:rsidRPr="007C30DF">
              <w:rPr>
                <w:rFonts w:cs="Times New Roman"/>
                <w:sz w:val="22"/>
              </w:rPr>
              <w:fldChar w:fldCharType="begin">
                <w:ffData>
                  <w:name w:val="Check2"/>
                  <w:enabled/>
                  <w:calcOnExit w:val="0"/>
                  <w:checkBox>
                    <w:sizeAuto/>
                    <w:default w:val="0"/>
                  </w:checkBox>
                </w:ffData>
              </w:fldChar>
            </w:r>
            <w:r w:rsidRPr="007C30DF">
              <w:rPr>
                <w:rFonts w:cs="Times New Roman"/>
                <w:sz w:val="22"/>
              </w:rPr>
              <w:instrText xml:space="preserve"> FORMCHECKBOX </w:instrText>
            </w:r>
            <w:r w:rsidR="00000000">
              <w:rPr>
                <w:rFonts w:cs="Times New Roman"/>
                <w:sz w:val="22"/>
              </w:rPr>
            </w:r>
            <w:r w:rsidR="00000000">
              <w:rPr>
                <w:rFonts w:cs="Times New Roman"/>
                <w:sz w:val="22"/>
              </w:rPr>
              <w:fldChar w:fldCharType="separate"/>
            </w:r>
            <w:r w:rsidRPr="007C30DF">
              <w:rPr>
                <w:rFonts w:cs="Times New Roman"/>
                <w:sz w:val="22"/>
              </w:rPr>
              <w:fldChar w:fldCharType="end"/>
            </w:r>
            <w:r w:rsidRPr="007C30DF">
              <w:rPr>
                <w:rFonts w:cs="Times New Roman"/>
                <w:sz w:val="22"/>
              </w:rPr>
              <w:t xml:space="preserve"> Water Supply Facilities (e.g. surface water intake, well, reservoir, and pumping station)</w:t>
            </w:r>
          </w:p>
          <w:p w14:paraId="1B5281A9" w14:textId="77777777" w:rsidR="00624A7D" w:rsidRPr="007C30DF" w:rsidRDefault="00624A7D" w:rsidP="00624A7D">
            <w:pPr>
              <w:keepNext/>
              <w:spacing w:before="100" w:after="100"/>
              <w:rPr>
                <w:rFonts w:cs="Times New Roman"/>
                <w:sz w:val="22"/>
              </w:rPr>
            </w:pPr>
            <w:r w:rsidRPr="007C30DF">
              <w:rPr>
                <w:rFonts w:cs="Times New Roman"/>
                <w:sz w:val="22"/>
              </w:rPr>
              <w:tab/>
            </w:r>
            <w:r w:rsidRPr="007C30DF">
              <w:rPr>
                <w:rFonts w:cs="Times New Roman"/>
                <w:sz w:val="22"/>
              </w:rPr>
              <w:fldChar w:fldCharType="begin">
                <w:ffData>
                  <w:name w:val="Check2"/>
                  <w:enabled/>
                  <w:calcOnExit w:val="0"/>
                  <w:checkBox>
                    <w:sizeAuto/>
                    <w:default w:val="0"/>
                  </w:checkBox>
                </w:ffData>
              </w:fldChar>
            </w:r>
            <w:r w:rsidRPr="007C30DF">
              <w:rPr>
                <w:rFonts w:cs="Times New Roman"/>
                <w:sz w:val="22"/>
              </w:rPr>
              <w:instrText xml:space="preserve"> FORMCHECKBOX </w:instrText>
            </w:r>
            <w:r w:rsidR="00000000">
              <w:rPr>
                <w:rFonts w:cs="Times New Roman"/>
                <w:sz w:val="22"/>
              </w:rPr>
            </w:r>
            <w:r w:rsidR="00000000">
              <w:rPr>
                <w:rFonts w:cs="Times New Roman"/>
                <w:sz w:val="22"/>
              </w:rPr>
              <w:fldChar w:fldCharType="separate"/>
            </w:r>
            <w:r w:rsidRPr="007C30DF">
              <w:rPr>
                <w:rFonts w:cs="Times New Roman"/>
                <w:sz w:val="22"/>
              </w:rPr>
              <w:fldChar w:fldCharType="end"/>
            </w:r>
            <w:r w:rsidRPr="007C30DF">
              <w:rPr>
                <w:rFonts w:cs="Times New Roman"/>
                <w:sz w:val="22"/>
              </w:rPr>
              <w:t xml:space="preserve"> Water Treatment Facilities</w:t>
            </w:r>
          </w:p>
          <w:p w14:paraId="4744F2A2" w14:textId="77777777" w:rsidR="00624A7D" w:rsidRPr="007C30DF" w:rsidRDefault="00624A7D" w:rsidP="00624A7D">
            <w:pPr>
              <w:keepNext/>
              <w:spacing w:before="100" w:after="100"/>
              <w:rPr>
                <w:rFonts w:cs="Times New Roman"/>
                <w:sz w:val="22"/>
              </w:rPr>
            </w:pPr>
            <w:r w:rsidRPr="007C30DF">
              <w:rPr>
                <w:rFonts w:cs="Times New Roman"/>
                <w:sz w:val="22"/>
              </w:rPr>
              <w:tab/>
            </w:r>
            <w:r w:rsidRPr="007C30DF">
              <w:rPr>
                <w:rFonts w:cs="Times New Roman"/>
                <w:sz w:val="22"/>
              </w:rPr>
              <w:fldChar w:fldCharType="begin">
                <w:ffData>
                  <w:name w:val="Check2"/>
                  <w:enabled/>
                  <w:calcOnExit w:val="0"/>
                  <w:checkBox>
                    <w:sizeAuto/>
                    <w:default w:val="0"/>
                  </w:checkBox>
                </w:ffData>
              </w:fldChar>
            </w:r>
            <w:r w:rsidRPr="007C30DF">
              <w:rPr>
                <w:rFonts w:cs="Times New Roman"/>
                <w:sz w:val="22"/>
              </w:rPr>
              <w:instrText xml:space="preserve"> FORMCHECKBOX </w:instrText>
            </w:r>
            <w:r w:rsidR="00000000">
              <w:rPr>
                <w:rFonts w:cs="Times New Roman"/>
                <w:sz w:val="22"/>
              </w:rPr>
            </w:r>
            <w:r w:rsidR="00000000">
              <w:rPr>
                <w:rFonts w:cs="Times New Roman"/>
                <w:sz w:val="22"/>
              </w:rPr>
              <w:fldChar w:fldCharType="separate"/>
            </w:r>
            <w:r w:rsidRPr="007C30DF">
              <w:rPr>
                <w:rFonts w:cs="Times New Roman"/>
                <w:sz w:val="22"/>
              </w:rPr>
              <w:fldChar w:fldCharType="end"/>
            </w:r>
            <w:r w:rsidRPr="007C30DF">
              <w:rPr>
                <w:rFonts w:cs="Times New Roman"/>
                <w:sz w:val="22"/>
              </w:rPr>
              <w:t xml:space="preserve"> Utility Buildings</w:t>
            </w:r>
          </w:p>
          <w:p w14:paraId="3B1CFA35" w14:textId="77777777" w:rsidR="00624A7D" w:rsidRPr="007C30DF" w:rsidRDefault="00624A7D" w:rsidP="00624A7D">
            <w:pPr>
              <w:keepNext/>
              <w:spacing w:before="100" w:after="100"/>
              <w:rPr>
                <w:rFonts w:cs="Times New Roman"/>
                <w:sz w:val="22"/>
              </w:rPr>
            </w:pPr>
            <w:r w:rsidRPr="007C30DF">
              <w:rPr>
                <w:rFonts w:cs="Times New Roman"/>
                <w:sz w:val="22"/>
              </w:rPr>
              <w:tab/>
            </w:r>
            <w:r w:rsidRPr="007C30DF">
              <w:rPr>
                <w:rFonts w:cs="Times New Roman"/>
                <w:sz w:val="22"/>
              </w:rPr>
              <w:fldChar w:fldCharType="begin">
                <w:ffData>
                  <w:name w:val="Check2"/>
                  <w:enabled/>
                  <w:calcOnExit w:val="0"/>
                  <w:checkBox>
                    <w:sizeAuto/>
                    <w:default w:val="0"/>
                  </w:checkBox>
                </w:ffData>
              </w:fldChar>
            </w:r>
            <w:r w:rsidRPr="007C30DF">
              <w:rPr>
                <w:rFonts w:cs="Times New Roman"/>
                <w:sz w:val="22"/>
              </w:rPr>
              <w:instrText xml:space="preserve"> FORMCHECKBOX </w:instrText>
            </w:r>
            <w:r w:rsidR="00000000">
              <w:rPr>
                <w:rFonts w:cs="Times New Roman"/>
                <w:sz w:val="22"/>
              </w:rPr>
            </w:r>
            <w:r w:rsidR="00000000">
              <w:rPr>
                <w:rFonts w:cs="Times New Roman"/>
                <w:sz w:val="22"/>
              </w:rPr>
              <w:fldChar w:fldCharType="separate"/>
            </w:r>
            <w:r w:rsidRPr="007C30DF">
              <w:rPr>
                <w:rFonts w:cs="Times New Roman"/>
                <w:sz w:val="22"/>
              </w:rPr>
              <w:fldChar w:fldCharType="end"/>
            </w:r>
            <w:r w:rsidRPr="007C30DF">
              <w:rPr>
                <w:rFonts w:cs="Times New Roman"/>
                <w:sz w:val="22"/>
              </w:rPr>
              <w:t xml:space="preserve"> Large Mains (8+ inches in diameter and 3+ miles in length)</w:t>
            </w:r>
          </w:p>
          <w:p w14:paraId="5E58469A" w14:textId="77777777" w:rsidR="00624A7D" w:rsidRDefault="00624A7D" w:rsidP="00624A7D">
            <w:pPr>
              <w:spacing w:before="60" w:after="120"/>
              <w:rPr>
                <w:rFonts w:cs="Times New Roman"/>
                <w:sz w:val="22"/>
              </w:rPr>
            </w:pPr>
            <w:r w:rsidRPr="007C30DF">
              <w:rPr>
                <w:rFonts w:cs="Times New Roman"/>
                <w:sz w:val="22"/>
              </w:rPr>
              <w:tab/>
            </w:r>
            <w:r w:rsidRPr="007C30DF">
              <w:rPr>
                <w:rFonts w:cs="Times New Roman"/>
                <w:sz w:val="22"/>
              </w:rPr>
              <w:fldChar w:fldCharType="begin">
                <w:ffData>
                  <w:name w:val="Check2"/>
                  <w:enabled/>
                  <w:calcOnExit w:val="0"/>
                  <w:checkBox>
                    <w:sizeAuto/>
                    <w:default w:val="0"/>
                  </w:checkBox>
                </w:ffData>
              </w:fldChar>
            </w:r>
            <w:r w:rsidRPr="007C30DF">
              <w:rPr>
                <w:rFonts w:cs="Times New Roman"/>
                <w:sz w:val="22"/>
              </w:rPr>
              <w:instrText xml:space="preserve"> FORMCHECKBOX </w:instrText>
            </w:r>
            <w:r w:rsidR="00000000">
              <w:rPr>
                <w:rFonts w:cs="Times New Roman"/>
                <w:sz w:val="22"/>
              </w:rPr>
            </w:r>
            <w:r w:rsidR="00000000">
              <w:rPr>
                <w:rFonts w:cs="Times New Roman"/>
                <w:sz w:val="22"/>
              </w:rPr>
              <w:fldChar w:fldCharType="separate"/>
            </w:r>
            <w:r w:rsidRPr="007C30DF">
              <w:rPr>
                <w:rFonts w:cs="Times New Roman"/>
                <w:sz w:val="22"/>
              </w:rPr>
              <w:fldChar w:fldCharType="end"/>
            </w:r>
            <w:r w:rsidRPr="007C30DF">
              <w:rPr>
                <w:rFonts w:cs="Times New Roman"/>
                <w:sz w:val="22"/>
              </w:rPr>
              <w:t xml:space="preserve"> Other</w:t>
            </w:r>
          </w:p>
          <w:p w14:paraId="1D6D431D" w14:textId="69123375" w:rsidR="00610C66" w:rsidRDefault="00610C66" w:rsidP="00914E9A">
            <w:pPr>
              <w:spacing w:before="60" w:after="120"/>
              <w:ind w:left="720"/>
              <w:rPr>
                <w:rFonts w:cs="Times New Roman"/>
                <w:b/>
                <w:szCs w:val="24"/>
              </w:rPr>
            </w:pPr>
            <w:r w:rsidRPr="00914E9A">
              <w:rPr>
                <w:rFonts w:cs="Times New Roman"/>
                <w:sz w:val="20"/>
              </w:rPr>
              <w:t xml:space="preserve">Note:  Commission authorization no longer needed </w:t>
            </w:r>
            <w:r w:rsidR="00D95B5D">
              <w:rPr>
                <w:rFonts w:cs="Times New Roman"/>
                <w:sz w:val="20"/>
              </w:rPr>
              <w:t xml:space="preserve">for Non-routine meter replacements </w:t>
            </w:r>
            <w:r w:rsidRPr="00914E9A">
              <w:rPr>
                <w:rFonts w:cs="Times New Roman"/>
                <w:sz w:val="20"/>
              </w:rPr>
              <w:t>per 2021 Wisconsin Act 86.</w:t>
            </w:r>
          </w:p>
        </w:tc>
      </w:tr>
      <w:tr w:rsidR="00467057" w:rsidRPr="00180684" w14:paraId="0B61B07F" w14:textId="77777777" w:rsidTr="002F7ECC">
        <w:trPr>
          <w:trHeight w:val="755"/>
        </w:trPr>
        <w:tc>
          <w:tcPr>
            <w:tcW w:w="10790" w:type="dxa"/>
            <w:gridSpan w:val="3"/>
            <w:tcBorders>
              <w:bottom w:val="single" w:sz="4" w:space="0" w:color="auto"/>
            </w:tcBorders>
          </w:tcPr>
          <w:p w14:paraId="5F56EA20" w14:textId="280C0E9B" w:rsidR="00467057" w:rsidRDefault="00467057" w:rsidP="00467057">
            <w:pPr>
              <w:spacing w:before="60"/>
              <w:ind w:left="422" w:hanging="422"/>
              <w:rPr>
                <w:rFonts w:cs="Times New Roman"/>
                <w:b/>
                <w:szCs w:val="24"/>
              </w:rPr>
            </w:pPr>
            <w:r>
              <w:rPr>
                <w:rFonts w:cs="Times New Roman"/>
                <w:b/>
                <w:szCs w:val="24"/>
              </w:rPr>
              <w:t>(2)</w:t>
            </w:r>
            <w:r>
              <w:rPr>
                <w:rFonts w:cs="Times New Roman"/>
                <w:b/>
                <w:szCs w:val="24"/>
              </w:rPr>
              <w:tab/>
              <w:t>Official Project Name:</w:t>
            </w:r>
          </w:p>
          <w:p w14:paraId="22B16AFA" w14:textId="2460A478" w:rsidR="00467057" w:rsidRDefault="00467057" w:rsidP="00467057">
            <w:pPr>
              <w:spacing w:before="60"/>
              <w:ind w:left="422" w:hanging="422"/>
              <w:rPr>
                <w:rFonts w:cs="Times New Roman"/>
                <w:b/>
                <w:szCs w:val="24"/>
              </w:rPr>
            </w:pPr>
            <w:r>
              <w:rPr>
                <w:rFonts w:cs="Times New Roman"/>
                <w:sz w:val="22"/>
              </w:rPr>
              <w:t xml:space="preserve">Answer: </w:t>
            </w:r>
            <w:r w:rsidRPr="00597346">
              <w:rPr>
                <w:rFonts w:cs="Times New Roman"/>
                <w:sz w:val="22"/>
              </w:rPr>
              <w:fldChar w:fldCharType="begin">
                <w:ffData>
                  <w:name w:val="Text1"/>
                  <w:enabled/>
                  <w:calcOnExit w:val="0"/>
                  <w:textInput/>
                </w:ffData>
              </w:fldChar>
            </w:r>
            <w:r w:rsidRPr="00597346">
              <w:rPr>
                <w:rFonts w:cs="Times New Roman"/>
                <w:sz w:val="22"/>
              </w:rPr>
              <w:instrText xml:space="preserve"> FORMTEXT </w:instrText>
            </w:r>
            <w:r w:rsidRPr="00597346">
              <w:rPr>
                <w:rFonts w:cs="Times New Roman"/>
                <w:sz w:val="22"/>
              </w:rPr>
            </w:r>
            <w:r w:rsidRPr="00597346">
              <w:rPr>
                <w:rFonts w:cs="Times New Roman"/>
                <w:sz w:val="22"/>
              </w:rPr>
              <w:fldChar w:fldCharType="separate"/>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sz w:val="22"/>
              </w:rPr>
              <w:fldChar w:fldCharType="end"/>
            </w:r>
          </w:p>
        </w:tc>
      </w:tr>
      <w:tr w:rsidR="00180684" w:rsidRPr="00180684" w14:paraId="04FD30AA" w14:textId="77777777" w:rsidTr="001F2A4B">
        <w:trPr>
          <w:trHeight w:val="1088"/>
        </w:trPr>
        <w:tc>
          <w:tcPr>
            <w:tcW w:w="10790" w:type="dxa"/>
            <w:gridSpan w:val="3"/>
            <w:tcBorders>
              <w:bottom w:val="single" w:sz="4" w:space="0" w:color="auto"/>
            </w:tcBorders>
          </w:tcPr>
          <w:p w14:paraId="55B846B6" w14:textId="610AC553" w:rsidR="00180684" w:rsidRDefault="00F530BF" w:rsidP="004577FA">
            <w:pPr>
              <w:spacing w:before="60"/>
              <w:ind w:left="422" w:hanging="422"/>
              <w:rPr>
                <w:rFonts w:cs="Times New Roman"/>
                <w:b/>
                <w:szCs w:val="24"/>
              </w:rPr>
            </w:pPr>
            <w:r>
              <w:rPr>
                <w:rFonts w:cs="Times New Roman"/>
                <w:b/>
                <w:szCs w:val="24"/>
              </w:rPr>
              <w:t>(</w:t>
            </w:r>
            <w:r w:rsidR="00467057">
              <w:rPr>
                <w:rFonts w:cs="Times New Roman"/>
                <w:b/>
                <w:szCs w:val="24"/>
              </w:rPr>
              <w:t>3</w:t>
            </w:r>
            <w:r w:rsidR="004577FA">
              <w:rPr>
                <w:rFonts w:cs="Times New Roman"/>
                <w:b/>
                <w:szCs w:val="24"/>
              </w:rPr>
              <w:t>)</w:t>
            </w:r>
            <w:r w:rsidR="004577FA">
              <w:rPr>
                <w:rFonts w:cs="Times New Roman"/>
                <w:b/>
                <w:szCs w:val="24"/>
              </w:rPr>
              <w:tab/>
            </w:r>
            <w:r w:rsidR="00180684">
              <w:rPr>
                <w:rFonts w:cs="Times New Roman"/>
                <w:b/>
                <w:szCs w:val="24"/>
              </w:rPr>
              <w:t>General Description of the Project:</w:t>
            </w:r>
          </w:p>
          <w:p w14:paraId="7540F73D" w14:textId="10960C61" w:rsidR="00140A07" w:rsidRPr="00140A07" w:rsidRDefault="00140A07" w:rsidP="004577FA">
            <w:pPr>
              <w:spacing w:before="60"/>
              <w:ind w:left="422" w:hanging="422"/>
              <w:rPr>
                <w:rFonts w:cs="Times New Roman"/>
                <w:bCs/>
                <w:sz w:val="22"/>
              </w:rPr>
            </w:pPr>
            <w:r>
              <w:rPr>
                <w:rFonts w:cs="Times New Roman"/>
                <w:b/>
                <w:szCs w:val="24"/>
              </w:rPr>
              <w:tab/>
            </w:r>
            <w:r w:rsidRPr="00140A07">
              <w:rPr>
                <w:rFonts w:cs="Times New Roman"/>
                <w:b/>
                <w:sz w:val="22"/>
              </w:rPr>
              <w:t>(</w:t>
            </w:r>
            <w:r w:rsidRPr="00140A07">
              <w:rPr>
                <w:rFonts w:cs="Times New Roman"/>
                <w:bCs/>
                <w:sz w:val="22"/>
              </w:rPr>
              <w:t>Include all items and their quantities.)</w:t>
            </w:r>
          </w:p>
          <w:p w14:paraId="197DAA5B" w14:textId="14514560" w:rsidR="00180684" w:rsidRPr="00180684" w:rsidRDefault="009315CD" w:rsidP="00E142C2">
            <w:pPr>
              <w:spacing w:before="60"/>
              <w:rPr>
                <w:rFonts w:cs="Times New Roman"/>
                <w:b/>
                <w:szCs w:val="24"/>
              </w:rPr>
            </w:pPr>
            <w:r>
              <w:rPr>
                <w:rFonts w:cs="Times New Roman"/>
                <w:sz w:val="22"/>
              </w:rPr>
              <w:t xml:space="preserve">Answer: </w:t>
            </w:r>
            <w:r w:rsidR="002F7ECC" w:rsidRPr="00597346">
              <w:rPr>
                <w:rFonts w:cs="Times New Roman"/>
                <w:sz w:val="22"/>
              </w:rPr>
              <w:fldChar w:fldCharType="begin">
                <w:ffData>
                  <w:name w:val="Text1"/>
                  <w:enabled/>
                  <w:calcOnExit w:val="0"/>
                  <w:textInput/>
                </w:ffData>
              </w:fldChar>
            </w:r>
            <w:r w:rsidR="002F7ECC" w:rsidRPr="00597346">
              <w:rPr>
                <w:rFonts w:cs="Times New Roman"/>
                <w:sz w:val="22"/>
              </w:rPr>
              <w:instrText xml:space="preserve"> FORMTEXT </w:instrText>
            </w:r>
            <w:r w:rsidR="002F7ECC" w:rsidRPr="00597346">
              <w:rPr>
                <w:rFonts w:cs="Times New Roman"/>
                <w:sz w:val="22"/>
              </w:rPr>
            </w:r>
            <w:r w:rsidR="002F7ECC" w:rsidRPr="00597346">
              <w:rPr>
                <w:rFonts w:cs="Times New Roman"/>
                <w:sz w:val="22"/>
              </w:rPr>
              <w:fldChar w:fldCharType="separate"/>
            </w:r>
            <w:r w:rsidR="002F7ECC" w:rsidRPr="00597346">
              <w:rPr>
                <w:rFonts w:cs="Times New Roman"/>
                <w:sz w:val="22"/>
              </w:rPr>
              <w:t> </w:t>
            </w:r>
            <w:r w:rsidR="002F7ECC" w:rsidRPr="00597346">
              <w:rPr>
                <w:rFonts w:cs="Times New Roman"/>
                <w:sz w:val="22"/>
              </w:rPr>
              <w:t> </w:t>
            </w:r>
            <w:r w:rsidR="002F7ECC" w:rsidRPr="00597346">
              <w:rPr>
                <w:rFonts w:cs="Times New Roman"/>
                <w:sz w:val="22"/>
              </w:rPr>
              <w:t> </w:t>
            </w:r>
            <w:r w:rsidR="002F7ECC" w:rsidRPr="00597346">
              <w:rPr>
                <w:rFonts w:cs="Times New Roman"/>
                <w:sz w:val="22"/>
              </w:rPr>
              <w:t> </w:t>
            </w:r>
            <w:r w:rsidR="002F7ECC" w:rsidRPr="00597346">
              <w:rPr>
                <w:rFonts w:cs="Times New Roman"/>
                <w:sz w:val="22"/>
              </w:rPr>
              <w:t> </w:t>
            </w:r>
            <w:r w:rsidR="002F7ECC" w:rsidRPr="00597346">
              <w:rPr>
                <w:rFonts w:cs="Times New Roman"/>
                <w:sz w:val="22"/>
              </w:rPr>
              <w:fldChar w:fldCharType="end"/>
            </w:r>
          </w:p>
        </w:tc>
      </w:tr>
      <w:tr w:rsidR="00175B80" w14:paraId="5DA8ABB5" w14:textId="77777777" w:rsidTr="002F7ECC">
        <w:trPr>
          <w:trHeight w:val="755"/>
        </w:trPr>
        <w:tc>
          <w:tcPr>
            <w:tcW w:w="10790" w:type="dxa"/>
            <w:gridSpan w:val="3"/>
            <w:tcBorders>
              <w:bottom w:val="single" w:sz="4" w:space="0" w:color="auto"/>
            </w:tcBorders>
          </w:tcPr>
          <w:p w14:paraId="49DE827D" w14:textId="66AA9912" w:rsidR="00180684" w:rsidRDefault="00F530BF" w:rsidP="004577FA">
            <w:pPr>
              <w:spacing w:before="60"/>
              <w:ind w:left="422" w:hanging="422"/>
              <w:rPr>
                <w:rFonts w:cs="Times New Roman"/>
                <w:b/>
                <w:szCs w:val="24"/>
              </w:rPr>
            </w:pPr>
            <w:r>
              <w:rPr>
                <w:rFonts w:cs="Times New Roman"/>
                <w:b/>
                <w:szCs w:val="24"/>
              </w:rPr>
              <w:t>(</w:t>
            </w:r>
            <w:r w:rsidR="00467057">
              <w:rPr>
                <w:rFonts w:cs="Times New Roman"/>
                <w:b/>
                <w:szCs w:val="24"/>
              </w:rPr>
              <w:t>4</w:t>
            </w:r>
            <w:r w:rsidR="004577FA">
              <w:rPr>
                <w:rFonts w:cs="Times New Roman"/>
                <w:b/>
                <w:szCs w:val="24"/>
              </w:rPr>
              <w:t>)</w:t>
            </w:r>
            <w:r w:rsidR="004577FA">
              <w:rPr>
                <w:rFonts w:cs="Times New Roman"/>
                <w:b/>
                <w:szCs w:val="24"/>
              </w:rPr>
              <w:tab/>
            </w:r>
            <w:r w:rsidR="00180684">
              <w:rPr>
                <w:rFonts w:cs="Times New Roman"/>
                <w:b/>
                <w:szCs w:val="24"/>
              </w:rPr>
              <w:t>Describe Why the Project is Needed:</w:t>
            </w:r>
          </w:p>
          <w:p w14:paraId="153642AD" w14:textId="119BD2CC" w:rsidR="00175B80" w:rsidRPr="00180684" w:rsidRDefault="009315CD" w:rsidP="00E142C2">
            <w:pPr>
              <w:spacing w:before="60"/>
              <w:rPr>
                <w:rFonts w:cs="Times New Roman"/>
                <w:b/>
                <w:szCs w:val="24"/>
              </w:rPr>
            </w:pPr>
            <w:r>
              <w:rPr>
                <w:rFonts w:cs="Times New Roman"/>
                <w:sz w:val="22"/>
              </w:rPr>
              <w:t xml:space="preserve">Answer: </w:t>
            </w:r>
            <w:r w:rsidR="002F7ECC" w:rsidRPr="00597346">
              <w:rPr>
                <w:rFonts w:cs="Times New Roman"/>
                <w:sz w:val="22"/>
              </w:rPr>
              <w:fldChar w:fldCharType="begin">
                <w:ffData>
                  <w:name w:val="Text1"/>
                  <w:enabled/>
                  <w:calcOnExit w:val="0"/>
                  <w:textInput/>
                </w:ffData>
              </w:fldChar>
            </w:r>
            <w:r w:rsidR="002F7ECC" w:rsidRPr="00597346">
              <w:rPr>
                <w:rFonts w:cs="Times New Roman"/>
                <w:sz w:val="22"/>
              </w:rPr>
              <w:instrText xml:space="preserve"> FORMTEXT </w:instrText>
            </w:r>
            <w:r w:rsidR="002F7ECC" w:rsidRPr="00597346">
              <w:rPr>
                <w:rFonts w:cs="Times New Roman"/>
                <w:sz w:val="22"/>
              </w:rPr>
            </w:r>
            <w:r w:rsidR="002F7ECC" w:rsidRPr="00597346">
              <w:rPr>
                <w:rFonts w:cs="Times New Roman"/>
                <w:sz w:val="22"/>
              </w:rPr>
              <w:fldChar w:fldCharType="separate"/>
            </w:r>
            <w:r w:rsidR="002F7ECC" w:rsidRPr="00597346">
              <w:rPr>
                <w:rFonts w:cs="Times New Roman"/>
                <w:noProof/>
                <w:sz w:val="22"/>
              </w:rPr>
              <w:t> </w:t>
            </w:r>
            <w:r w:rsidR="002F7ECC" w:rsidRPr="00597346">
              <w:rPr>
                <w:rFonts w:cs="Times New Roman"/>
                <w:noProof/>
                <w:sz w:val="22"/>
              </w:rPr>
              <w:t> </w:t>
            </w:r>
            <w:r w:rsidR="002F7ECC" w:rsidRPr="00597346">
              <w:rPr>
                <w:rFonts w:cs="Times New Roman"/>
                <w:noProof/>
                <w:sz w:val="22"/>
              </w:rPr>
              <w:t> </w:t>
            </w:r>
            <w:r w:rsidR="002F7ECC" w:rsidRPr="00597346">
              <w:rPr>
                <w:rFonts w:cs="Times New Roman"/>
                <w:noProof/>
                <w:sz w:val="22"/>
              </w:rPr>
              <w:t> </w:t>
            </w:r>
            <w:r w:rsidR="002F7ECC" w:rsidRPr="00597346">
              <w:rPr>
                <w:rFonts w:cs="Times New Roman"/>
                <w:noProof/>
                <w:sz w:val="22"/>
              </w:rPr>
              <w:t> </w:t>
            </w:r>
            <w:r w:rsidR="002F7ECC" w:rsidRPr="00597346">
              <w:rPr>
                <w:rFonts w:cs="Times New Roman"/>
                <w:sz w:val="22"/>
              </w:rPr>
              <w:fldChar w:fldCharType="end"/>
            </w:r>
          </w:p>
        </w:tc>
      </w:tr>
      <w:tr w:rsidR="00A56A4C" w:rsidRPr="001F6AC2" w14:paraId="2E052E92" w14:textId="77777777" w:rsidTr="000F35D7">
        <w:tblPrEx>
          <w:tblCellMar>
            <w:left w:w="108" w:type="dxa"/>
            <w:right w:w="108" w:type="dxa"/>
          </w:tblCellMar>
        </w:tblPrEx>
        <w:trPr>
          <w:trHeight w:val="68"/>
        </w:trPr>
        <w:tc>
          <w:tcPr>
            <w:tcW w:w="10790" w:type="dxa"/>
            <w:gridSpan w:val="3"/>
          </w:tcPr>
          <w:p w14:paraId="2DDA154B" w14:textId="748D169D" w:rsidR="00A56A4C" w:rsidRPr="005101CF" w:rsidRDefault="00A56A4C" w:rsidP="005101CF">
            <w:pPr>
              <w:spacing w:before="60"/>
              <w:ind w:left="422" w:hanging="422"/>
              <w:rPr>
                <w:rFonts w:cs="Times New Roman"/>
                <w:b/>
                <w:szCs w:val="24"/>
              </w:rPr>
            </w:pPr>
            <w:r>
              <w:rPr>
                <w:rFonts w:cs="Times New Roman"/>
                <w:b/>
                <w:szCs w:val="24"/>
              </w:rPr>
              <w:t>(</w:t>
            </w:r>
            <w:r w:rsidR="00467057">
              <w:rPr>
                <w:rFonts w:cs="Times New Roman"/>
                <w:b/>
                <w:szCs w:val="24"/>
              </w:rPr>
              <w:t>5</w:t>
            </w:r>
            <w:r>
              <w:rPr>
                <w:rFonts w:cs="Times New Roman"/>
                <w:b/>
                <w:szCs w:val="24"/>
              </w:rPr>
              <w:t>)</w:t>
            </w:r>
            <w:r>
              <w:rPr>
                <w:rFonts w:cs="Times New Roman"/>
                <w:b/>
                <w:szCs w:val="24"/>
              </w:rPr>
              <w:tab/>
            </w:r>
            <w:r w:rsidRPr="005101CF">
              <w:rPr>
                <w:rFonts w:cs="Times New Roman"/>
                <w:b/>
                <w:szCs w:val="24"/>
              </w:rPr>
              <w:t xml:space="preserve">Is the project needed to meet existing DNR consent order or deficiencies listed in the applicant’s latest </w:t>
            </w:r>
            <w:r w:rsidR="007F6601">
              <w:rPr>
                <w:rFonts w:cs="Times New Roman"/>
                <w:b/>
                <w:szCs w:val="24"/>
              </w:rPr>
              <w:t>DNR S</w:t>
            </w:r>
            <w:r w:rsidRPr="002F13F3">
              <w:rPr>
                <w:rFonts w:cs="Times New Roman"/>
                <w:b/>
                <w:szCs w:val="24"/>
              </w:rPr>
              <w:t>anitary</w:t>
            </w:r>
            <w:r w:rsidR="007F6601" w:rsidRPr="005101CF">
              <w:rPr>
                <w:rFonts w:cs="Times New Roman"/>
                <w:b/>
                <w:szCs w:val="24"/>
              </w:rPr>
              <w:t xml:space="preserve"> Survey R</w:t>
            </w:r>
            <w:r w:rsidRPr="005101CF">
              <w:rPr>
                <w:rFonts w:cs="Times New Roman"/>
                <w:b/>
                <w:szCs w:val="24"/>
              </w:rPr>
              <w:t>eport?</w:t>
            </w:r>
            <w:r w:rsidR="009A007D">
              <w:rPr>
                <w:rFonts w:cs="Times New Roman"/>
                <w:b/>
                <w:szCs w:val="24"/>
              </w:rPr>
              <w:t xml:space="preserve">  Please explain.</w:t>
            </w:r>
          </w:p>
          <w:p w14:paraId="226F971E" w14:textId="77777777" w:rsidR="00A56A4C" w:rsidRPr="00E2643A" w:rsidRDefault="00A56A4C" w:rsidP="000F35D7">
            <w:pPr>
              <w:spacing w:before="100" w:after="100"/>
              <w:rPr>
                <w:rFonts w:cs="Times New Roman"/>
                <w:sz w:val="22"/>
              </w:rPr>
            </w:pPr>
            <w:r>
              <w:rPr>
                <w:rFonts w:cs="Times New Roman"/>
                <w:sz w:val="22"/>
              </w:rPr>
              <w:t xml:space="preserve">Answer: </w:t>
            </w:r>
            <w:r w:rsidRPr="00597346">
              <w:rPr>
                <w:rFonts w:cs="Times New Roman"/>
                <w:sz w:val="22"/>
              </w:rPr>
              <w:fldChar w:fldCharType="begin">
                <w:ffData>
                  <w:name w:val="Text1"/>
                  <w:enabled/>
                  <w:calcOnExit w:val="0"/>
                  <w:textInput/>
                </w:ffData>
              </w:fldChar>
            </w:r>
            <w:r w:rsidRPr="00597346">
              <w:rPr>
                <w:rFonts w:cs="Times New Roman"/>
                <w:sz w:val="22"/>
              </w:rPr>
              <w:instrText xml:space="preserve"> FORMTEXT </w:instrText>
            </w:r>
            <w:r w:rsidRPr="00597346">
              <w:rPr>
                <w:rFonts w:cs="Times New Roman"/>
                <w:sz w:val="22"/>
              </w:rPr>
            </w:r>
            <w:r w:rsidRPr="00597346">
              <w:rPr>
                <w:rFonts w:cs="Times New Roman"/>
                <w:sz w:val="22"/>
              </w:rPr>
              <w:fldChar w:fldCharType="separate"/>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sz w:val="22"/>
              </w:rPr>
              <w:fldChar w:fldCharType="end"/>
            </w:r>
          </w:p>
        </w:tc>
      </w:tr>
      <w:tr w:rsidR="00A56A4C" w:rsidRPr="001F6AC2" w14:paraId="0F2C03F5" w14:textId="77777777" w:rsidTr="000F35D7">
        <w:tblPrEx>
          <w:tblCellMar>
            <w:left w:w="108" w:type="dxa"/>
            <w:right w:w="108" w:type="dxa"/>
          </w:tblCellMar>
        </w:tblPrEx>
        <w:trPr>
          <w:trHeight w:val="68"/>
        </w:trPr>
        <w:tc>
          <w:tcPr>
            <w:tcW w:w="10790" w:type="dxa"/>
            <w:gridSpan w:val="3"/>
          </w:tcPr>
          <w:p w14:paraId="48C1CB2F" w14:textId="78EACC98" w:rsidR="00A56A4C" w:rsidRPr="005101CF" w:rsidRDefault="004419F9" w:rsidP="005101CF">
            <w:pPr>
              <w:keepNext/>
              <w:spacing w:before="100"/>
              <w:ind w:left="421" w:hanging="421"/>
              <w:rPr>
                <w:rFonts w:cs="Times New Roman"/>
                <w:b/>
              </w:rPr>
            </w:pPr>
            <w:r>
              <w:rPr>
                <w:rFonts w:cs="Times New Roman"/>
                <w:b/>
              </w:rPr>
              <w:t>(</w:t>
            </w:r>
            <w:r w:rsidR="00467057">
              <w:rPr>
                <w:rFonts w:cs="Times New Roman"/>
                <w:b/>
              </w:rPr>
              <w:t>6</w:t>
            </w:r>
            <w:r>
              <w:rPr>
                <w:rFonts w:cs="Times New Roman"/>
                <w:b/>
              </w:rPr>
              <w:t>)</w:t>
            </w:r>
            <w:r>
              <w:rPr>
                <w:rFonts w:cs="Times New Roman"/>
                <w:b/>
              </w:rPr>
              <w:tab/>
              <w:t>A</w:t>
            </w:r>
            <w:r w:rsidR="00A56A4C">
              <w:rPr>
                <w:rFonts w:cs="Times New Roman"/>
                <w:b/>
              </w:rPr>
              <w:t xml:space="preserve">ttach the </w:t>
            </w:r>
            <w:r>
              <w:rPr>
                <w:rFonts w:cs="Times New Roman"/>
                <w:b/>
              </w:rPr>
              <w:t xml:space="preserve">utility’s most recent </w:t>
            </w:r>
            <w:r w:rsidR="007F6601">
              <w:rPr>
                <w:rFonts w:cs="Times New Roman"/>
                <w:b/>
                <w:szCs w:val="24"/>
              </w:rPr>
              <w:t>DNR S</w:t>
            </w:r>
            <w:r w:rsidR="007F6601" w:rsidRPr="00DB79A6">
              <w:rPr>
                <w:rFonts w:cs="Times New Roman"/>
                <w:b/>
                <w:szCs w:val="24"/>
              </w:rPr>
              <w:t>anitary Survey Report</w:t>
            </w:r>
            <w:r w:rsidR="007F6601" w:rsidRPr="002F13F3">
              <w:rPr>
                <w:rFonts w:cs="Times New Roman"/>
                <w:b/>
              </w:rPr>
              <w:t xml:space="preserve"> </w:t>
            </w:r>
            <w:r w:rsidR="00A56A4C" w:rsidRPr="002F13F3">
              <w:rPr>
                <w:rFonts w:cs="Times New Roman"/>
                <w:b/>
              </w:rPr>
              <w:t>to the Application</w:t>
            </w:r>
            <w:r w:rsidR="000F35D7">
              <w:rPr>
                <w:rFonts w:cs="Times New Roman"/>
                <w:b/>
              </w:rPr>
              <w:t xml:space="preserve"> and add to Attachment List in Section III.</w:t>
            </w:r>
          </w:p>
          <w:p w14:paraId="1577C76A" w14:textId="191D3FDB" w:rsidR="00462279" w:rsidRDefault="00462279" w:rsidP="00462279">
            <w:pPr>
              <w:spacing w:before="100" w:after="100"/>
              <w:ind w:left="421"/>
              <w:rPr>
                <w:sz w:val="20"/>
              </w:rPr>
            </w:pPr>
            <w:r w:rsidRPr="00462279">
              <w:rPr>
                <w:rFonts w:cs="Times New Roman"/>
                <w:sz w:val="20"/>
              </w:rPr>
              <w:t xml:space="preserve">NOTE:  DNR Sanitary Survey Reports may include confidential utility information.  Please review and file as a confidential filing if necessary.  For more information, go to </w:t>
            </w:r>
            <w:hyperlink r:id="rId35" w:history="1">
              <w:r w:rsidRPr="00996868">
                <w:rPr>
                  <w:color w:val="507992"/>
                  <w:sz w:val="20"/>
                  <w:u w:val="single"/>
                </w:rPr>
                <w:t>Microsoft Word - ERF User Manual.docx (wi.gov)</w:t>
              </w:r>
            </w:hyperlink>
            <w:r w:rsidR="00996868">
              <w:rPr>
                <w:color w:val="507992"/>
                <w:sz w:val="20"/>
                <w:u w:val="single"/>
              </w:rPr>
              <w:t>.</w:t>
            </w:r>
          </w:p>
          <w:p w14:paraId="4D9CB080" w14:textId="33E88AC2" w:rsidR="00462279" w:rsidRPr="00E2643A" w:rsidRDefault="00A56A4C" w:rsidP="00462279">
            <w:pPr>
              <w:spacing w:before="100" w:after="100"/>
              <w:rPr>
                <w:rFonts w:cs="Times New Roman"/>
                <w:sz w:val="22"/>
              </w:rPr>
            </w:pPr>
            <w:r>
              <w:rPr>
                <w:rFonts w:cs="Times New Roman"/>
                <w:sz w:val="22"/>
              </w:rPr>
              <w:t>A</w:t>
            </w:r>
            <w:r w:rsidR="007F6601">
              <w:rPr>
                <w:rFonts w:cs="Times New Roman"/>
                <w:sz w:val="22"/>
              </w:rPr>
              <w:t>ttachment No.</w:t>
            </w:r>
            <w:r>
              <w:rPr>
                <w:rFonts w:cs="Times New Roman"/>
                <w:sz w:val="22"/>
              </w:rPr>
              <w:t xml:space="preserve">: </w:t>
            </w:r>
            <w:r w:rsidRPr="00597346">
              <w:rPr>
                <w:rFonts w:cs="Times New Roman"/>
                <w:sz w:val="22"/>
              </w:rPr>
              <w:fldChar w:fldCharType="begin">
                <w:ffData>
                  <w:name w:val="Text1"/>
                  <w:enabled/>
                  <w:calcOnExit w:val="0"/>
                  <w:textInput/>
                </w:ffData>
              </w:fldChar>
            </w:r>
            <w:r w:rsidRPr="00597346">
              <w:rPr>
                <w:rFonts w:cs="Times New Roman"/>
                <w:sz w:val="22"/>
              </w:rPr>
              <w:instrText xml:space="preserve"> FORMTEXT </w:instrText>
            </w:r>
            <w:r w:rsidRPr="00597346">
              <w:rPr>
                <w:rFonts w:cs="Times New Roman"/>
                <w:sz w:val="22"/>
              </w:rPr>
            </w:r>
            <w:r w:rsidRPr="00597346">
              <w:rPr>
                <w:rFonts w:cs="Times New Roman"/>
                <w:sz w:val="22"/>
              </w:rPr>
              <w:fldChar w:fldCharType="separate"/>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sz w:val="22"/>
              </w:rPr>
              <w:fldChar w:fldCharType="end"/>
            </w:r>
          </w:p>
        </w:tc>
      </w:tr>
      <w:tr w:rsidR="00164FAF" w14:paraId="769AC643" w14:textId="77777777" w:rsidTr="009B513B">
        <w:tc>
          <w:tcPr>
            <w:tcW w:w="5665" w:type="dxa"/>
            <w:tcBorders>
              <w:bottom w:val="single" w:sz="4" w:space="0" w:color="auto"/>
              <w:right w:val="nil"/>
            </w:tcBorders>
            <w:vAlign w:val="center"/>
          </w:tcPr>
          <w:p w14:paraId="3FA835DD" w14:textId="43041EE9" w:rsidR="00164FAF" w:rsidRPr="00180684" w:rsidRDefault="00F530BF" w:rsidP="002F13F3">
            <w:pPr>
              <w:spacing w:before="60" w:after="60"/>
              <w:ind w:left="422" w:hanging="422"/>
              <w:rPr>
                <w:rFonts w:cs="Times New Roman"/>
                <w:b/>
                <w:szCs w:val="24"/>
              </w:rPr>
            </w:pPr>
            <w:r>
              <w:rPr>
                <w:rFonts w:cs="Times New Roman"/>
                <w:b/>
                <w:szCs w:val="24"/>
              </w:rPr>
              <w:t>(</w:t>
            </w:r>
            <w:r w:rsidR="00467057">
              <w:rPr>
                <w:rFonts w:cs="Times New Roman"/>
                <w:b/>
                <w:szCs w:val="24"/>
              </w:rPr>
              <w:t>7</w:t>
            </w:r>
            <w:r w:rsidR="004577FA">
              <w:rPr>
                <w:rFonts w:cs="Times New Roman"/>
                <w:b/>
                <w:szCs w:val="24"/>
              </w:rPr>
              <w:t>)</w:t>
            </w:r>
            <w:r w:rsidR="004577FA">
              <w:rPr>
                <w:rFonts w:cs="Times New Roman"/>
                <w:b/>
                <w:szCs w:val="24"/>
              </w:rPr>
              <w:tab/>
            </w:r>
            <w:r w:rsidR="00164FAF" w:rsidRPr="00180684">
              <w:rPr>
                <w:rFonts w:cs="Times New Roman"/>
                <w:b/>
                <w:szCs w:val="24"/>
              </w:rPr>
              <w:t>Anticipated Construction Start Date</w:t>
            </w:r>
            <w:r w:rsidR="00FD3C2C">
              <w:rPr>
                <w:rFonts w:cs="Times New Roman"/>
                <w:b/>
                <w:szCs w:val="24"/>
              </w:rPr>
              <w:t xml:space="preserve"> (m/d/</w:t>
            </w:r>
            <w:proofErr w:type="spellStart"/>
            <w:r w:rsidR="00FD3C2C">
              <w:rPr>
                <w:rFonts w:cs="Times New Roman"/>
                <w:b/>
                <w:szCs w:val="24"/>
              </w:rPr>
              <w:t>yyyy</w:t>
            </w:r>
            <w:proofErr w:type="spellEnd"/>
            <w:r w:rsidR="00FD3C2C">
              <w:rPr>
                <w:rFonts w:cs="Times New Roman"/>
                <w:b/>
                <w:szCs w:val="24"/>
              </w:rPr>
              <w:t>)</w:t>
            </w:r>
            <w:r w:rsidR="00164FAF" w:rsidRPr="00180684">
              <w:rPr>
                <w:rFonts w:cs="Times New Roman"/>
                <w:b/>
                <w:szCs w:val="24"/>
              </w:rPr>
              <w:t>:</w:t>
            </w:r>
          </w:p>
        </w:tc>
        <w:tc>
          <w:tcPr>
            <w:tcW w:w="1980" w:type="dxa"/>
            <w:tcBorders>
              <w:left w:val="nil"/>
            </w:tcBorders>
          </w:tcPr>
          <w:p w14:paraId="4ED20F13" w14:textId="08B4F3AC" w:rsidR="00164FAF" w:rsidRPr="004A603E" w:rsidRDefault="00FE0506" w:rsidP="00E142C2">
            <w:pPr>
              <w:spacing w:before="60" w:after="60"/>
              <w:rPr>
                <w:rFonts w:cs="Times New Roman"/>
                <w:sz w:val="22"/>
              </w:rPr>
            </w:pPr>
            <w:r>
              <w:rPr>
                <w:rFonts w:cs="Times New Roman"/>
                <w:sz w:val="22"/>
              </w:rPr>
              <w:fldChar w:fldCharType="begin">
                <w:ffData>
                  <w:name w:val=""/>
                  <w:enabled/>
                  <w:calcOnExit w:val="0"/>
                  <w:textInput>
                    <w:type w:val="date"/>
                    <w:format w:val="M/d/yyyy"/>
                  </w:textInput>
                </w:ffData>
              </w:fldChar>
            </w:r>
            <w:r>
              <w:rPr>
                <w:rFonts w:cs="Times New Roman"/>
                <w:sz w:val="22"/>
              </w:rPr>
              <w:instrText xml:space="preserve"> FORMTEXT </w:instrText>
            </w:r>
            <w:r>
              <w:rPr>
                <w:rFonts w:cs="Times New Roman"/>
                <w:sz w:val="22"/>
              </w:rPr>
            </w:r>
            <w:r>
              <w:rPr>
                <w:rFonts w:cs="Times New Roman"/>
                <w:sz w:val="22"/>
              </w:rPr>
              <w:fldChar w:fldCharType="separate"/>
            </w:r>
            <w:r>
              <w:rPr>
                <w:rFonts w:cs="Times New Roman"/>
                <w:noProof/>
                <w:sz w:val="22"/>
              </w:rPr>
              <w:t> </w:t>
            </w:r>
            <w:r>
              <w:rPr>
                <w:rFonts w:cs="Times New Roman"/>
                <w:noProof/>
                <w:sz w:val="22"/>
              </w:rPr>
              <w:t> </w:t>
            </w:r>
            <w:r>
              <w:rPr>
                <w:rFonts w:cs="Times New Roman"/>
                <w:noProof/>
                <w:sz w:val="22"/>
              </w:rPr>
              <w:t> </w:t>
            </w:r>
            <w:r>
              <w:rPr>
                <w:rFonts w:cs="Times New Roman"/>
                <w:noProof/>
                <w:sz w:val="22"/>
              </w:rPr>
              <w:t> </w:t>
            </w:r>
            <w:r>
              <w:rPr>
                <w:rFonts w:cs="Times New Roman"/>
                <w:noProof/>
                <w:sz w:val="22"/>
              </w:rPr>
              <w:t> </w:t>
            </w:r>
            <w:r>
              <w:rPr>
                <w:rFonts w:cs="Times New Roman"/>
                <w:sz w:val="22"/>
              </w:rPr>
              <w:fldChar w:fldCharType="end"/>
            </w:r>
          </w:p>
        </w:tc>
        <w:tc>
          <w:tcPr>
            <w:tcW w:w="3145" w:type="dxa"/>
            <w:vMerge w:val="restart"/>
            <w:tcBorders>
              <w:left w:val="nil"/>
            </w:tcBorders>
            <w:shd w:val="clear" w:color="auto" w:fill="808080" w:themeFill="background1" w:themeFillShade="80"/>
          </w:tcPr>
          <w:p w14:paraId="0BE1F5AE" w14:textId="7316DABA" w:rsidR="00164FAF" w:rsidRPr="004A603E" w:rsidRDefault="00164FAF" w:rsidP="00E142C2">
            <w:pPr>
              <w:spacing w:before="60" w:after="60"/>
              <w:rPr>
                <w:rFonts w:cs="Times New Roman"/>
                <w:sz w:val="22"/>
              </w:rPr>
            </w:pPr>
          </w:p>
        </w:tc>
      </w:tr>
      <w:tr w:rsidR="00164FAF" w14:paraId="2A9D8E0F" w14:textId="77777777" w:rsidTr="009B513B">
        <w:tc>
          <w:tcPr>
            <w:tcW w:w="5665" w:type="dxa"/>
            <w:tcBorders>
              <w:right w:val="nil"/>
            </w:tcBorders>
            <w:vAlign w:val="center"/>
          </w:tcPr>
          <w:p w14:paraId="2AB4DF11" w14:textId="1D3545BF" w:rsidR="00164FAF" w:rsidRPr="00180684" w:rsidRDefault="00F530BF" w:rsidP="002F13F3">
            <w:pPr>
              <w:spacing w:before="60" w:after="60"/>
              <w:ind w:left="422" w:hanging="422"/>
              <w:rPr>
                <w:rFonts w:cs="Times New Roman"/>
                <w:szCs w:val="24"/>
              </w:rPr>
            </w:pPr>
            <w:r>
              <w:rPr>
                <w:rFonts w:cs="Times New Roman"/>
                <w:b/>
                <w:szCs w:val="24"/>
              </w:rPr>
              <w:t>(</w:t>
            </w:r>
            <w:r w:rsidR="00467057">
              <w:rPr>
                <w:rFonts w:cs="Times New Roman"/>
                <w:b/>
                <w:szCs w:val="24"/>
              </w:rPr>
              <w:t>8</w:t>
            </w:r>
            <w:r w:rsidR="004577FA">
              <w:rPr>
                <w:rFonts w:cs="Times New Roman"/>
                <w:b/>
                <w:szCs w:val="24"/>
              </w:rPr>
              <w:t>)</w:t>
            </w:r>
            <w:r w:rsidR="004577FA">
              <w:rPr>
                <w:rFonts w:cs="Times New Roman"/>
                <w:b/>
                <w:szCs w:val="24"/>
              </w:rPr>
              <w:tab/>
            </w:r>
            <w:r w:rsidR="00164FAF" w:rsidRPr="00180684">
              <w:rPr>
                <w:rFonts w:cs="Times New Roman"/>
                <w:b/>
                <w:szCs w:val="24"/>
              </w:rPr>
              <w:t>Anticipated Construction End Date</w:t>
            </w:r>
            <w:r w:rsidR="00FD3C2C">
              <w:rPr>
                <w:rFonts w:cs="Times New Roman"/>
                <w:b/>
                <w:szCs w:val="24"/>
              </w:rPr>
              <w:t xml:space="preserve"> (m/d/</w:t>
            </w:r>
            <w:proofErr w:type="spellStart"/>
            <w:r w:rsidR="00FD3C2C">
              <w:rPr>
                <w:rFonts w:cs="Times New Roman"/>
                <w:b/>
                <w:szCs w:val="24"/>
              </w:rPr>
              <w:t>yyyy</w:t>
            </w:r>
            <w:proofErr w:type="spellEnd"/>
            <w:r w:rsidR="00FD3C2C">
              <w:rPr>
                <w:rFonts w:cs="Times New Roman"/>
                <w:b/>
                <w:szCs w:val="24"/>
              </w:rPr>
              <w:t>)</w:t>
            </w:r>
            <w:r w:rsidR="00164FAF" w:rsidRPr="00180684">
              <w:rPr>
                <w:rFonts w:cs="Times New Roman"/>
                <w:b/>
                <w:szCs w:val="24"/>
              </w:rPr>
              <w:t>:</w:t>
            </w:r>
          </w:p>
        </w:tc>
        <w:tc>
          <w:tcPr>
            <w:tcW w:w="1980" w:type="dxa"/>
            <w:tcBorders>
              <w:left w:val="nil"/>
            </w:tcBorders>
          </w:tcPr>
          <w:p w14:paraId="3B162A83" w14:textId="46C6A6BF" w:rsidR="00164FAF" w:rsidRPr="004A603E" w:rsidRDefault="00FE0506" w:rsidP="00E142C2">
            <w:pPr>
              <w:spacing w:before="60" w:after="60"/>
              <w:rPr>
                <w:rFonts w:cs="Times New Roman"/>
                <w:sz w:val="22"/>
              </w:rPr>
            </w:pPr>
            <w:r>
              <w:rPr>
                <w:rFonts w:cs="Times New Roman"/>
                <w:sz w:val="22"/>
              </w:rPr>
              <w:fldChar w:fldCharType="begin">
                <w:ffData>
                  <w:name w:val=""/>
                  <w:enabled/>
                  <w:calcOnExit w:val="0"/>
                  <w:textInput>
                    <w:type w:val="date"/>
                    <w:format w:val="M/d/yyyy"/>
                  </w:textInput>
                </w:ffData>
              </w:fldChar>
            </w:r>
            <w:r>
              <w:rPr>
                <w:rFonts w:cs="Times New Roman"/>
                <w:sz w:val="22"/>
              </w:rPr>
              <w:instrText xml:space="preserve"> FORMTEXT </w:instrText>
            </w:r>
            <w:r>
              <w:rPr>
                <w:rFonts w:cs="Times New Roman"/>
                <w:sz w:val="22"/>
              </w:rPr>
            </w:r>
            <w:r>
              <w:rPr>
                <w:rFonts w:cs="Times New Roman"/>
                <w:sz w:val="22"/>
              </w:rPr>
              <w:fldChar w:fldCharType="separate"/>
            </w:r>
            <w:r>
              <w:rPr>
                <w:rFonts w:cs="Times New Roman"/>
                <w:noProof/>
                <w:sz w:val="22"/>
              </w:rPr>
              <w:t> </w:t>
            </w:r>
            <w:r>
              <w:rPr>
                <w:rFonts w:cs="Times New Roman"/>
                <w:noProof/>
                <w:sz w:val="22"/>
              </w:rPr>
              <w:t> </w:t>
            </w:r>
            <w:r>
              <w:rPr>
                <w:rFonts w:cs="Times New Roman"/>
                <w:noProof/>
                <w:sz w:val="22"/>
              </w:rPr>
              <w:t> </w:t>
            </w:r>
            <w:r>
              <w:rPr>
                <w:rFonts w:cs="Times New Roman"/>
                <w:noProof/>
                <w:sz w:val="22"/>
              </w:rPr>
              <w:t> </w:t>
            </w:r>
            <w:r>
              <w:rPr>
                <w:rFonts w:cs="Times New Roman"/>
                <w:noProof/>
                <w:sz w:val="22"/>
              </w:rPr>
              <w:t> </w:t>
            </w:r>
            <w:r>
              <w:rPr>
                <w:rFonts w:cs="Times New Roman"/>
                <w:sz w:val="22"/>
              </w:rPr>
              <w:fldChar w:fldCharType="end"/>
            </w:r>
          </w:p>
        </w:tc>
        <w:tc>
          <w:tcPr>
            <w:tcW w:w="3145" w:type="dxa"/>
            <w:vMerge/>
            <w:tcBorders>
              <w:left w:val="nil"/>
            </w:tcBorders>
            <w:shd w:val="clear" w:color="auto" w:fill="808080" w:themeFill="background1" w:themeFillShade="80"/>
          </w:tcPr>
          <w:p w14:paraId="77DE6A36" w14:textId="7EFFEC38" w:rsidR="00164FAF" w:rsidRPr="004A603E" w:rsidRDefault="00164FAF" w:rsidP="00E142C2">
            <w:pPr>
              <w:spacing w:before="60" w:after="60"/>
              <w:rPr>
                <w:rFonts w:cs="Times New Roman"/>
                <w:sz w:val="22"/>
              </w:rPr>
            </w:pPr>
          </w:p>
        </w:tc>
      </w:tr>
      <w:tr w:rsidR="008027DE" w:rsidRPr="003638F9" w14:paraId="6706EE89" w14:textId="77777777" w:rsidTr="00903607">
        <w:trPr>
          <w:trHeight w:val="75"/>
        </w:trPr>
        <w:tc>
          <w:tcPr>
            <w:tcW w:w="10790" w:type="dxa"/>
            <w:gridSpan w:val="3"/>
            <w:tcBorders>
              <w:bottom w:val="nil"/>
            </w:tcBorders>
            <w:vAlign w:val="center"/>
          </w:tcPr>
          <w:p w14:paraId="19B244D2" w14:textId="69AA3350" w:rsidR="008027DE" w:rsidRPr="003D0EBB" w:rsidRDefault="004577FA" w:rsidP="009B513B">
            <w:pPr>
              <w:keepLines/>
              <w:spacing w:before="100" w:after="40"/>
              <w:ind w:left="422" w:hanging="422"/>
              <w:rPr>
                <w:rFonts w:cs="Times New Roman"/>
                <w:b/>
                <w:noProof/>
              </w:rPr>
            </w:pPr>
            <w:r>
              <w:rPr>
                <w:rFonts w:cs="Times New Roman"/>
                <w:b/>
              </w:rPr>
              <w:lastRenderedPageBreak/>
              <w:t>(</w:t>
            </w:r>
            <w:r w:rsidR="00CD2CAE">
              <w:rPr>
                <w:rFonts w:cs="Times New Roman"/>
                <w:b/>
              </w:rPr>
              <w:t>9</w:t>
            </w:r>
            <w:r>
              <w:rPr>
                <w:rFonts w:cs="Times New Roman"/>
                <w:b/>
              </w:rPr>
              <w:t>)</w:t>
            </w:r>
            <w:r>
              <w:rPr>
                <w:rFonts w:cs="Times New Roman"/>
                <w:b/>
              </w:rPr>
              <w:tab/>
            </w:r>
            <w:r w:rsidR="008027DE" w:rsidRPr="003D0EBB">
              <w:rPr>
                <w:rFonts w:cs="Times New Roman"/>
                <w:b/>
              </w:rPr>
              <w:t>Provide a list of any permits or approvals required by other state agencies or local governmental units and a statement indicating whether the applicant has applied for or obtained the permits or approvals</w:t>
            </w:r>
            <w:r w:rsidR="008027DE" w:rsidRPr="008027DE">
              <w:rPr>
                <w:rFonts w:cs="Times New Roman"/>
              </w:rPr>
              <w:t>.  If the applicant has not applied for or obtained the necessary permits or approvals, provide a timeline for doing so.</w:t>
            </w:r>
          </w:p>
        </w:tc>
      </w:tr>
      <w:tr w:rsidR="006C0BE1" w:rsidRPr="009773D8" w14:paraId="021457BE" w14:textId="77777777" w:rsidTr="00903607">
        <w:trPr>
          <w:trHeight w:val="75"/>
        </w:trPr>
        <w:tc>
          <w:tcPr>
            <w:tcW w:w="10790" w:type="dxa"/>
            <w:gridSpan w:val="3"/>
            <w:tcBorders>
              <w:top w:val="nil"/>
              <w:bottom w:val="single" w:sz="4" w:space="0" w:color="auto"/>
            </w:tcBorders>
            <w:vAlign w:val="center"/>
          </w:tcPr>
          <w:p w14:paraId="0FF9ED61" w14:textId="77777777" w:rsidR="006C0BE1" w:rsidRPr="009773D8" w:rsidRDefault="006C0BE1" w:rsidP="009B513B">
            <w:pPr>
              <w:keepLines/>
              <w:spacing w:before="40" w:after="100"/>
              <w:rPr>
                <w:rFonts w:cs="Times New Roman"/>
                <w:noProof/>
                <w:sz w:val="22"/>
              </w:rPr>
            </w:pPr>
            <w:r>
              <w:rPr>
                <w:rFonts w:cs="Times New Roman"/>
                <w:sz w:val="22"/>
              </w:rPr>
              <w:t xml:space="preserve">Answer: </w:t>
            </w:r>
            <w:r w:rsidRPr="00597346">
              <w:rPr>
                <w:rFonts w:cs="Times New Roman"/>
                <w:sz w:val="22"/>
              </w:rPr>
              <w:fldChar w:fldCharType="begin">
                <w:ffData>
                  <w:name w:val="Text1"/>
                  <w:enabled/>
                  <w:calcOnExit w:val="0"/>
                  <w:textInput/>
                </w:ffData>
              </w:fldChar>
            </w:r>
            <w:r w:rsidRPr="00597346">
              <w:rPr>
                <w:rFonts w:cs="Times New Roman"/>
                <w:sz w:val="22"/>
              </w:rPr>
              <w:instrText xml:space="preserve"> FORMTEXT </w:instrText>
            </w:r>
            <w:r w:rsidRPr="00597346">
              <w:rPr>
                <w:rFonts w:cs="Times New Roman"/>
                <w:sz w:val="22"/>
              </w:rPr>
            </w:r>
            <w:r w:rsidRPr="00597346">
              <w:rPr>
                <w:rFonts w:cs="Times New Roman"/>
                <w:sz w:val="22"/>
              </w:rPr>
              <w:fldChar w:fldCharType="separate"/>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sz w:val="22"/>
              </w:rPr>
              <w:fldChar w:fldCharType="end"/>
            </w:r>
          </w:p>
        </w:tc>
      </w:tr>
    </w:tbl>
    <w:p w14:paraId="1877B225" w14:textId="27722203" w:rsidR="005B6019" w:rsidRDefault="005B6019" w:rsidP="00E331F4">
      <w:pPr>
        <w:rPr>
          <w:rFonts w:cs="Times New Roman"/>
          <w:sz w:val="22"/>
        </w:rPr>
      </w:pPr>
    </w:p>
    <w:p w14:paraId="608F861C" w14:textId="77777777" w:rsidR="005B6019" w:rsidRDefault="005B6019">
      <w:pPr>
        <w:rPr>
          <w:rFonts w:cs="Times New Roman"/>
          <w:sz w:val="22"/>
        </w:rPr>
      </w:pPr>
      <w:r>
        <w:rPr>
          <w:rFonts w:cs="Times New Roman"/>
          <w:sz w:val="22"/>
        </w:rPr>
        <w:br w:type="page"/>
      </w:r>
    </w:p>
    <w:tbl>
      <w:tblPr>
        <w:tblStyle w:val="TableGrid"/>
        <w:tblW w:w="0" w:type="auto"/>
        <w:tblLayout w:type="fixed"/>
        <w:tblCellMar>
          <w:left w:w="115" w:type="dxa"/>
          <w:right w:w="115" w:type="dxa"/>
        </w:tblCellMar>
        <w:tblLook w:val="04A0" w:firstRow="1" w:lastRow="0" w:firstColumn="1" w:lastColumn="0" w:noHBand="0" w:noVBand="1"/>
      </w:tblPr>
      <w:tblGrid>
        <w:gridCol w:w="2605"/>
        <w:gridCol w:w="1260"/>
        <w:gridCol w:w="5130"/>
        <w:gridCol w:w="1530"/>
        <w:gridCol w:w="265"/>
      </w:tblGrid>
      <w:tr w:rsidR="00FA4095" w:rsidRPr="005931A1" w14:paraId="2E149268" w14:textId="77777777" w:rsidTr="0084420A">
        <w:tc>
          <w:tcPr>
            <w:tcW w:w="10790" w:type="dxa"/>
            <w:gridSpan w:val="5"/>
            <w:shd w:val="clear" w:color="auto" w:fill="DEEAF6" w:themeFill="accent1" w:themeFillTint="33"/>
          </w:tcPr>
          <w:p w14:paraId="4971CEBA" w14:textId="41B9E2BC" w:rsidR="00FA4095" w:rsidRPr="00E142C2" w:rsidRDefault="009E5D6E" w:rsidP="00FA4095">
            <w:pPr>
              <w:keepNext/>
              <w:spacing w:before="80" w:after="80"/>
              <w:jc w:val="center"/>
              <w:rPr>
                <w:rFonts w:cs="Times New Roman"/>
                <w:b/>
                <w:color w:val="FFFFFF" w:themeColor="background1"/>
                <w:szCs w:val="24"/>
              </w:rPr>
            </w:pPr>
            <w:r>
              <w:rPr>
                <w:rFonts w:cs="Times New Roman"/>
                <w:b/>
                <w:szCs w:val="24"/>
              </w:rPr>
              <w:lastRenderedPageBreak/>
              <w:t>V</w:t>
            </w:r>
            <w:r w:rsidR="003D09CA">
              <w:rPr>
                <w:rFonts w:cs="Times New Roman"/>
                <w:b/>
                <w:szCs w:val="24"/>
              </w:rPr>
              <w:t xml:space="preserve">.  </w:t>
            </w:r>
            <w:r w:rsidR="00FA4095" w:rsidRPr="00E142C2">
              <w:rPr>
                <w:rFonts w:cs="Times New Roman"/>
                <w:b/>
                <w:szCs w:val="24"/>
              </w:rPr>
              <w:t>Project Costs</w:t>
            </w:r>
          </w:p>
        </w:tc>
      </w:tr>
      <w:tr w:rsidR="003541FE" w:rsidRPr="005931A1" w14:paraId="0CFE3584" w14:textId="77777777" w:rsidTr="003541FE">
        <w:tc>
          <w:tcPr>
            <w:tcW w:w="10525" w:type="dxa"/>
            <w:gridSpan w:val="4"/>
            <w:tcBorders>
              <w:right w:val="nil"/>
            </w:tcBorders>
            <w:shd w:val="clear" w:color="auto" w:fill="auto"/>
          </w:tcPr>
          <w:p w14:paraId="717BF637" w14:textId="77777777" w:rsidR="000E4AC3" w:rsidRDefault="003541FE" w:rsidP="001E294C">
            <w:pPr>
              <w:keepNext/>
              <w:spacing w:before="80" w:after="80"/>
              <w:rPr>
                <w:rFonts w:cs="Times New Roman"/>
                <w:sz w:val="22"/>
                <w:szCs w:val="24"/>
              </w:rPr>
            </w:pPr>
            <w:r w:rsidRPr="0037408F">
              <w:rPr>
                <w:rFonts w:cs="Times New Roman"/>
                <w:sz w:val="22"/>
                <w:szCs w:val="24"/>
              </w:rPr>
              <w:t xml:space="preserve">Itemize project costs by </w:t>
            </w:r>
            <w:r w:rsidRPr="0037408F">
              <w:rPr>
                <w:rFonts w:cs="Times New Roman"/>
                <w:sz w:val="22"/>
                <w:szCs w:val="24"/>
                <w:u w:val="single"/>
              </w:rPr>
              <w:t>major plant accounts</w:t>
            </w:r>
            <w:r>
              <w:rPr>
                <w:rFonts w:cs="Times New Roman"/>
                <w:sz w:val="22"/>
                <w:szCs w:val="24"/>
              </w:rPr>
              <w:t xml:space="preserve"> </w:t>
            </w:r>
            <w:r w:rsidRPr="0037408F">
              <w:rPr>
                <w:rFonts w:cs="Times New Roman"/>
                <w:sz w:val="22"/>
                <w:szCs w:val="24"/>
              </w:rPr>
              <w:t xml:space="preserve">as identified in the </w:t>
            </w:r>
            <w:hyperlink r:id="rId36" w:history="1">
              <w:r w:rsidRPr="00E66D67">
                <w:rPr>
                  <w:rStyle w:val="Hyperlink"/>
                  <w:rFonts w:cs="Times New Roman"/>
                  <w:color w:val="507992"/>
                  <w:sz w:val="22"/>
                  <w:szCs w:val="24"/>
                </w:rPr>
                <w:t>PSC Uniform System of Accounts</w:t>
              </w:r>
            </w:hyperlink>
            <w:r w:rsidRPr="0037408F">
              <w:rPr>
                <w:rFonts w:cs="Times New Roman"/>
                <w:sz w:val="22"/>
                <w:szCs w:val="24"/>
              </w:rPr>
              <w:t xml:space="preserve"> (USOA</w:t>
            </w:r>
            <w:r>
              <w:rPr>
                <w:rFonts w:cs="Times New Roman"/>
                <w:sz w:val="22"/>
                <w:szCs w:val="24"/>
              </w:rPr>
              <w:t>), pages 52</w:t>
            </w:r>
            <w:r>
              <w:rPr>
                <w:rFonts w:cs="Times New Roman"/>
                <w:sz w:val="22"/>
                <w:szCs w:val="24"/>
              </w:rPr>
              <w:noBreakHyphen/>
              <w:t xml:space="preserve">71, </w:t>
            </w:r>
            <w:r w:rsidRPr="0037408F">
              <w:rPr>
                <w:rFonts w:cs="Times New Roman"/>
                <w:sz w:val="22"/>
                <w:szCs w:val="24"/>
              </w:rPr>
              <w:t>including all administrative, overhead, engineering, legal, construction, and inspection costs.</w:t>
            </w:r>
          </w:p>
          <w:p w14:paraId="5DF20528" w14:textId="34608DF4" w:rsidR="000E4AC3" w:rsidRPr="0037408F" w:rsidRDefault="000E4AC3" w:rsidP="008027DE">
            <w:pPr>
              <w:keepNext/>
              <w:spacing w:before="80" w:after="80"/>
              <w:rPr>
                <w:rFonts w:cs="Times New Roman"/>
                <w:sz w:val="22"/>
                <w:szCs w:val="24"/>
              </w:rPr>
            </w:pPr>
            <w:r>
              <w:rPr>
                <w:rFonts w:cs="Times New Roman"/>
                <w:sz w:val="22"/>
                <w:szCs w:val="24"/>
              </w:rPr>
              <w:t>Note: After entering costs in each form field, please use the tab key to navigate to the next field or click directly inside the next field.  Th</w:t>
            </w:r>
            <w:r w:rsidR="00F75C60">
              <w:rPr>
                <w:rFonts w:cs="Times New Roman"/>
                <w:sz w:val="22"/>
                <w:szCs w:val="24"/>
              </w:rPr>
              <w:t>e projec</w:t>
            </w:r>
            <w:r w:rsidR="000D5A83">
              <w:rPr>
                <w:rFonts w:cs="Times New Roman"/>
                <w:sz w:val="22"/>
                <w:szCs w:val="24"/>
              </w:rPr>
              <w:t>t cost verification</w:t>
            </w:r>
            <w:r>
              <w:rPr>
                <w:rFonts w:cs="Times New Roman"/>
                <w:sz w:val="22"/>
                <w:szCs w:val="24"/>
              </w:rPr>
              <w:t xml:space="preserve"> will not update if you click elsewhere on the </w:t>
            </w:r>
            <w:r w:rsidR="008027DE">
              <w:rPr>
                <w:rFonts w:cs="Times New Roman"/>
                <w:sz w:val="22"/>
                <w:szCs w:val="24"/>
              </w:rPr>
              <w:t>A</w:t>
            </w:r>
            <w:r>
              <w:rPr>
                <w:rFonts w:cs="Times New Roman"/>
                <w:sz w:val="22"/>
                <w:szCs w:val="24"/>
              </w:rPr>
              <w:t xml:space="preserve">pplication after entering </w:t>
            </w:r>
            <w:r w:rsidR="00F75C60">
              <w:rPr>
                <w:rFonts w:cs="Times New Roman"/>
                <w:sz w:val="22"/>
                <w:szCs w:val="24"/>
              </w:rPr>
              <w:t>itemized costs.</w:t>
            </w:r>
          </w:p>
        </w:tc>
        <w:tc>
          <w:tcPr>
            <w:tcW w:w="265" w:type="dxa"/>
            <w:tcBorders>
              <w:left w:val="nil"/>
            </w:tcBorders>
            <w:shd w:val="clear" w:color="auto" w:fill="auto"/>
          </w:tcPr>
          <w:p w14:paraId="39F527A2" w14:textId="2C3BD86E" w:rsidR="003541FE" w:rsidRPr="0037408F" w:rsidRDefault="003541FE" w:rsidP="001E294C">
            <w:pPr>
              <w:keepNext/>
              <w:spacing w:before="80" w:after="80"/>
              <w:rPr>
                <w:rFonts w:cs="Times New Roman"/>
                <w:sz w:val="22"/>
                <w:szCs w:val="24"/>
              </w:rPr>
            </w:pPr>
          </w:p>
        </w:tc>
      </w:tr>
      <w:tr w:rsidR="00707217" w:rsidRPr="004A603E" w14:paraId="7A025BD4" w14:textId="77777777" w:rsidTr="003541FE">
        <w:tc>
          <w:tcPr>
            <w:tcW w:w="8995" w:type="dxa"/>
            <w:gridSpan w:val="3"/>
            <w:tcBorders>
              <w:bottom w:val="single" w:sz="4" w:space="0" w:color="auto"/>
              <w:right w:val="nil"/>
            </w:tcBorders>
            <w:vAlign w:val="center"/>
          </w:tcPr>
          <w:p w14:paraId="5BEBD556" w14:textId="43A73DBA" w:rsidR="00707217" w:rsidRPr="00E142C2" w:rsidRDefault="00F530BF" w:rsidP="004577FA">
            <w:pPr>
              <w:spacing w:before="100" w:after="100"/>
              <w:ind w:left="422" w:hanging="422"/>
              <w:rPr>
                <w:rFonts w:cs="Times New Roman"/>
                <w:szCs w:val="24"/>
              </w:rPr>
            </w:pPr>
            <w:r>
              <w:rPr>
                <w:rFonts w:cs="Times New Roman"/>
                <w:b/>
                <w:szCs w:val="24"/>
              </w:rPr>
              <w:t>(1</w:t>
            </w:r>
            <w:r w:rsidR="00707217" w:rsidRPr="00E142C2">
              <w:rPr>
                <w:rFonts w:cs="Times New Roman"/>
                <w:b/>
                <w:szCs w:val="24"/>
              </w:rPr>
              <w:t>)</w:t>
            </w:r>
            <w:r w:rsidR="004577FA">
              <w:rPr>
                <w:rFonts w:cs="Times New Roman"/>
                <w:b/>
                <w:szCs w:val="24"/>
              </w:rPr>
              <w:tab/>
            </w:r>
            <w:r w:rsidR="00707217" w:rsidRPr="00E142C2">
              <w:rPr>
                <w:rFonts w:cs="Times New Roman"/>
                <w:b/>
                <w:szCs w:val="24"/>
              </w:rPr>
              <w:t>Total Project Cost Estimate:</w:t>
            </w:r>
            <w:r w:rsidR="003541FE">
              <w:rPr>
                <w:rFonts w:cs="Times New Roman"/>
                <w:b/>
                <w:szCs w:val="24"/>
              </w:rPr>
              <w:t xml:space="preserve"> $</w:t>
            </w:r>
            <w:r w:rsidR="003541FE">
              <w:rPr>
                <w:rFonts w:cs="Times New Roman"/>
                <w:sz w:val="22"/>
              </w:rPr>
              <w:fldChar w:fldCharType="begin">
                <w:ffData>
                  <w:name w:val="pceinput"/>
                  <w:enabled/>
                  <w:calcOnExit/>
                  <w:textInput>
                    <w:type w:val="number"/>
                    <w:format w:val="#,##0"/>
                  </w:textInput>
                </w:ffData>
              </w:fldChar>
            </w:r>
            <w:r w:rsidR="003541FE">
              <w:rPr>
                <w:rFonts w:cs="Times New Roman"/>
                <w:sz w:val="22"/>
              </w:rPr>
              <w:instrText xml:space="preserve"> FORMTEXT </w:instrText>
            </w:r>
            <w:r w:rsidR="003541FE">
              <w:rPr>
                <w:rFonts w:cs="Times New Roman"/>
                <w:sz w:val="22"/>
              </w:rPr>
            </w:r>
            <w:r w:rsidR="003541FE">
              <w:rPr>
                <w:rFonts w:cs="Times New Roman"/>
                <w:sz w:val="22"/>
              </w:rPr>
              <w:fldChar w:fldCharType="separate"/>
            </w:r>
            <w:r w:rsidR="003541FE">
              <w:rPr>
                <w:rFonts w:cs="Times New Roman"/>
                <w:noProof/>
                <w:sz w:val="22"/>
              </w:rPr>
              <w:t> </w:t>
            </w:r>
            <w:r w:rsidR="003541FE">
              <w:rPr>
                <w:rFonts w:cs="Times New Roman"/>
                <w:noProof/>
                <w:sz w:val="22"/>
              </w:rPr>
              <w:t> </w:t>
            </w:r>
            <w:r w:rsidR="003541FE">
              <w:rPr>
                <w:rFonts w:cs="Times New Roman"/>
                <w:noProof/>
                <w:sz w:val="22"/>
              </w:rPr>
              <w:t> </w:t>
            </w:r>
            <w:r w:rsidR="003541FE">
              <w:rPr>
                <w:rFonts w:cs="Times New Roman"/>
                <w:noProof/>
                <w:sz w:val="22"/>
              </w:rPr>
              <w:t> </w:t>
            </w:r>
            <w:r w:rsidR="003541FE">
              <w:rPr>
                <w:rFonts w:cs="Times New Roman"/>
                <w:noProof/>
                <w:sz w:val="22"/>
              </w:rPr>
              <w:t> </w:t>
            </w:r>
            <w:r w:rsidR="003541FE">
              <w:rPr>
                <w:rFonts w:cs="Times New Roman"/>
                <w:sz w:val="22"/>
              </w:rPr>
              <w:fldChar w:fldCharType="end"/>
            </w:r>
          </w:p>
        </w:tc>
        <w:tc>
          <w:tcPr>
            <w:tcW w:w="1795" w:type="dxa"/>
            <w:gridSpan w:val="2"/>
            <w:tcBorders>
              <w:left w:val="nil"/>
            </w:tcBorders>
            <w:shd w:val="clear" w:color="auto" w:fill="auto"/>
          </w:tcPr>
          <w:p w14:paraId="01642594" w14:textId="5FDC0DC2" w:rsidR="00707217" w:rsidRPr="004A603E" w:rsidRDefault="00707217" w:rsidP="003541FE">
            <w:pPr>
              <w:spacing w:before="100" w:after="100"/>
              <w:rPr>
                <w:rFonts w:cs="Times New Roman"/>
                <w:sz w:val="22"/>
              </w:rPr>
            </w:pPr>
          </w:p>
        </w:tc>
      </w:tr>
      <w:tr w:rsidR="003541FE" w14:paraId="76F013E0" w14:textId="77777777" w:rsidTr="003541FE">
        <w:tc>
          <w:tcPr>
            <w:tcW w:w="8995" w:type="dxa"/>
            <w:gridSpan w:val="3"/>
            <w:tcBorders>
              <w:right w:val="nil"/>
            </w:tcBorders>
            <w:shd w:val="clear" w:color="auto" w:fill="auto"/>
            <w:vAlign w:val="center"/>
          </w:tcPr>
          <w:p w14:paraId="5CCA2B61" w14:textId="4796200F" w:rsidR="003541FE" w:rsidRPr="002E5109" w:rsidRDefault="004577FA" w:rsidP="004577FA">
            <w:pPr>
              <w:spacing w:before="100" w:after="100"/>
              <w:ind w:left="422" w:hanging="422"/>
              <w:rPr>
                <w:rFonts w:cs="Times New Roman"/>
                <w:b/>
                <w:szCs w:val="24"/>
              </w:rPr>
            </w:pPr>
            <w:r>
              <w:rPr>
                <w:rFonts w:cs="Times New Roman"/>
                <w:b/>
                <w:szCs w:val="24"/>
              </w:rPr>
              <w:t>(2)</w:t>
            </w:r>
            <w:r>
              <w:rPr>
                <w:rFonts w:cs="Times New Roman"/>
                <w:b/>
                <w:szCs w:val="24"/>
              </w:rPr>
              <w:tab/>
            </w:r>
            <w:r w:rsidR="003541FE" w:rsidRPr="002E5109">
              <w:rPr>
                <w:rFonts w:cs="Times New Roman"/>
                <w:b/>
                <w:szCs w:val="24"/>
              </w:rPr>
              <w:t>Itemization of Project Costs:</w:t>
            </w:r>
          </w:p>
        </w:tc>
        <w:tc>
          <w:tcPr>
            <w:tcW w:w="1795" w:type="dxa"/>
            <w:gridSpan w:val="2"/>
            <w:tcBorders>
              <w:left w:val="nil"/>
            </w:tcBorders>
            <w:shd w:val="clear" w:color="auto" w:fill="auto"/>
            <w:vAlign w:val="center"/>
          </w:tcPr>
          <w:p w14:paraId="6150E1B7" w14:textId="323956F8" w:rsidR="003541FE" w:rsidRPr="002E5109" w:rsidRDefault="003541FE" w:rsidP="002E5109">
            <w:pPr>
              <w:spacing w:before="100" w:after="100"/>
              <w:rPr>
                <w:rFonts w:cs="Times New Roman"/>
                <w:b/>
                <w:szCs w:val="24"/>
              </w:rPr>
            </w:pPr>
          </w:p>
        </w:tc>
      </w:tr>
      <w:tr w:rsidR="00E800DC" w:rsidRPr="004F459A" w14:paraId="6CE39383" w14:textId="77777777" w:rsidTr="00FA0CE8">
        <w:tc>
          <w:tcPr>
            <w:tcW w:w="2605" w:type="dxa"/>
            <w:shd w:val="clear" w:color="auto" w:fill="auto"/>
            <w:vAlign w:val="center"/>
          </w:tcPr>
          <w:p w14:paraId="7E3E135F" w14:textId="08A02040" w:rsidR="00E800DC" w:rsidRPr="004F459A" w:rsidRDefault="002E5109" w:rsidP="008C69FC">
            <w:pPr>
              <w:spacing w:before="40" w:after="40"/>
              <w:rPr>
                <w:rFonts w:cs="Times New Roman"/>
                <w:i/>
                <w:sz w:val="22"/>
              </w:rPr>
            </w:pPr>
            <w:r w:rsidRPr="004F459A">
              <w:rPr>
                <w:rFonts w:cs="Times New Roman"/>
                <w:i/>
                <w:sz w:val="22"/>
              </w:rPr>
              <w:t>Expense Group</w:t>
            </w:r>
            <w:r w:rsidRPr="004F459A">
              <w:rPr>
                <w:rFonts w:cs="Times New Roman"/>
                <w:i/>
                <w:sz w:val="22"/>
              </w:rPr>
              <w:softHyphen/>
            </w:r>
            <w:r w:rsidRPr="004F459A">
              <w:rPr>
                <w:rFonts w:cs="Times New Roman"/>
                <w:i/>
                <w:sz w:val="22"/>
              </w:rPr>
              <w:softHyphen/>
            </w:r>
          </w:p>
        </w:tc>
        <w:tc>
          <w:tcPr>
            <w:tcW w:w="1260" w:type="dxa"/>
            <w:shd w:val="clear" w:color="auto" w:fill="auto"/>
            <w:vAlign w:val="center"/>
          </w:tcPr>
          <w:p w14:paraId="1F4D0148" w14:textId="652B47E2" w:rsidR="00E800DC" w:rsidRPr="004F459A" w:rsidRDefault="001E294C" w:rsidP="008C69FC">
            <w:pPr>
              <w:spacing w:before="40" w:after="40"/>
              <w:rPr>
                <w:rFonts w:cs="Times New Roman"/>
                <w:i/>
                <w:sz w:val="22"/>
              </w:rPr>
            </w:pPr>
            <w:r w:rsidRPr="004F459A">
              <w:rPr>
                <w:rFonts w:cs="Times New Roman"/>
                <w:i/>
                <w:sz w:val="22"/>
              </w:rPr>
              <w:t>USOA No.</w:t>
            </w:r>
          </w:p>
        </w:tc>
        <w:tc>
          <w:tcPr>
            <w:tcW w:w="5130" w:type="dxa"/>
            <w:vAlign w:val="center"/>
          </w:tcPr>
          <w:p w14:paraId="6836E8B7" w14:textId="3FDE4A92" w:rsidR="00E800DC" w:rsidRPr="004F459A" w:rsidRDefault="0084420A" w:rsidP="008C69FC">
            <w:pPr>
              <w:spacing w:before="40" w:after="40"/>
              <w:rPr>
                <w:rFonts w:cs="Times New Roman"/>
                <w:i/>
                <w:sz w:val="22"/>
              </w:rPr>
            </w:pPr>
            <w:r w:rsidRPr="004F459A">
              <w:rPr>
                <w:rFonts w:cs="Times New Roman"/>
                <w:i/>
                <w:sz w:val="22"/>
              </w:rPr>
              <w:t>Account</w:t>
            </w:r>
          </w:p>
        </w:tc>
        <w:tc>
          <w:tcPr>
            <w:tcW w:w="1795" w:type="dxa"/>
            <w:gridSpan w:val="2"/>
            <w:vAlign w:val="center"/>
          </w:tcPr>
          <w:p w14:paraId="1D8AB236" w14:textId="729330A2" w:rsidR="00E800DC" w:rsidRPr="004F459A" w:rsidRDefault="00E800DC" w:rsidP="008C69FC">
            <w:pPr>
              <w:spacing w:before="40" w:after="40"/>
              <w:rPr>
                <w:rFonts w:cs="Times New Roman"/>
                <w:i/>
                <w:sz w:val="22"/>
              </w:rPr>
            </w:pPr>
            <w:r w:rsidRPr="004F459A">
              <w:rPr>
                <w:rFonts w:cs="Times New Roman"/>
                <w:i/>
                <w:sz w:val="22"/>
              </w:rPr>
              <w:t>Cost</w:t>
            </w:r>
          </w:p>
        </w:tc>
      </w:tr>
      <w:tr w:rsidR="0084420A" w:rsidRPr="004F459A" w14:paraId="7C3BFF0C" w14:textId="77777777" w:rsidTr="00FA0CE8">
        <w:tc>
          <w:tcPr>
            <w:tcW w:w="2605" w:type="dxa"/>
            <w:vMerge w:val="restart"/>
          </w:tcPr>
          <w:p w14:paraId="68620507" w14:textId="34AAE431" w:rsidR="0084420A" w:rsidRPr="004F459A" w:rsidRDefault="0084420A" w:rsidP="009315CD">
            <w:pPr>
              <w:spacing w:before="40" w:after="40"/>
              <w:rPr>
                <w:rFonts w:cs="Times New Roman"/>
                <w:b/>
                <w:sz w:val="22"/>
              </w:rPr>
            </w:pPr>
            <w:r w:rsidRPr="004F459A">
              <w:rPr>
                <w:rFonts w:cs="Times New Roman"/>
                <w:b/>
                <w:sz w:val="22"/>
              </w:rPr>
              <w:t>Intangible Plant</w:t>
            </w:r>
          </w:p>
        </w:tc>
        <w:tc>
          <w:tcPr>
            <w:tcW w:w="1260" w:type="dxa"/>
          </w:tcPr>
          <w:p w14:paraId="719EF6E2" w14:textId="56B28ACD" w:rsidR="0084420A" w:rsidRPr="004F459A" w:rsidRDefault="0084420A" w:rsidP="009315CD">
            <w:pPr>
              <w:spacing w:before="40" w:after="40"/>
              <w:jc w:val="right"/>
              <w:rPr>
                <w:rFonts w:cs="Times New Roman"/>
                <w:sz w:val="22"/>
              </w:rPr>
            </w:pPr>
            <w:r w:rsidRPr="004F459A">
              <w:rPr>
                <w:rFonts w:cs="Times New Roman"/>
                <w:sz w:val="22"/>
              </w:rPr>
              <w:t>301</w:t>
            </w:r>
          </w:p>
        </w:tc>
        <w:tc>
          <w:tcPr>
            <w:tcW w:w="5130" w:type="dxa"/>
            <w:vAlign w:val="center"/>
          </w:tcPr>
          <w:p w14:paraId="7A722453" w14:textId="0C869231" w:rsidR="0084420A" w:rsidRPr="004F459A" w:rsidRDefault="0084420A" w:rsidP="009315CD">
            <w:pPr>
              <w:spacing w:before="40" w:after="40"/>
              <w:rPr>
                <w:rFonts w:cs="Times New Roman"/>
                <w:sz w:val="22"/>
              </w:rPr>
            </w:pPr>
            <w:r w:rsidRPr="004F459A">
              <w:rPr>
                <w:rFonts w:cs="Times New Roman"/>
                <w:sz w:val="22"/>
              </w:rPr>
              <w:t>Organization</w:t>
            </w:r>
          </w:p>
        </w:tc>
        <w:tc>
          <w:tcPr>
            <w:tcW w:w="1795" w:type="dxa"/>
            <w:gridSpan w:val="2"/>
            <w:vAlign w:val="center"/>
          </w:tcPr>
          <w:p w14:paraId="07E87779" w14:textId="777D1750" w:rsidR="0084420A" w:rsidRPr="004F459A" w:rsidRDefault="0084420A" w:rsidP="007710F1">
            <w:pPr>
              <w:spacing w:before="40" w:after="40"/>
              <w:rPr>
                <w:rFonts w:cs="Times New Roman"/>
                <w:sz w:val="22"/>
              </w:rPr>
            </w:pPr>
            <w:r w:rsidRPr="004F459A">
              <w:rPr>
                <w:rFonts w:cs="Times New Roman"/>
                <w:sz w:val="22"/>
              </w:rPr>
              <w:t>$</w:t>
            </w:r>
            <w:r w:rsidR="007710F1">
              <w:rPr>
                <w:rFonts w:cs="Times New Roman"/>
                <w:sz w:val="22"/>
              </w:rPr>
              <w:fldChar w:fldCharType="begin">
                <w:ffData>
                  <w:name w:val="Text5"/>
                  <w:enabled/>
                  <w:calcOnExit/>
                  <w:textInput>
                    <w:type w:val="number"/>
                    <w:default w:val="0"/>
                    <w:format w:val="#,##0"/>
                  </w:textInput>
                </w:ffData>
              </w:fldChar>
            </w:r>
            <w:bookmarkStart w:id="2" w:name="Text5"/>
            <w:r w:rsidR="007710F1">
              <w:rPr>
                <w:rFonts w:cs="Times New Roman"/>
                <w:sz w:val="22"/>
              </w:rPr>
              <w:instrText xml:space="preserve"> FORMTEXT </w:instrText>
            </w:r>
            <w:r w:rsidR="007710F1">
              <w:rPr>
                <w:rFonts w:cs="Times New Roman"/>
                <w:sz w:val="22"/>
              </w:rPr>
            </w:r>
            <w:r w:rsidR="007710F1">
              <w:rPr>
                <w:rFonts w:cs="Times New Roman"/>
                <w:sz w:val="22"/>
              </w:rPr>
              <w:fldChar w:fldCharType="separate"/>
            </w:r>
            <w:r w:rsidR="007710F1">
              <w:rPr>
                <w:rFonts w:cs="Times New Roman"/>
                <w:noProof/>
                <w:sz w:val="22"/>
              </w:rPr>
              <w:t>0</w:t>
            </w:r>
            <w:r w:rsidR="007710F1">
              <w:rPr>
                <w:rFonts w:cs="Times New Roman"/>
                <w:sz w:val="22"/>
              </w:rPr>
              <w:fldChar w:fldCharType="end"/>
            </w:r>
            <w:bookmarkEnd w:id="2"/>
          </w:p>
        </w:tc>
      </w:tr>
      <w:tr w:rsidR="0084420A" w:rsidRPr="004F459A" w14:paraId="4024087E" w14:textId="77777777" w:rsidTr="00FA0CE8">
        <w:tc>
          <w:tcPr>
            <w:tcW w:w="2605" w:type="dxa"/>
            <w:vMerge/>
          </w:tcPr>
          <w:p w14:paraId="6808848A" w14:textId="77777777" w:rsidR="0084420A" w:rsidRPr="004F459A" w:rsidRDefault="0084420A" w:rsidP="009315CD">
            <w:pPr>
              <w:spacing w:before="40" w:after="40"/>
              <w:rPr>
                <w:rFonts w:cs="Times New Roman"/>
                <w:sz w:val="22"/>
              </w:rPr>
            </w:pPr>
          </w:p>
        </w:tc>
        <w:tc>
          <w:tcPr>
            <w:tcW w:w="1260" w:type="dxa"/>
            <w:vAlign w:val="center"/>
          </w:tcPr>
          <w:p w14:paraId="24B46200" w14:textId="0CC5C5CD" w:rsidR="0084420A" w:rsidRPr="004F459A" w:rsidRDefault="0084420A" w:rsidP="009315CD">
            <w:pPr>
              <w:spacing w:before="40" w:after="40"/>
              <w:jc w:val="right"/>
              <w:rPr>
                <w:rFonts w:cs="Times New Roman"/>
                <w:sz w:val="22"/>
              </w:rPr>
            </w:pPr>
            <w:r w:rsidRPr="004F459A">
              <w:rPr>
                <w:rFonts w:cs="Times New Roman"/>
                <w:sz w:val="22"/>
              </w:rPr>
              <w:t>302</w:t>
            </w:r>
          </w:p>
        </w:tc>
        <w:tc>
          <w:tcPr>
            <w:tcW w:w="5130" w:type="dxa"/>
            <w:vAlign w:val="center"/>
          </w:tcPr>
          <w:p w14:paraId="3720708B" w14:textId="718C78A3" w:rsidR="0084420A" w:rsidRPr="004F459A" w:rsidRDefault="0084420A" w:rsidP="009315CD">
            <w:pPr>
              <w:spacing w:before="40" w:after="40"/>
              <w:rPr>
                <w:rFonts w:cs="Times New Roman"/>
                <w:sz w:val="22"/>
              </w:rPr>
            </w:pPr>
            <w:r w:rsidRPr="004F459A">
              <w:rPr>
                <w:rFonts w:cs="Times New Roman"/>
                <w:sz w:val="22"/>
              </w:rPr>
              <w:t>Franchises and Consents</w:t>
            </w:r>
          </w:p>
        </w:tc>
        <w:tc>
          <w:tcPr>
            <w:tcW w:w="1795" w:type="dxa"/>
            <w:gridSpan w:val="2"/>
            <w:vAlign w:val="center"/>
          </w:tcPr>
          <w:p w14:paraId="728A5677" w14:textId="759C8C4C" w:rsidR="0084420A" w:rsidRPr="004F459A" w:rsidRDefault="0084420A" w:rsidP="007710F1">
            <w:pPr>
              <w:spacing w:before="40" w:after="40"/>
              <w:rPr>
                <w:rFonts w:cs="Times New Roman"/>
                <w:sz w:val="22"/>
              </w:rPr>
            </w:pPr>
            <w:r w:rsidRPr="004F459A">
              <w:rPr>
                <w:rFonts w:cs="Times New Roman"/>
                <w:sz w:val="22"/>
              </w:rPr>
              <w:t>$</w:t>
            </w:r>
            <w:r w:rsidR="007710F1">
              <w:rPr>
                <w:rFonts w:cs="Times New Roman"/>
                <w:sz w:val="22"/>
              </w:rPr>
              <w:fldChar w:fldCharType="begin">
                <w:ffData>
                  <w:name w:val=""/>
                  <w:enabled/>
                  <w:calcOnExit/>
                  <w:textInput>
                    <w:type w:val="number"/>
                    <w:default w:val="0"/>
                    <w:format w:val="#,##0"/>
                  </w:textInput>
                </w:ffData>
              </w:fldChar>
            </w:r>
            <w:r w:rsidR="007710F1">
              <w:rPr>
                <w:rFonts w:cs="Times New Roman"/>
                <w:sz w:val="22"/>
              </w:rPr>
              <w:instrText xml:space="preserve"> FORMTEXT </w:instrText>
            </w:r>
            <w:r w:rsidR="007710F1">
              <w:rPr>
                <w:rFonts w:cs="Times New Roman"/>
                <w:sz w:val="22"/>
              </w:rPr>
            </w:r>
            <w:r w:rsidR="007710F1">
              <w:rPr>
                <w:rFonts w:cs="Times New Roman"/>
                <w:sz w:val="22"/>
              </w:rPr>
              <w:fldChar w:fldCharType="separate"/>
            </w:r>
            <w:r w:rsidR="007710F1">
              <w:rPr>
                <w:rFonts w:cs="Times New Roman"/>
                <w:noProof/>
                <w:sz w:val="22"/>
              </w:rPr>
              <w:t>0</w:t>
            </w:r>
            <w:r w:rsidR="007710F1">
              <w:rPr>
                <w:rFonts w:cs="Times New Roman"/>
                <w:sz w:val="22"/>
              </w:rPr>
              <w:fldChar w:fldCharType="end"/>
            </w:r>
          </w:p>
        </w:tc>
      </w:tr>
      <w:tr w:rsidR="0084420A" w:rsidRPr="004F459A" w14:paraId="4A8B51A6" w14:textId="77777777" w:rsidTr="00FA0CE8">
        <w:tc>
          <w:tcPr>
            <w:tcW w:w="2605" w:type="dxa"/>
            <w:vMerge/>
          </w:tcPr>
          <w:p w14:paraId="6DDCEB7F" w14:textId="77777777" w:rsidR="0084420A" w:rsidRPr="004F459A" w:rsidRDefault="0084420A" w:rsidP="009315CD">
            <w:pPr>
              <w:spacing w:before="40" w:after="40"/>
              <w:rPr>
                <w:rFonts w:cs="Times New Roman"/>
                <w:sz w:val="22"/>
              </w:rPr>
            </w:pPr>
          </w:p>
        </w:tc>
        <w:tc>
          <w:tcPr>
            <w:tcW w:w="1260" w:type="dxa"/>
            <w:vAlign w:val="center"/>
          </w:tcPr>
          <w:p w14:paraId="4166ADF4" w14:textId="37AE6029" w:rsidR="0084420A" w:rsidRPr="004F459A" w:rsidRDefault="0084420A" w:rsidP="009315CD">
            <w:pPr>
              <w:spacing w:before="40" w:after="40"/>
              <w:jc w:val="right"/>
              <w:rPr>
                <w:rFonts w:cs="Times New Roman"/>
                <w:sz w:val="22"/>
              </w:rPr>
            </w:pPr>
            <w:r w:rsidRPr="004F459A">
              <w:rPr>
                <w:rFonts w:cs="Times New Roman"/>
                <w:sz w:val="22"/>
              </w:rPr>
              <w:t>303</w:t>
            </w:r>
          </w:p>
        </w:tc>
        <w:tc>
          <w:tcPr>
            <w:tcW w:w="5130" w:type="dxa"/>
            <w:vAlign w:val="center"/>
          </w:tcPr>
          <w:p w14:paraId="1B2C3DDD" w14:textId="1FABDEEF" w:rsidR="0084420A" w:rsidRPr="004F459A" w:rsidRDefault="0084420A" w:rsidP="009315CD">
            <w:pPr>
              <w:spacing w:before="40" w:after="40"/>
              <w:rPr>
                <w:rFonts w:cs="Times New Roman"/>
                <w:sz w:val="22"/>
              </w:rPr>
            </w:pPr>
            <w:r w:rsidRPr="004F459A">
              <w:rPr>
                <w:rFonts w:cs="Times New Roman"/>
                <w:sz w:val="22"/>
              </w:rPr>
              <w:t>Miscellaneous Intangible Plant</w:t>
            </w:r>
          </w:p>
        </w:tc>
        <w:tc>
          <w:tcPr>
            <w:tcW w:w="1795" w:type="dxa"/>
            <w:gridSpan w:val="2"/>
            <w:vAlign w:val="center"/>
          </w:tcPr>
          <w:p w14:paraId="0B4E010F" w14:textId="167319E4" w:rsidR="0084420A" w:rsidRPr="004F459A" w:rsidRDefault="0084420A" w:rsidP="007710F1">
            <w:pPr>
              <w:spacing w:before="40" w:after="40"/>
              <w:rPr>
                <w:rFonts w:cs="Times New Roman"/>
                <w:sz w:val="22"/>
              </w:rPr>
            </w:pPr>
            <w:r w:rsidRPr="004F459A">
              <w:rPr>
                <w:rFonts w:cs="Times New Roman"/>
                <w:sz w:val="22"/>
              </w:rPr>
              <w:t>$</w:t>
            </w:r>
            <w:r w:rsidR="007710F1">
              <w:rPr>
                <w:rFonts w:cs="Times New Roman"/>
                <w:sz w:val="22"/>
              </w:rPr>
              <w:fldChar w:fldCharType="begin">
                <w:ffData>
                  <w:name w:val=""/>
                  <w:enabled/>
                  <w:calcOnExit/>
                  <w:textInput>
                    <w:type w:val="number"/>
                    <w:default w:val="0"/>
                    <w:format w:val="#,##0"/>
                  </w:textInput>
                </w:ffData>
              </w:fldChar>
            </w:r>
            <w:r w:rsidR="007710F1">
              <w:rPr>
                <w:rFonts w:cs="Times New Roman"/>
                <w:sz w:val="22"/>
              </w:rPr>
              <w:instrText xml:space="preserve"> FORMTEXT </w:instrText>
            </w:r>
            <w:r w:rsidR="007710F1">
              <w:rPr>
                <w:rFonts w:cs="Times New Roman"/>
                <w:sz w:val="22"/>
              </w:rPr>
            </w:r>
            <w:r w:rsidR="007710F1">
              <w:rPr>
                <w:rFonts w:cs="Times New Roman"/>
                <w:sz w:val="22"/>
              </w:rPr>
              <w:fldChar w:fldCharType="separate"/>
            </w:r>
            <w:r w:rsidR="007710F1">
              <w:rPr>
                <w:rFonts w:cs="Times New Roman"/>
                <w:noProof/>
                <w:sz w:val="22"/>
              </w:rPr>
              <w:t>0</w:t>
            </w:r>
            <w:r w:rsidR="007710F1">
              <w:rPr>
                <w:rFonts w:cs="Times New Roman"/>
                <w:sz w:val="22"/>
              </w:rPr>
              <w:fldChar w:fldCharType="end"/>
            </w:r>
          </w:p>
        </w:tc>
      </w:tr>
      <w:tr w:rsidR="0084420A" w:rsidRPr="004F459A" w14:paraId="4DCC43AC" w14:textId="77777777" w:rsidTr="00FA0CE8">
        <w:trPr>
          <w:trHeight w:val="293"/>
        </w:trPr>
        <w:tc>
          <w:tcPr>
            <w:tcW w:w="2605" w:type="dxa"/>
            <w:vMerge w:val="restart"/>
          </w:tcPr>
          <w:p w14:paraId="6D9B1E48" w14:textId="0DDEA750" w:rsidR="0084420A" w:rsidRPr="004F459A" w:rsidRDefault="0084420A" w:rsidP="009315CD">
            <w:pPr>
              <w:spacing w:before="40" w:after="40"/>
              <w:rPr>
                <w:rFonts w:cs="Times New Roman"/>
                <w:b/>
                <w:sz w:val="22"/>
              </w:rPr>
            </w:pPr>
            <w:r w:rsidRPr="004F459A">
              <w:rPr>
                <w:rFonts w:cs="Times New Roman"/>
                <w:b/>
                <w:sz w:val="22"/>
              </w:rPr>
              <w:t>Source of Supply Plant</w:t>
            </w:r>
          </w:p>
        </w:tc>
        <w:tc>
          <w:tcPr>
            <w:tcW w:w="1260" w:type="dxa"/>
            <w:vAlign w:val="center"/>
          </w:tcPr>
          <w:p w14:paraId="5DC825CB" w14:textId="567E8B0E" w:rsidR="0084420A" w:rsidRPr="004F459A" w:rsidRDefault="0084420A" w:rsidP="009315CD">
            <w:pPr>
              <w:spacing w:before="40" w:after="40"/>
              <w:jc w:val="right"/>
              <w:rPr>
                <w:rFonts w:cs="Times New Roman"/>
                <w:sz w:val="22"/>
              </w:rPr>
            </w:pPr>
            <w:r w:rsidRPr="004F459A">
              <w:rPr>
                <w:rFonts w:cs="Times New Roman"/>
                <w:sz w:val="22"/>
              </w:rPr>
              <w:t>310</w:t>
            </w:r>
          </w:p>
        </w:tc>
        <w:tc>
          <w:tcPr>
            <w:tcW w:w="5130" w:type="dxa"/>
            <w:vAlign w:val="center"/>
          </w:tcPr>
          <w:p w14:paraId="625ECA70" w14:textId="4BB8A687" w:rsidR="0084420A" w:rsidRPr="004F459A" w:rsidRDefault="0084420A" w:rsidP="009315CD">
            <w:pPr>
              <w:spacing w:before="40" w:after="40"/>
              <w:rPr>
                <w:rFonts w:cs="Times New Roman"/>
                <w:sz w:val="22"/>
              </w:rPr>
            </w:pPr>
            <w:r w:rsidRPr="004F459A">
              <w:rPr>
                <w:rFonts w:cs="Times New Roman"/>
                <w:sz w:val="22"/>
              </w:rPr>
              <w:t>Land and Land Rights</w:t>
            </w:r>
          </w:p>
        </w:tc>
        <w:tc>
          <w:tcPr>
            <w:tcW w:w="1795" w:type="dxa"/>
            <w:gridSpan w:val="2"/>
            <w:vAlign w:val="center"/>
          </w:tcPr>
          <w:p w14:paraId="698927E4" w14:textId="28F1A387" w:rsidR="0084420A" w:rsidRPr="004F459A" w:rsidRDefault="0084420A" w:rsidP="007710F1">
            <w:pPr>
              <w:spacing w:before="40" w:after="40"/>
              <w:rPr>
                <w:rFonts w:cs="Times New Roman"/>
                <w:sz w:val="22"/>
              </w:rPr>
            </w:pPr>
            <w:r w:rsidRPr="004F459A">
              <w:rPr>
                <w:rFonts w:cs="Times New Roman"/>
                <w:sz w:val="22"/>
              </w:rPr>
              <w:t>$</w:t>
            </w:r>
            <w:r w:rsidR="007710F1">
              <w:rPr>
                <w:rFonts w:cs="Times New Roman"/>
                <w:sz w:val="22"/>
              </w:rPr>
              <w:fldChar w:fldCharType="begin">
                <w:ffData>
                  <w:name w:val=""/>
                  <w:enabled/>
                  <w:calcOnExit/>
                  <w:textInput>
                    <w:type w:val="number"/>
                    <w:default w:val="0"/>
                    <w:format w:val="#,##0"/>
                  </w:textInput>
                </w:ffData>
              </w:fldChar>
            </w:r>
            <w:r w:rsidR="007710F1">
              <w:rPr>
                <w:rFonts w:cs="Times New Roman"/>
                <w:sz w:val="22"/>
              </w:rPr>
              <w:instrText xml:space="preserve"> FORMTEXT </w:instrText>
            </w:r>
            <w:r w:rsidR="007710F1">
              <w:rPr>
                <w:rFonts w:cs="Times New Roman"/>
                <w:sz w:val="22"/>
              </w:rPr>
            </w:r>
            <w:r w:rsidR="007710F1">
              <w:rPr>
                <w:rFonts w:cs="Times New Roman"/>
                <w:sz w:val="22"/>
              </w:rPr>
              <w:fldChar w:fldCharType="separate"/>
            </w:r>
            <w:r w:rsidR="007710F1">
              <w:rPr>
                <w:rFonts w:cs="Times New Roman"/>
                <w:noProof/>
                <w:sz w:val="22"/>
              </w:rPr>
              <w:t>0</w:t>
            </w:r>
            <w:r w:rsidR="007710F1">
              <w:rPr>
                <w:rFonts w:cs="Times New Roman"/>
                <w:sz w:val="22"/>
              </w:rPr>
              <w:fldChar w:fldCharType="end"/>
            </w:r>
          </w:p>
        </w:tc>
      </w:tr>
      <w:tr w:rsidR="0084420A" w:rsidRPr="004F459A" w14:paraId="51FBDF5D" w14:textId="77777777" w:rsidTr="00FA0CE8">
        <w:trPr>
          <w:trHeight w:val="292"/>
        </w:trPr>
        <w:tc>
          <w:tcPr>
            <w:tcW w:w="2605" w:type="dxa"/>
            <w:vMerge/>
          </w:tcPr>
          <w:p w14:paraId="093C7A4B" w14:textId="77777777" w:rsidR="0084420A" w:rsidRPr="004F459A" w:rsidRDefault="0084420A" w:rsidP="009315CD">
            <w:pPr>
              <w:spacing w:before="40" w:after="40"/>
              <w:rPr>
                <w:rFonts w:cs="Times New Roman"/>
                <w:sz w:val="22"/>
              </w:rPr>
            </w:pPr>
          </w:p>
        </w:tc>
        <w:tc>
          <w:tcPr>
            <w:tcW w:w="1260" w:type="dxa"/>
            <w:vAlign w:val="center"/>
          </w:tcPr>
          <w:p w14:paraId="300043CD" w14:textId="1B518488" w:rsidR="0084420A" w:rsidRPr="004F459A" w:rsidRDefault="0084420A" w:rsidP="009315CD">
            <w:pPr>
              <w:spacing w:before="40" w:after="40"/>
              <w:jc w:val="right"/>
              <w:rPr>
                <w:rFonts w:cs="Times New Roman"/>
                <w:sz w:val="22"/>
              </w:rPr>
            </w:pPr>
            <w:r w:rsidRPr="004F459A">
              <w:rPr>
                <w:rFonts w:cs="Times New Roman"/>
                <w:sz w:val="22"/>
              </w:rPr>
              <w:t>311</w:t>
            </w:r>
          </w:p>
        </w:tc>
        <w:tc>
          <w:tcPr>
            <w:tcW w:w="5130" w:type="dxa"/>
            <w:vAlign w:val="center"/>
          </w:tcPr>
          <w:p w14:paraId="1535D708" w14:textId="4BF3B7A1" w:rsidR="0084420A" w:rsidRPr="004F459A" w:rsidRDefault="0084420A" w:rsidP="009315CD">
            <w:pPr>
              <w:spacing w:before="40" w:after="40"/>
              <w:rPr>
                <w:rFonts w:cs="Times New Roman"/>
                <w:sz w:val="22"/>
              </w:rPr>
            </w:pPr>
            <w:r w:rsidRPr="004F459A">
              <w:rPr>
                <w:rFonts w:cs="Times New Roman"/>
                <w:sz w:val="22"/>
              </w:rPr>
              <w:t>Structures and Improvements</w:t>
            </w:r>
          </w:p>
        </w:tc>
        <w:tc>
          <w:tcPr>
            <w:tcW w:w="1795" w:type="dxa"/>
            <w:gridSpan w:val="2"/>
            <w:vAlign w:val="center"/>
          </w:tcPr>
          <w:p w14:paraId="4D87134A" w14:textId="7A953EC2" w:rsidR="0084420A" w:rsidRPr="004F459A" w:rsidRDefault="0084420A" w:rsidP="007710F1">
            <w:pPr>
              <w:spacing w:before="40" w:after="40"/>
              <w:rPr>
                <w:rFonts w:cs="Times New Roman"/>
                <w:sz w:val="22"/>
              </w:rPr>
            </w:pPr>
            <w:r w:rsidRPr="004F459A">
              <w:rPr>
                <w:rFonts w:cs="Times New Roman"/>
                <w:sz w:val="22"/>
              </w:rPr>
              <w:t>$</w:t>
            </w:r>
            <w:r w:rsidR="007710F1">
              <w:rPr>
                <w:rFonts w:cs="Times New Roman"/>
                <w:sz w:val="22"/>
              </w:rPr>
              <w:fldChar w:fldCharType="begin">
                <w:ffData>
                  <w:name w:val=""/>
                  <w:enabled/>
                  <w:calcOnExit/>
                  <w:textInput>
                    <w:type w:val="number"/>
                    <w:default w:val="0"/>
                    <w:format w:val="#,##0"/>
                  </w:textInput>
                </w:ffData>
              </w:fldChar>
            </w:r>
            <w:r w:rsidR="007710F1">
              <w:rPr>
                <w:rFonts w:cs="Times New Roman"/>
                <w:sz w:val="22"/>
              </w:rPr>
              <w:instrText xml:space="preserve"> FORMTEXT </w:instrText>
            </w:r>
            <w:r w:rsidR="007710F1">
              <w:rPr>
                <w:rFonts w:cs="Times New Roman"/>
                <w:sz w:val="22"/>
              </w:rPr>
            </w:r>
            <w:r w:rsidR="007710F1">
              <w:rPr>
                <w:rFonts w:cs="Times New Roman"/>
                <w:sz w:val="22"/>
              </w:rPr>
              <w:fldChar w:fldCharType="separate"/>
            </w:r>
            <w:r w:rsidR="007710F1">
              <w:rPr>
                <w:rFonts w:cs="Times New Roman"/>
                <w:noProof/>
                <w:sz w:val="22"/>
              </w:rPr>
              <w:t>0</w:t>
            </w:r>
            <w:r w:rsidR="007710F1">
              <w:rPr>
                <w:rFonts w:cs="Times New Roman"/>
                <w:sz w:val="22"/>
              </w:rPr>
              <w:fldChar w:fldCharType="end"/>
            </w:r>
          </w:p>
        </w:tc>
      </w:tr>
      <w:tr w:rsidR="0084420A" w:rsidRPr="004F459A" w14:paraId="0BE2F24E" w14:textId="77777777" w:rsidTr="00FA0CE8">
        <w:trPr>
          <w:trHeight w:val="292"/>
        </w:trPr>
        <w:tc>
          <w:tcPr>
            <w:tcW w:w="2605" w:type="dxa"/>
            <w:vMerge/>
          </w:tcPr>
          <w:p w14:paraId="7788E260" w14:textId="77777777" w:rsidR="0084420A" w:rsidRPr="004F459A" w:rsidRDefault="0084420A" w:rsidP="009315CD">
            <w:pPr>
              <w:spacing w:before="40" w:after="40"/>
              <w:rPr>
                <w:rFonts w:cs="Times New Roman"/>
                <w:sz w:val="22"/>
              </w:rPr>
            </w:pPr>
          </w:p>
        </w:tc>
        <w:tc>
          <w:tcPr>
            <w:tcW w:w="1260" w:type="dxa"/>
            <w:vAlign w:val="center"/>
          </w:tcPr>
          <w:p w14:paraId="268640B9" w14:textId="30D66D17" w:rsidR="0084420A" w:rsidRPr="004F459A" w:rsidRDefault="0084420A" w:rsidP="009315CD">
            <w:pPr>
              <w:spacing w:before="40" w:after="40"/>
              <w:jc w:val="right"/>
              <w:rPr>
                <w:rFonts w:cs="Times New Roman"/>
                <w:sz w:val="22"/>
              </w:rPr>
            </w:pPr>
            <w:r w:rsidRPr="004F459A">
              <w:rPr>
                <w:rFonts w:cs="Times New Roman"/>
                <w:sz w:val="22"/>
              </w:rPr>
              <w:t>312</w:t>
            </w:r>
          </w:p>
        </w:tc>
        <w:tc>
          <w:tcPr>
            <w:tcW w:w="5130" w:type="dxa"/>
            <w:vAlign w:val="center"/>
          </w:tcPr>
          <w:p w14:paraId="076DC08B" w14:textId="3F11035C" w:rsidR="0084420A" w:rsidRPr="004F459A" w:rsidRDefault="0084420A" w:rsidP="009315CD">
            <w:pPr>
              <w:spacing w:before="40" w:after="40"/>
              <w:rPr>
                <w:rFonts w:cs="Times New Roman"/>
                <w:sz w:val="22"/>
              </w:rPr>
            </w:pPr>
            <w:r w:rsidRPr="004F459A">
              <w:rPr>
                <w:rFonts w:cs="Times New Roman"/>
                <w:sz w:val="22"/>
              </w:rPr>
              <w:t>Collecting and Impounding Reservoirs</w:t>
            </w:r>
          </w:p>
        </w:tc>
        <w:tc>
          <w:tcPr>
            <w:tcW w:w="1795" w:type="dxa"/>
            <w:gridSpan w:val="2"/>
            <w:vAlign w:val="center"/>
          </w:tcPr>
          <w:p w14:paraId="188044FA" w14:textId="60DF50DA" w:rsidR="0084420A" w:rsidRPr="004F459A" w:rsidRDefault="0084420A" w:rsidP="007710F1">
            <w:pPr>
              <w:spacing w:before="40" w:after="40"/>
              <w:rPr>
                <w:rFonts w:cs="Times New Roman"/>
                <w:sz w:val="22"/>
              </w:rPr>
            </w:pPr>
            <w:r w:rsidRPr="004F459A">
              <w:rPr>
                <w:rFonts w:cs="Times New Roman"/>
                <w:sz w:val="22"/>
              </w:rPr>
              <w:t>$</w:t>
            </w:r>
            <w:r w:rsidR="007710F1">
              <w:rPr>
                <w:rFonts w:cs="Times New Roman"/>
                <w:sz w:val="22"/>
              </w:rPr>
              <w:fldChar w:fldCharType="begin">
                <w:ffData>
                  <w:name w:val=""/>
                  <w:enabled/>
                  <w:calcOnExit/>
                  <w:textInput>
                    <w:type w:val="number"/>
                    <w:default w:val="0"/>
                    <w:format w:val="#,##0"/>
                  </w:textInput>
                </w:ffData>
              </w:fldChar>
            </w:r>
            <w:r w:rsidR="007710F1">
              <w:rPr>
                <w:rFonts w:cs="Times New Roman"/>
                <w:sz w:val="22"/>
              </w:rPr>
              <w:instrText xml:space="preserve"> FORMTEXT </w:instrText>
            </w:r>
            <w:r w:rsidR="007710F1">
              <w:rPr>
                <w:rFonts w:cs="Times New Roman"/>
                <w:sz w:val="22"/>
              </w:rPr>
            </w:r>
            <w:r w:rsidR="007710F1">
              <w:rPr>
                <w:rFonts w:cs="Times New Roman"/>
                <w:sz w:val="22"/>
              </w:rPr>
              <w:fldChar w:fldCharType="separate"/>
            </w:r>
            <w:r w:rsidR="007710F1">
              <w:rPr>
                <w:rFonts w:cs="Times New Roman"/>
                <w:noProof/>
                <w:sz w:val="22"/>
              </w:rPr>
              <w:t>0</w:t>
            </w:r>
            <w:r w:rsidR="007710F1">
              <w:rPr>
                <w:rFonts w:cs="Times New Roman"/>
                <w:sz w:val="22"/>
              </w:rPr>
              <w:fldChar w:fldCharType="end"/>
            </w:r>
          </w:p>
        </w:tc>
      </w:tr>
      <w:tr w:rsidR="0084420A" w:rsidRPr="004F459A" w14:paraId="153CFE46" w14:textId="77777777" w:rsidTr="00FA0CE8">
        <w:trPr>
          <w:trHeight w:val="292"/>
        </w:trPr>
        <w:tc>
          <w:tcPr>
            <w:tcW w:w="2605" w:type="dxa"/>
            <w:vMerge/>
          </w:tcPr>
          <w:p w14:paraId="2E9B648F" w14:textId="77777777" w:rsidR="0084420A" w:rsidRPr="004F459A" w:rsidRDefault="0084420A" w:rsidP="009315CD">
            <w:pPr>
              <w:spacing w:before="40" w:after="40"/>
              <w:rPr>
                <w:rFonts w:cs="Times New Roman"/>
                <w:sz w:val="22"/>
              </w:rPr>
            </w:pPr>
          </w:p>
        </w:tc>
        <w:tc>
          <w:tcPr>
            <w:tcW w:w="1260" w:type="dxa"/>
            <w:vAlign w:val="center"/>
          </w:tcPr>
          <w:p w14:paraId="1C7658C1" w14:textId="690699B1" w:rsidR="0084420A" w:rsidRPr="004F459A" w:rsidRDefault="0084420A" w:rsidP="009315CD">
            <w:pPr>
              <w:spacing w:before="40" w:after="40"/>
              <w:jc w:val="right"/>
              <w:rPr>
                <w:rFonts w:cs="Times New Roman"/>
                <w:sz w:val="22"/>
              </w:rPr>
            </w:pPr>
            <w:r w:rsidRPr="004F459A">
              <w:rPr>
                <w:rFonts w:cs="Times New Roman"/>
                <w:sz w:val="22"/>
              </w:rPr>
              <w:t>313</w:t>
            </w:r>
          </w:p>
        </w:tc>
        <w:tc>
          <w:tcPr>
            <w:tcW w:w="5130" w:type="dxa"/>
            <w:vAlign w:val="center"/>
          </w:tcPr>
          <w:p w14:paraId="0337A35B" w14:textId="23A0EABC" w:rsidR="0084420A" w:rsidRPr="004F459A" w:rsidRDefault="0084420A" w:rsidP="009315CD">
            <w:pPr>
              <w:spacing w:before="40" w:after="40"/>
              <w:rPr>
                <w:rFonts w:cs="Times New Roman"/>
                <w:sz w:val="22"/>
              </w:rPr>
            </w:pPr>
            <w:r w:rsidRPr="004F459A">
              <w:rPr>
                <w:rFonts w:cs="Times New Roman"/>
                <w:sz w:val="22"/>
              </w:rPr>
              <w:t>Lake, Rivers, and Other Intakes</w:t>
            </w:r>
          </w:p>
        </w:tc>
        <w:tc>
          <w:tcPr>
            <w:tcW w:w="1795" w:type="dxa"/>
            <w:gridSpan w:val="2"/>
            <w:vAlign w:val="center"/>
          </w:tcPr>
          <w:p w14:paraId="0882993A" w14:textId="75C16D95" w:rsidR="0084420A" w:rsidRPr="004F459A" w:rsidRDefault="0084420A" w:rsidP="007710F1">
            <w:pPr>
              <w:spacing w:before="40" w:after="40"/>
              <w:rPr>
                <w:rFonts w:cs="Times New Roman"/>
                <w:sz w:val="22"/>
              </w:rPr>
            </w:pPr>
            <w:r w:rsidRPr="004F459A">
              <w:rPr>
                <w:rFonts w:cs="Times New Roman"/>
                <w:sz w:val="22"/>
              </w:rPr>
              <w:t>$</w:t>
            </w:r>
            <w:r w:rsidR="007710F1">
              <w:rPr>
                <w:rFonts w:cs="Times New Roman"/>
                <w:sz w:val="22"/>
              </w:rPr>
              <w:fldChar w:fldCharType="begin">
                <w:ffData>
                  <w:name w:val=""/>
                  <w:enabled/>
                  <w:calcOnExit/>
                  <w:textInput>
                    <w:type w:val="number"/>
                    <w:default w:val="0"/>
                    <w:format w:val="#,##0"/>
                  </w:textInput>
                </w:ffData>
              </w:fldChar>
            </w:r>
            <w:r w:rsidR="007710F1">
              <w:rPr>
                <w:rFonts w:cs="Times New Roman"/>
                <w:sz w:val="22"/>
              </w:rPr>
              <w:instrText xml:space="preserve"> FORMTEXT </w:instrText>
            </w:r>
            <w:r w:rsidR="007710F1">
              <w:rPr>
                <w:rFonts w:cs="Times New Roman"/>
                <w:sz w:val="22"/>
              </w:rPr>
            </w:r>
            <w:r w:rsidR="007710F1">
              <w:rPr>
                <w:rFonts w:cs="Times New Roman"/>
                <w:sz w:val="22"/>
              </w:rPr>
              <w:fldChar w:fldCharType="separate"/>
            </w:r>
            <w:r w:rsidR="007710F1">
              <w:rPr>
                <w:rFonts w:cs="Times New Roman"/>
                <w:noProof/>
                <w:sz w:val="22"/>
              </w:rPr>
              <w:t>0</w:t>
            </w:r>
            <w:r w:rsidR="007710F1">
              <w:rPr>
                <w:rFonts w:cs="Times New Roman"/>
                <w:sz w:val="22"/>
              </w:rPr>
              <w:fldChar w:fldCharType="end"/>
            </w:r>
          </w:p>
        </w:tc>
      </w:tr>
      <w:tr w:rsidR="0084420A" w:rsidRPr="004F459A" w14:paraId="6A7A5FC4" w14:textId="77777777" w:rsidTr="00FA0CE8">
        <w:trPr>
          <w:trHeight w:val="292"/>
        </w:trPr>
        <w:tc>
          <w:tcPr>
            <w:tcW w:w="2605" w:type="dxa"/>
            <w:vMerge/>
          </w:tcPr>
          <w:p w14:paraId="1CB3E828" w14:textId="77777777" w:rsidR="0084420A" w:rsidRPr="004F459A" w:rsidRDefault="0084420A" w:rsidP="009315CD">
            <w:pPr>
              <w:spacing w:before="40" w:after="40"/>
              <w:rPr>
                <w:rFonts w:cs="Times New Roman"/>
                <w:sz w:val="22"/>
              </w:rPr>
            </w:pPr>
          </w:p>
        </w:tc>
        <w:tc>
          <w:tcPr>
            <w:tcW w:w="1260" w:type="dxa"/>
            <w:vAlign w:val="center"/>
          </w:tcPr>
          <w:p w14:paraId="5FF37060" w14:textId="05EC2DE9" w:rsidR="0084420A" w:rsidRPr="004F459A" w:rsidRDefault="0084420A" w:rsidP="009315CD">
            <w:pPr>
              <w:spacing w:before="40" w:after="40"/>
              <w:jc w:val="right"/>
              <w:rPr>
                <w:rFonts w:cs="Times New Roman"/>
                <w:sz w:val="22"/>
              </w:rPr>
            </w:pPr>
            <w:r w:rsidRPr="004F459A">
              <w:rPr>
                <w:rFonts w:cs="Times New Roman"/>
                <w:sz w:val="22"/>
              </w:rPr>
              <w:t>314</w:t>
            </w:r>
          </w:p>
        </w:tc>
        <w:tc>
          <w:tcPr>
            <w:tcW w:w="5130" w:type="dxa"/>
            <w:vAlign w:val="center"/>
          </w:tcPr>
          <w:p w14:paraId="192B033C" w14:textId="2C828D61" w:rsidR="0084420A" w:rsidRPr="004F459A" w:rsidRDefault="0084420A" w:rsidP="009315CD">
            <w:pPr>
              <w:spacing w:before="40" w:after="40"/>
              <w:rPr>
                <w:rFonts w:cs="Times New Roman"/>
                <w:sz w:val="22"/>
              </w:rPr>
            </w:pPr>
            <w:r w:rsidRPr="004F459A">
              <w:rPr>
                <w:rFonts w:cs="Times New Roman"/>
                <w:sz w:val="22"/>
              </w:rPr>
              <w:t>Wells and Springs</w:t>
            </w:r>
          </w:p>
        </w:tc>
        <w:tc>
          <w:tcPr>
            <w:tcW w:w="1795" w:type="dxa"/>
            <w:gridSpan w:val="2"/>
            <w:vAlign w:val="center"/>
          </w:tcPr>
          <w:p w14:paraId="2227C341" w14:textId="13B64DF5" w:rsidR="0084420A" w:rsidRPr="004F459A" w:rsidRDefault="0084420A" w:rsidP="007710F1">
            <w:pPr>
              <w:spacing w:before="40" w:after="40"/>
              <w:rPr>
                <w:rFonts w:cs="Times New Roman"/>
                <w:sz w:val="22"/>
              </w:rPr>
            </w:pPr>
            <w:r w:rsidRPr="004F459A">
              <w:rPr>
                <w:rFonts w:cs="Times New Roman"/>
                <w:sz w:val="22"/>
              </w:rPr>
              <w:t>$</w:t>
            </w:r>
            <w:r w:rsidR="007710F1">
              <w:rPr>
                <w:rFonts w:cs="Times New Roman"/>
                <w:sz w:val="22"/>
              </w:rPr>
              <w:fldChar w:fldCharType="begin">
                <w:ffData>
                  <w:name w:val=""/>
                  <w:enabled/>
                  <w:calcOnExit/>
                  <w:textInput>
                    <w:type w:val="number"/>
                    <w:default w:val="0"/>
                    <w:format w:val="#,##0"/>
                  </w:textInput>
                </w:ffData>
              </w:fldChar>
            </w:r>
            <w:r w:rsidR="007710F1">
              <w:rPr>
                <w:rFonts w:cs="Times New Roman"/>
                <w:sz w:val="22"/>
              </w:rPr>
              <w:instrText xml:space="preserve"> FORMTEXT </w:instrText>
            </w:r>
            <w:r w:rsidR="007710F1">
              <w:rPr>
                <w:rFonts w:cs="Times New Roman"/>
                <w:sz w:val="22"/>
              </w:rPr>
            </w:r>
            <w:r w:rsidR="007710F1">
              <w:rPr>
                <w:rFonts w:cs="Times New Roman"/>
                <w:sz w:val="22"/>
              </w:rPr>
              <w:fldChar w:fldCharType="separate"/>
            </w:r>
            <w:r w:rsidR="007710F1">
              <w:rPr>
                <w:rFonts w:cs="Times New Roman"/>
                <w:noProof/>
                <w:sz w:val="22"/>
              </w:rPr>
              <w:t>0</w:t>
            </w:r>
            <w:r w:rsidR="007710F1">
              <w:rPr>
                <w:rFonts w:cs="Times New Roman"/>
                <w:sz w:val="22"/>
              </w:rPr>
              <w:fldChar w:fldCharType="end"/>
            </w:r>
          </w:p>
        </w:tc>
      </w:tr>
      <w:tr w:rsidR="0084420A" w:rsidRPr="004F459A" w14:paraId="261722F3" w14:textId="77777777" w:rsidTr="00FA0CE8">
        <w:trPr>
          <w:trHeight w:val="292"/>
        </w:trPr>
        <w:tc>
          <w:tcPr>
            <w:tcW w:w="2605" w:type="dxa"/>
            <w:vMerge/>
          </w:tcPr>
          <w:p w14:paraId="6E0892B7" w14:textId="77777777" w:rsidR="0084420A" w:rsidRPr="004F459A" w:rsidRDefault="0084420A" w:rsidP="009315CD">
            <w:pPr>
              <w:spacing w:before="40" w:after="40"/>
              <w:rPr>
                <w:rFonts w:cs="Times New Roman"/>
                <w:sz w:val="22"/>
              </w:rPr>
            </w:pPr>
          </w:p>
        </w:tc>
        <w:tc>
          <w:tcPr>
            <w:tcW w:w="1260" w:type="dxa"/>
            <w:vAlign w:val="center"/>
          </w:tcPr>
          <w:p w14:paraId="73B8C328" w14:textId="4DC61D05" w:rsidR="0084420A" w:rsidRPr="004F459A" w:rsidRDefault="0084420A" w:rsidP="009315CD">
            <w:pPr>
              <w:spacing w:before="40" w:after="40"/>
              <w:jc w:val="right"/>
              <w:rPr>
                <w:rFonts w:cs="Times New Roman"/>
                <w:sz w:val="22"/>
              </w:rPr>
            </w:pPr>
            <w:r w:rsidRPr="004F459A">
              <w:rPr>
                <w:rFonts w:cs="Times New Roman"/>
                <w:sz w:val="22"/>
              </w:rPr>
              <w:t>316</w:t>
            </w:r>
          </w:p>
        </w:tc>
        <w:tc>
          <w:tcPr>
            <w:tcW w:w="5130" w:type="dxa"/>
            <w:vAlign w:val="center"/>
          </w:tcPr>
          <w:p w14:paraId="1223D763" w14:textId="6A1337D3" w:rsidR="0084420A" w:rsidRPr="004F459A" w:rsidRDefault="0084420A" w:rsidP="009315CD">
            <w:pPr>
              <w:spacing w:before="40" w:after="40"/>
              <w:rPr>
                <w:rFonts w:cs="Times New Roman"/>
                <w:sz w:val="22"/>
              </w:rPr>
            </w:pPr>
            <w:r w:rsidRPr="004F459A">
              <w:rPr>
                <w:rFonts w:cs="Times New Roman"/>
                <w:sz w:val="22"/>
              </w:rPr>
              <w:t>Supply Mains</w:t>
            </w:r>
          </w:p>
        </w:tc>
        <w:tc>
          <w:tcPr>
            <w:tcW w:w="1795" w:type="dxa"/>
            <w:gridSpan w:val="2"/>
            <w:vAlign w:val="center"/>
          </w:tcPr>
          <w:p w14:paraId="040A9C34" w14:textId="790C6EAD" w:rsidR="0084420A" w:rsidRPr="004F459A" w:rsidRDefault="0084420A" w:rsidP="007710F1">
            <w:pPr>
              <w:spacing w:before="40" w:after="40"/>
              <w:rPr>
                <w:rFonts w:cs="Times New Roman"/>
                <w:sz w:val="22"/>
              </w:rPr>
            </w:pPr>
            <w:r w:rsidRPr="004F459A">
              <w:rPr>
                <w:rFonts w:cs="Times New Roman"/>
                <w:sz w:val="22"/>
              </w:rPr>
              <w:t>$</w:t>
            </w:r>
            <w:r w:rsidR="007710F1">
              <w:rPr>
                <w:rFonts w:cs="Times New Roman"/>
                <w:sz w:val="22"/>
              </w:rPr>
              <w:fldChar w:fldCharType="begin">
                <w:ffData>
                  <w:name w:val=""/>
                  <w:enabled/>
                  <w:calcOnExit/>
                  <w:textInput>
                    <w:type w:val="number"/>
                    <w:default w:val="0"/>
                    <w:format w:val="#,##0"/>
                  </w:textInput>
                </w:ffData>
              </w:fldChar>
            </w:r>
            <w:r w:rsidR="007710F1">
              <w:rPr>
                <w:rFonts w:cs="Times New Roman"/>
                <w:sz w:val="22"/>
              </w:rPr>
              <w:instrText xml:space="preserve"> FORMTEXT </w:instrText>
            </w:r>
            <w:r w:rsidR="007710F1">
              <w:rPr>
                <w:rFonts w:cs="Times New Roman"/>
                <w:sz w:val="22"/>
              </w:rPr>
            </w:r>
            <w:r w:rsidR="007710F1">
              <w:rPr>
                <w:rFonts w:cs="Times New Roman"/>
                <w:sz w:val="22"/>
              </w:rPr>
              <w:fldChar w:fldCharType="separate"/>
            </w:r>
            <w:r w:rsidR="007710F1">
              <w:rPr>
                <w:rFonts w:cs="Times New Roman"/>
                <w:noProof/>
                <w:sz w:val="22"/>
              </w:rPr>
              <w:t>0</w:t>
            </w:r>
            <w:r w:rsidR="007710F1">
              <w:rPr>
                <w:rFonts w:cs="Times New Roman"/>
                <w:sz w:val="22"/>
              </w:rPr>
              <w:fldChar w:fldCharType="end"/>
            </w:r>
          </w:p>
        </w:tc>
      </w:tr>
      <w:tr w:rsidR="0084420A" w:rsidRPr="004F459A" w14:paraId="45FFDA87" w14:textId="77777777" w:rsidTr="00FA0CE8">
        <w:trPr>
          <w:trHeight w:val="292"/>
        </w:trPr>
        <w:tc>
          <w:tcPr>
            <w:tcW w:w="2605" w:type="dxa"/>
            <w:vMerge/>
          </w:tcPr>
          <w:p w14:paraId="653F784B" w14:textId="77777777" w:rsidR="0084420A" w:rsidRPr="004F459A" w:rsidRDefault="0084420A" w:rsidP="009315CD">
            <w:pPr>
              <w:spacing w:before="40" w:after="40"/>
              <w:rPr>
                <w:rFonts w:cs="Times New Roman"/>
                <w:sz w:val="22"/>
              </w:rPr>
            </w:pPr>
          </w:p>
        </w:tc>
        <w:tc>
          <w:tcPr>
            <w:tcW w:w="1260" w:type="dxa"/>
            <w:vAlign w:val="center"/>
          </w:tcPr>
          <w:p w14:paraId="1F1CDB8F" w14:textId="6E546F93" w:rsidR="0084420A" w:rsidRPr="004F459A" w:rsidRDefault="0084420A" w:rsidP="009315CD">
            <w:pPr>
              <w:spacing w:before="40" w:after="40"/>
              <w:jc w:val="right"/>
              <w:rPr>
                <w:rFonts w:cs="Times New Roman"/>
                <w:sz w:val="22"/>
              </w:rPr>
            </w:pPr>
            <w:r w:rsidRPr="004F459A">
              <w:rPr>
                <w:rFonts w:cs="Times New Roman"/>
                <w:sz w:val="22"/>
              </w:rPr>
              <w:t>317</w:t>
            </w:r>
          </w:p>
        </w:tc>
        <w:tc>
          <w:tcPr>
            <w:tcW w:w="5130" w:type="dxa"/>
            <w:vAlign w:val="center"/>
          </w:tcPr>
          <w:p w14:paraId="311FC183" w14:textId="78E45F31" w:rsidR="0084420A" w:rsidRPr="004F459A" w:rsidRDefault="0084420A" w:rsidP="009315CD">
            <w:pPr>
              <w:spacing w:before="40" w:after="40"/>
              <w:rPr>
                <w:rFonts w:cs="Times New Roman"/>
                <w:sz w:val="22"/>
              </w:rPr>
            </w:pPr>
            <w:r w:rsidRPr="004F459A">
              <w:rPr>
                <w:rFonts w:cs="Times New Roman"/>
                <w:sz w:val="22"/>
              </w:rPr>
              <w:t>Other Water Source Plant</w:t>
            </w:r>
          </w:p>
        </w:tc>
        <w:tc>
          <w:tcPr>
            <w:tcW w:w="1795" w:type="dxa"/>
            <w:gridSpan w:val="2"/>
            <w:vAlign w:val="center"/>
          </w:tcPr>
          <w:p w14:paraId="2A4F79C9" w14:textId="2A07E21A" w:rsidR="0084420A" w:rsidRPr="004F459A" w:rsidRDefault="0084420A" w:rsidP="007710F1">
            <w:pPr>
              <w:spacing w:before="40" w:after="40"/>
              <w:rPr>
                <w:rFonts w:cs="Times New Roman"/>
                <w:sz w:val="22"/>
              </w:rPr>
            </w:pPr>
            <w:r w:rsidRPr="004F459A">
              <w:rPr>
                <w:rFonts w:cs="Times New Roman"/>
                <w:sz w:val="22"/>
              </w:rPr>
              <w:t>$</w:t>
            </w:r>
            <w:r w:rsidR="007710F1">
              <w:rPr>
                <w:rFonts w:cs="Times New Roman"/>
                <w:sz w:val="22"/>
              </w:rPr>
              <w:fldChar w:fldCharType="begin">
                <w:ffData>
                  <w:name w:val=""/>
                  <w:enabled/>
                  <w:calcOnExit/>
                  <w:textInput>
                    <w:type w:val="number"/>
                    <w:default w:val="0"/>
                    <w:format w:val="#,##0"/>
                  </w:textInput>
                </w:ffData>
              </w:fldChar>
            </w:r>
            <w:r w:rsidR="007710F1">
              <w:rPr>
                <w:rFonts w:cs="Times New Roman"/>
                <w:sz w:val="22"/>
              </w:rPr>
              <w:instrText xml:space="preserve"> FORMTEXT </w:instrText>
            </w:r>
            <w:r w:rsidR="007710F1">
              <w:rPr>
                <w:rFonts w:cs="Times New Roman"/>
                <w:sz w:val="22"/>
              </w:rPr>
            </w:r>
            <w:r w:rsidR="007710F1">
              <w:rPr>
                <w:rFonts w:cs="Times New Roman"/>
                <w:sz w:val="22"/>
              </w:rPr>
              <w:fldChar w:fldCharType="separate"/>
            </w:r>
            <w:r w:rsidR="007710F1">
              <w:rPr>
                <w:rFonts w:cs="Times New Roman"/>
                <w:noProof/>
                <w:sz w:val="22"/>
              </w:rPr>
              <w:t>0</w:t>
            </w:r>
            <w:r w:rsidR="007710F1">
              <w:rPr>
                <w:rFonts w:cs="Times New Roman"/>
                <w:sz w:val="22"/>
              </w:rPr>
              <w:fldChar w:fldCharType="end"/>
            </w:r>
          </w:p>
        </w:tc>
      </w:tr>
      <w:tr w:rsidR="001E294C" w:rsidRPr="004F459A" w14:paraId="5A5FF61B" w14:textId="77777777" w:rsidTr="00FA0CE8">
        <w:trPr>
          <w:trHeight w:val="292"/>
        </w:trPr>
        <w:tc>
          <w:tcPr>
            <w:tcW w:w="2605" w:type="dxa"/>
            <w:vMerge w:val="restart"/>
          </w:tcPr>
          <w:p w14:paraId="56FA4064" w14:textId="04C9EB45" w:rsidR="001E294C" w:rsidRPr="004F459A" w:rsidRDefault="001E294C" w:rsidP="009315CD">
            <w:pPr>
              <w:spacing w:before="40" w:after="40"/>
              <w:rPr>
                <w:rFonts w:cs="Times New Roman"/>
                <w:b/>
                <w:sz w:val="22"/>
              </w:rPr>
            </w:pPr>
            <w:r w:rsidRPr="004F459A">
              <w:rPr>
                <w:rFonts w:cs="Times New Roman"/>
                <w:b/>
                <w:sz w:val="22"/>
              </w:rPr>
              <w:t>Pumping Plant</w:t>
            </w:r>
          </w:p>
        </w:tc>
        <w:tc>
          <w:tcPr>
            <w:tcW w:w="1260" w:type="dxa"/>
            <w:vAlign w:val="center"/>
          </w:tcPr>
          <w:p w14:paraId="036F43F7" w14:textId="7028C96F" w:rsidR="001E294C" w:rsidRPr="004F459A" w:rsidRDefault="001E294C" w:rsidP="009315CD">
            <w:pPr>
              <w:spacing w:before="40" w:after="40"/>
              <w:jc w:val="right"/>
              <w:rPr>
                <w:rFonts w:cs="Times New Roman"/>
                <w:sz w:val="22"/>
              </w:rPr>
            </w:pPr>
            <w:r w:rsidRPr="004F459A">
              <w:rPr>
                <w:rFonts w:cs="Times New Roman"/>
                <w:sz w:val="22"/>
              </w:rPr>
              <w:t>320</w:t>
            </w:r>
          </w:p>
        </w:tc>
        <w:tc>
          <w:tcPr>
            <w:tcW w:w="5130" w:type="dxa"/>
            <w:vAlign w:val="center"/>
          </w:tcPr>
          <w:p w14:paraId="5E8F02D1" w14:textId="4C715F49" w:rsidR="001E294C" w:rsidRPr="004F459A" w:rsidRDefault="001E294C" w:rsidP="009315CD">
            <w:pPr>
              <w:spacing w:before="40" w:after="40"/>
              <w:rPr>
                <w:rFonts w:cs="Times New Roman"/>
                <w:sz w:val="22"/>
              </w:rPr>
            </w:pPr>
            <w:r w:rsidRPr="004F459A">
              <w:rPr>
                <w:rFonts w:cs="Times New Roman"/>
                <w:sz w:val="22"/>
              </w:rPr>
              <w:t>Land and Land Rights</w:t>
            </w:r>
          </w:p>
        </w:tc>
        <w:tc>
          <w:tcPr>
            <w:tcW w:w="1795" w:type="dxa"/>
            <w:gridSpan w:val="2"/>
            <w:vAlign w:val="center"/>
          </w:tcPr>
          <w:p w14:paraId="2F6BEC96" w14:textId="2D612D09" w:rsidR="001E294C" w:rsidRPr="004F459A" w:rsidRDefault="001E294C" w:rsidP="007710F1">
            <w:pPr>
              <w:spacing w:before="40" w:after="40"/>
              <w:rPr>
                <w:rFonts w:cs="Times New Roman"/>
                <w:sz w:val="22"/>
              </w:rPr>
            </w:pPr>
            <w:r w:rsidRPr="004F459A">
              <w:rPr>
                <w:rFonts w:cs="Times New Roman"/>
                <w:sz w:val="22"/>
              </w:rPr>
              <w:t>$</w:t>
            </w:r>
            <w:r w:rsidR="007710F1">
              <w:rPr>
                <w:rFonts w:cs="Times New Roman"/>
                <w:sz w:val="22"/>
              </w:rPr>
              <w:fldChar w:fldCharType="begin">
                <w:ffData>
                  <w:name w:val=""/>
                  <w:enabled/>
                  <w:calcOnExit/>
                  <w:textInput>
                    <w:type w:val="number"/>
                    <w:default w:val="0"/>
                    <w:format w:val="#,##0"/>
                  </w:textInput>
                </w:ffData>
              </w:fldChar>
            </w:r>
            <w:r w:rsidR="007710F1">
              <w:rPr>
                <w:rFonts w:cs="Times New Roman"/>
                <w:sz w:val="22"/>
              </w:rPr>
              <w:instrText xml:space="preserve"> FORMTEXT </w:instrText>
            </w:r>
            <w:r w:rsidR="007710F1">
              <w:rPr>
                <w:rFonts w:cs="Times New Roman"/>
                <w:sz w:val="22"/>
              </w:rPr>
            </w:r>
            <w:r w:rsidR="007710F1">
              <w:rPr>
                <w:rFonts w:cs="Times New Roman"/>
                <w:sz w:val="22"/>
              </w:rPr>
              <w:fldChar w:fldCharType="separate"/>
            </w:r>
            <w:r w:rsidR="007710F1">
              <w:rPr>
                <w:rFonts w:cs="Times New Roman"/>
                <w:noProof/>
                <w:sz w:val="22"/>
              </w:rPr>
              <w:t>0</w:t>
            </w:r>
            <w:r w:rsidR="007710F1">
              <w:rPr>
                <w:rFonts w:cs="Times New Roman"/>
                <w:sz w:val="22"/>
              </w:rPr>
              <w:fldChar w:fldCharType="end"/>
            </w:r>
          </w:p>
        </w:tc>
      </w:tr>
      <w:tr w:rsidR="001E294C" w:rsidRPr="004F459A" w14:paraId="2C8D63F2" w14:textId="77777777" w:rsidTr="00FA0CE8">
        <w:trPr>
          <w:trHeight w:val="292"/>
        </w:trPr>
        <w:tc>
          <w:tcPr>
            <w:tcW w:w="2605" w:type="dxa"/>
            <w:vMerge/>
          </w:tcPr>
          <w:p w14:paraId="1B445B64" w14:textId="77777777" w:rsidR="001E294C" w:rsidRPr="004F459A" w:rsidRDefault="001E294C" w:rsidP="009315CD">
            <w:pPr>
              <w:spacing w:before="40" w:after="40"/>
              <w:rPr>
                <w:rFonts w:cs="Times New Roman"/>
                <w:sz w:val="22"/>
              </w:rPr>
            </w:pPr>
          </w:p>
        </w:tc>
        <w:tc>
          <w:tcPr>
            <w:tcW w:w="1260" w:type="dxa"/>
            <w:vAlign w:val="center"/>
          </w:tcPr>
          <w:p w14:paraId="2E714BD1" w14:textId="7C30F0D2" w:rsidR="001E294C" w:rsidRPr="004F459A" w:rsidRDefault="001E294C" w:rsidP="009315CD">
            <w:pPr>
              <w:spacing w:before="40" w:after="40"/>
              <w:jc w:val="right"/>
              <w:rPr>
                <w:rFonts w:cs="Times New Roman"/>
                <w:sz w:val="22"/>
              </w:rPr>
            </w:pPr>
            <w:r w:rsidRPr="004F459A">
              <w:rPr>
                <w:rFonts w:cs="Times New Roman"/>
                <w:sz w:val="22"/>
              </w:rPr>
              <w:t>321</w:t>
            </w:r>
          </w:p>
        </w:tc>
        <w:tc>
          <w:tcPr>
            <w:tcW w:w="5130" w:type="dxa"/>
            <w:vAlign w:val="center"/>
          </w:tcPr>
          <w:p w14:paraId="4B765AE1" w14:textId="092310EB" w:rsidR="001E294C" w:rsidRPr="004F459A" w:rsidRDefault="001E294C" w:rsidP="009315CD">
            <w:pPr>
              <w:spacing w:before="40" w:after="40"/>
              <w:rPr>
                <w:rFonts w:cs="Times New Roman"/>
                <w:sz w:val="22"/>
              </w:rPr>
            </w:pPr>
            <w:r w:rsidRPr="004F459A">
              <w:rPr>
                <w:rFonts w:cs="Times New Roman"/>
                <w:sz w:val="22"/>
              </w:rPr>
              <w:t>Structures and Improvements</w:t>
            </w:r>
            <w:r w:rsidR="00005457">
              <w:rPr>
                <w:rFonts w:cs="Times New Roman"/>
                <w:sz w:val="22"/>
              </w:rPr>
              <w:t xml:space="preserve"> </w:t>
            </w:r>
            <w:r w:rsidR="00005457">
              <w:rPr>
                <w:rFonts w:cs="Times New Roman"/>
                <w:sz w:val="22"/>
              </w:rPr>
              <w:br/>
              <w:t>(includes electrical upgrades)</w:t>
            </w:r>
          </w:p>
        </w:tc>
        <w:tc>
          <w:tcPr>
            <w:tcW w:w="1795" w:type="dxa"/>
            <w:gridSpan w:val="2"/>
            <w:vAlign w:val="center"/>
          </w:tcPr>
          <w:p w14:paraId="16894E4B" w14:textId="1E2966BB" w:rsidR="001E294C" w:rsidRPr="004F459A" w:rsidRDefault="001E294C" w:rsidP="007710F1">
            <w:pPr>
              <w:spacing w:before="40" w:after="40"/>
              <w:rPr>
                <w:rFonts w:cs="Times New Roman"/>
                <w:sz w:val="22"/>
              </w:rPr>
            </w:pPr>
            <w:r w:rsidRPr="004F459A">
              <w:rPr>
                <w:rFonts w:cs="Times New Roman"/>
                <w:sz w:val="22"/>
              </w:rPr>
              <w:t>$</w:t>
            </w:r>
            <w:r w:rsidR="007710F1">
              <w:rPr>
                <w:rFonts w:cs="Times New Roman"/>
                <w:sz w:val="22"/>
              </w:rPr>
              <w:fldChar w:fldCharType="begin">
                <w:ffData>
                  <w:name w:val=""/>
                  <w:enabled/>
                  <w:calcOnExit/>
                  <w:textInput>
                    <w:type w:val="number"/>
                    <w:default w:val="0"/>
                    <w:format w:val="#,##0"/>
                  </w:textInput>
                </w:ffData>
              </w:fldChar>
            </w:r>
            <w:r w:rsidR="007710F1">
              <w:rPr>
                <w:rFonts w:cs="Times New Roman"/>
                <w:sz w:val="22"/>
              </w:rPr>
              <w:instrText xml:space="preserve"> FORMTEXT </w:instrText>
            </w:r>
            <w:r w:rsidR="007710F1">
              <w:rPr>
                <w:rFonts w:cs="Times New Roman"/>
                <w:sz w:val="22"/>
              </w:rPr>
            </w:r>
            <w:r w:rsidR="007710F1">
              <w:rPr>
                <w:rFonts w:cs="Times New Roman"/>
                <w:sz w:val="22"/>
              </w:rPr>
              <w:fldChar w:fldCharType="separate"/>
            </w:r>
            <w:r w:rsidR="007710F1">
              <w:rPr>
                <w:rFonts w:cs="Times New Roman"/>
                <w:noProof/>
                <w:sz w:val="22"/>
              </w:rPr>
              <w:t>0</w:t>
            </w:r>
            <w:r w:rsidR="007710F1">
              <w:rPr>
                <w:rFonts w:cs="Times New Roman"/>
                <w:sz w:val="22"/>
              </w:rPr>
              <w:fldChar w:fldCharType="end"/>
            </w:r>
          </w:p>
        </w:tc>
      </w:tr>
      <w:tr w:rsidR="001E294C" w:rsidRPr="004F459A" w14:paraId="0808435D" w14:textId="77777777" w:rsidTr="00FA0CE8">
        <w:trPr>
          <w:trHeight w:val="292"/>
        </w:trPr>
        <w:tc>
          <w:tcPr>
            <w:tcW w:w="2605" w:type="dxa"/>
            <w:vMerge/>
          </w:tcPr>
          <w:p w14:paraId="7AF9A29D" w14:textId="77777777" w:rsidR="001E294C" w:rsidRPr="004F459A" w:rsidRDefault="001E294C" w:rsidP="009315CD">
            <w:pPr>
              <w:spacing w:before="40" w:after="40"/>
              <w:rPr>
                <w:rFonts w:cs="Times New Roman"/>
                <w:sz w:val="22"/>
              </w:rPr>
            </w:pPr>
          </w:p>
        </w:tc>
        <w:tc>
          <w:tcPr>
            <w:tcW w:w="1260" w:type="dxa"/>
            <w:vAlign w:val="center"/>
          </w:tcPr>
          <w:p w14:paraId="04820F77" w14:textId="482F5609" w:rsidR="001E294C" w:rsidRPr="004F459A" w:rsidRDefault="001E294C" w:rsidP="009315CD">
            <w:pPr>
              <w:spacing w:before="40" w:after="40"/>
              <w:jc w:val="right"/>
              <w:rPr>
                <w:rFonts w:cs="Times New Roman"/>
                <w:sz w:val="22"/>
              </w:rPr>
            </w:pPr>
            <w:r w:rsidRPr="004F459A">
              <w:rPr>
                <w:rFonts w:cs="Times New Roman"/>
                <w:sz w:val="22"/>
              </w:rPr>
              <w:t>323</w:t>
            </w:r>
          </w:p>
        </w:tc>
        <w:tc>
          <w:tcPr>
            <w:tcW w:w="5130" w:type="dxa"/>
            <w:vAlign w:val="center"/>
          </w:tcPr>
          <w:p w14:paraId="0C97F8B6" w14:textId="3981B1AC" w:rsidR="001E294C" w:rsidRPr="004F459A" w:rsidRDefault="001E294C" w:rsidP="009315CD">
            <w:pPr>
              <w:spacing w:before="40" w:after="40"/>
              <w:rPr>
                <w:rFonts w:cs="Times New Roman"/>
                <w:sz w:val="22"/>
              </w:rPr>
            </w:pPr>
            <w:r w:rsidRPr="004F459A">
              <w:rPr>
                <w:rFonts w:cs="Times New Roman"/>
                <w:sz w:val="22"/>
              </w:rPr>
              <w:t>Other Power Production Equipment</w:t>
            </w:r>
            <w:r w:rsidR="00005457">
              <w:rPr>
                <w:rFonts w:cs="Times New Roman"/>
                <w:sz w:val="22"/>
              </w:rPr>
              <w:t xml:space="preserve"> </w:t>
            </w:r>
            <w:r w:rsidR="00005457">
              <w:rPr>
                <w:rFonts w:cs="Times New Roman"/>
                <w:sz w:val="22"/>
              </w:rPr>
              <w:br/>
              <w:t>(includes backup power / generator)</w:t>
            </w:r>
          </w:p>
        </w:tc>
        <w:tc>
          <w:tcPr>
            <w:tcW w:w="1795" w:type="dxa"/>
            <w:gridSpan w:val="2"/>
            <w:vAlign w:val="center"/>
          </w:tcPr>
          <w:p w14:paraId="3D2D2599" w14:textId="42385B90" w:rsidR="001E294C" w:rsidRPr="004F459A" w:rsidRDefault="001E294C" w:rsidP="007710F1">
            <w:pPr>
              <w:spacing w:before="40" w:after="40"/>
              <w:rPr>
                <w:rFonts w:cs="Times New Roman"/>
                <w:sz w:val="22"/>
              </w:rPr>
            </w:pPr>
            <w:r w:rsidRPr="004F459A">
              <w:rPr>
                <w:rFonts w:cs="Times New Roman"/>
                <w:sz w:val="22"/>
              </w:rPr>
              <w:t>$</w:t>
            </w:r>
            <w:r w:rsidR="007710F1">
              <w:rPr>
                <w:rFonts w:cs="Times New Roman"/>
                <w:sz w:val="22"/>
              </w:rPr>
              <w:fldChar w:fldCharType="begin">
                <w:ffData>
                  <w:name w:val=""/>
                  <w:enabled/>
                  <w:calcOnExit/>
                  <w:textInput>
                    <w:type w:val="number"/>
                    <w:default w:val="0"/>
                    <w:format w:val="#,##0"/>
                  </w:textInput>
                </w:ffData>
              </w:fldChar>
            </w:r>
            <w:r w:rsidR="007710F1">
              <w:rPr>
                <w:rFonts w:cs="Times New Roman"/>
                <w:sz w:val="22"/>
              </w:rPr>
              <w:instrText xml:space="preserve"> FORMTEXT </w:instrText>
            </w:r>
            <w:r w:rsidR="007710F1">
              <w:rPr>
                <w:rFonts w:cs="Times New Roman"/>
                <w:sz w:val="22"/>
              </w:rPr>
            </w:r>
            <w:r w:rsidR="007710F1">
              <w:rPr>
                <w:rFonts w:cs="Times New Roman"/>
                <w:sz w:val="22"/>
              </w:rPr>
              <w:fldChar w:fldCharType="separate"/>
            </w:r>
            <w:r w:rsidR="007710F1">
              <w:rPr>
                <w:rFonts w:cs="Times New Roman"/>
                <w:noProof/>
                <w:sz w:val="22"/>
              </w:rPr>
              <w:t>0</w:t>
            </w:r>
            <w:r w:rsidR="007710F1">
              <w:rPr>
                <w:rFonts w:cs="Times New Roman"/>
                <w:sz w:val="22"/>
              </w:rPr>
              <w:fldChar w:fldCharType="end"/>
            </w:r>
          </w:p>
        </w:tc>
      </w:tr>
      <w:tr w:rsidR="001E294C" w:rsidRPr="004F459A" w14:paraId="7BC794CA" w14:textId="77777777" w:rsidTr="00FA0CE8">
        <w:trPr>
          <w:trHeight w:val="292"/>
        </w:trPr>
        <w:tc>
          <w:tcPr>
            <w:tcW w:w="2605" w:type="dxa"/>
            <w:vMerge/>
          </w:tcPr>
          <w:p w14:paraId="728A4880" w14:textId="77777777" w:rsidR="001E294C" w:rsidRPr="004F459A" w:rsidRDefault="001E294C" w:rsidP="009315CD">
            <w:pPr>
              <w:spacing w:before="40" w:after="40"/>
              <w:rPr>
                <w:rFonts w:cs="Times New Roman"/>
                <w:sz w:val="22"/>
              </w:rPr>
            </w:pPr>
          </w:p>
        </w:tc>
        <w:tc>
          <w:tcPr>
            <w:tcW w:w="1260" w:type="dxa"/>
            <w:vAlign w:val="center"/>
          </w:tcPr>
          <w:p w14:paraId="47400671" w14:textId="52ED226E" w:rsidR="001E294C" w:rsidRPr="004F459A" w:rsidRDefault="001E294C" w:rsidP="009315CD">
            <w:pPr>
              <w:spacing w:before="40" w:after="40"/>
              <w:jc w:val="right"/>
              <w:rPr>
                <w:rFonts w:cs="Times New Roman"/>
                <w:sz w:val="22"/>
              </w:rPr>
            </w:pPr>
            <w:r w:rsidRPr="004F459A">
              <w:rPr>
                <w:rFonts w:cs="Times New Roman"/>
                <w:sz w:val="22"/>
              </w:rPr>
              <w:t>325</w:t>
            </w:r>
          </w:p>
        </w:tc>
        <w:tc>
          <w:tcPr>
            <w:tcW w:w="5130" w:type="dxa"/>
            <w:vAlign w:val="center"/>
          </w:tcPr>
          <w:p w14:paraId="7E43FA7C" w14:textId="3E1E25F2" w:rsidR="001E294C" w:rsidRPr="004F459A" w:rsidRDefault="001E294C" w:rsidP="009315CD">
            <w:pPr>
              <w:spacing w:before="40" w:after="40"/>
              <w:rPr>
                <w:rFonts w:cs="Times New Roman"/>
                <w:sz w:val="22"/>
              </w:rPr>
            </w:pPr>
            <w:r w:rsidRPr="004F459A">
              <w:rPr>
                <w:rFonts w:cs="Times New Roman"/>
                <w:sz w:val="22"/>
              </w:rPr>
              <w:t>Electric Pumping Equipment</w:t>
            </w:r>
          </w:p>
        </w:tc>
        <w:tc>
          <w:tcPr>
            <w:tcW w:w="1795" w:type="dxa"/>
            <w:gridSpan w:val="2"/>
            <w:vAlign w:val="center"/>
          </w:tcPr>
          <w:p w14:paraId="10ED544C" w14:textId="7EB0BFDE" w:rsidR="001E294C" w:rsidRPr="004F459A" w:rsidRDefault="001E294C" w:rsidP="007710F1">
            <w:pPr>
              <w:spacing w:before="40" w:after="40"/>
              <w:rPr>
                <w:rFonts w:cs="Times New Roman"/>
                <w:sz w:val="22"/>
              </w:rPr>
            </w:pPr>
            <w:r w:rsidRPr="004F459A">
              <w:rPr>
                <w:rFonts w:cs="Times New Roman"/>
                <w:sz w:val="22"/>
              </w:rPr>
              <w:t>$</w:t>
            </w:r>
            <w:r w:rsidR="007710F1">
              <w:rPr>
                <w:rFonts w:cs="Times New Roman"/>
                <w:sz w:val="22"/>
              </w:rPr>
              <w:fldChar w:fldCharType="begin">
                <w:ffData>
                  <w:name w:val=""/>
                  <w:enabled/>
                  <w:calcOnExit/>
                  <w:textInput>
                    <w:type w:val="number"/>
                    <w:default w:val="0"/>
                    <w:format w:val="#,##0"/>
                  </w:textInput>
                </w:ffData>
              </w:fldChar>
            </w:r>
            <w:r w:rsidR="007710F1">
              <w:rPr>
                <w:rFonts w:cs="Times New Roman"/>
                <w:sz w:val="22"/>
              </w:rPr>
              <w:instrText xml:space="preserve"> FORMTEXT </w:instrText>
            </w:r>
            <w:r w:rsidR="007710F1">
              <w:rPr>
                <w:rFonts w:cs="Times New Roman"/>
                <w:sz w:val="22"/>
              </w:rPr>
            </w:r>
            <w:r w:rsidR="007710F1">
              <w:rPr>
                <w:rFonts w:cs="Times New Roman"/>
                <w:sz w:val="22"/>
              </w:rPr>
              <w:fldChar w:fldCharType="separate"/>
            </w:r>
            <w:r w:rsidR="007710F1">
              <w:rPr>
                <w:rFonts w:cs="Times New Roman"/>
                <w:noProof/>
                <w:sz w:val="22"/>
              </w:rPr>
              <w:t>0</w:t>
            </w:r>
            <w:r w:rsidR="007710F1">
              <w:rPr>
                <w:rFonts w:cs="Times New Roman"/>
                <w:sz w:val="22"/>
              </w:rPr>
              <w:fldChar w:fldCharType="end"/>
            </w:r>
          </w:p>
        </w:tc>
      </w:tr>
      <w:tr w:rsidR="001E294C" w:rsidRPr="004F459A" w14:paraId="45D66DE9" w14:textId="77777777" w:rsidTr="00FA0CE8">
        <w:trPr>
          <w:trHeight w:val="305"/>
        </w:trPr>
        <w:tc>
          <w:tcPr>
            <w:tcW w:w="2605" w:type="dxa"/>
            <w:vMerge/>
          </w:tcPr>
          <w:p w14:paraId="7053F03D" w14:textId="77777777" w:rsidR="001E294C" w:rsidRPr="004F459A" w:rsidRDefault="001E294C" w:rsidP="009315CD">
            <w:pPr>
              <w:spacing w:before="40" w:after="40"/>
              <w:rPr>
                <w:rFonts w:cs="Times New Roman"/>
                <w:sz w:val="22"/>
              </w:rPr>
            </w:pPr>
          </w:p>
        </w:tc>
        <w:tc>
          <w:tcPr>
            <w:tcW w:w="1260" w:type="dxa"/>
            <w:vAlign w:val="center"/>
          </w:tcPr>
          <w:p w14:paraId="60A4969F" w14:textId="5F2AB592" w:rsidR="001E294C" w:rsidRPr="004F459A" w:rsidRDefault="001E294C" w:rsidP="009315CD">
            <w:pPr>
              <w:spacing w:before="40" w:after="40"/>
              <w:jc w:val="right"/>
              <w:rPr>
                <w:rFonts w:cs="Times New Roman"/>
                <w:sz w:val="22"/>
              </w:rPr>
            </w:pPr>
            <w:r w:rsidRPr="004F459A">
              <w:rPr>
                <w:rFonts w:cs="Times New Roman"/>
                <w:sz w:val="22"/>
              </w:rPr>
              <w:t>326</w:t>
            </w:r>
          </w:p>
        </w:tc>
        <w:tc>
          <w:tcPr>
            <w:tcW w:w="5130" w:type="dxa"/>
            <w:vAlign w:val="center"/>
          </w:tcPr>
          <w:p w14:paraId="25334381" w14:textId="2C294534" w:rsidR="001E294C" w:rsidRPr="004F459A" w:rsidRDefault="001E294C" w:rsidP="009315CD">
            <w:pPr>
              <w:spacing w:before="40" w:after="40"/>
              <w:rPr>
                <w:rFonts w:cs="Times New Roman"/>
                <w:sz w:val="22"/>
              </w:rPr>
            </w:pPr>
            <w:r w:rsidRPr="004F459A">
              <w:rPr>
                <w:rFonts w:cs="Times New Roman"/>
                <w:sz w:val="22"/>
              </w:rPr>
              <w:t>Diesel Pumping Equipment</w:t>
            </w:r>
          </w:p>
        </w:tc>
        <w:tc>
          <w:tcPr>
            <w:tcW w:w="1795" w:type="dxa"/>
            <w:gridSpan w:val="2"/>
            <w:vAlign w:val="center"/>
          </w:tcPr>
          <w:p w14:paraId="3AB17B5D" w14:textId="0DD1A804" w:rsidR="001E294C" w:rsidRPr="004F459A" w:rsidRDefault="001E294C" w:rsidP="007710F1">
            <w:pPr>
              <w:spacing w:before="40" w:after="40"/>
              <w:rPr>
                <w:rFonts w:cs="Times New Roman"/>
                <w:sz w:val="22"/>
              </w:rPr>
            </w:pPr>
            <w:r w:rsidRPr="004F459A">
              <w:rPr>
                <w:rFonts w:cs="Times New Roman"/>
                <w:sz w:val="22"/>
              </w:rPr>
              <w:t>$</w:t>
            </w:r>
            <w:r w:rsidR="007710F1">
              <w:rPr>
                <w:rFonts w:cs="Times New Roman"/>
                <w:sz w:val="22"/>
              </w:rPr>
              <w:fldChar w:fldCharType="begin">
                <w:ffData>
                  <w:name w:val=""/>
                  <w:enabled/>
                  <w:calcOnExit/>
                  <w:textInput>
                    <w:type w:val="number"/>
                    <w:default w:val="0"/>
                    <w:format w:val="#,##0"/>
                  </w:textInput>
                </w:ffData>
              </w:fldChar>
            </w:r>
            <w:r w:rsidR="007710F1">
              <w:rPr>
                <w:rFonts w:cs="Times New Roman"/>
                <w:sz w:val="22"/>
              </w:rPr>
              <w:instrText xml:space="preserve"> FORMTEXT </w:instrText>
            </w:r>
            <w:r w:rsidR="007710F1">
              <w:rPr>
                <w:rFonts w:cs="Times New Roman"/>
                <w:sz w:val="22"/>
              </w:rPr>
            </w:r>
            <w:r w:rsidR="007710F1">
              <w:rPr>
                <w:rFonts w:cs="Times New Roman"/>
                <w:sz w:val="22"/>
              </w:rPr>
              <w:fldChar w:fldCharType="separate"/>
            </w:r>
            <w:r w:rsidR="007710F1">
              <w:rPr>
                <w:rFonts w:cs="Times New Roman"/>
                <w:noProof/>
                <w:sz w:val="22"/>
              </w:rPr>
              <w:t>0</w:t>
            </w:r>
            <w:r w:rsidR="007710F1">
              <w:rPr>
                <w:rFonts w:cs="Times New Roman"/>
                <w:sz w:val="22"/>
              </w:rPr>
              <w:fldChar w:fldCharType="end"/>
            </w:r>
          </w:p>
        </w:tc>
      </w:tr>
      <w:tr w:rsidR="001E294C" w:rsidRPr="004F459A" w14:paraId="02FAE87F" w14:textId="77777777" w:rsidTr="00FA0CE8">
        <w:trPr>
          <w:trHeight w:val="292"/>
        </w:trPr>
        <w:tc>
          <w:tcPr>
            <w:tcW w:w="2605" w:type="dxa"/>
            <w:vMerge/>
          </w:tcPr>
          <w:p w14:paraId="124085DB" w14:textId="77777777" w:rsidR="001E294C" w:rsidRPr="004F459A" w:rsidRDefault="001E294C" w:rsidP="009315CD">
            <w:pPr>
              <w:spacing w:before="40" w:after="40"/>
              <w:rPr>
                <w:rFonts w:cs="Times New Roman"/>
                <w:sz w:val="22"/>
              </w:rPr>
            </w:pPr>
          </w:p>
        </w:tc>
        <w:tc>
          <w:tcPr>
            <w:tcW w:w="1260" w:type="dxa"/>
            <w:tcBorders>
              <w:left w:val="nil"/>
            </w:tcBorders>
            <w:shd w:val="clear" w:color="auto" w:fill="auto"/>
          </w:tcPr>
          <w:p w14:paraId="29D628D7" w14:textId="179188FA" w:rsidR="001E294C" w:rsidRPr="004F459A" w:rsidRDefault="001E294C" w:rsidP="009315CD">
            <w:pPr>
              <w:spacing w:before="40" w:after="40"/>
              <w:jc w:val="right"/>
              <w:rPr>
                <w:rFonts w:cs="Times New Roman"/>
                <w:sz w:val="22"/>
              </w:rPr>
            </w:pPr>
            <w:r w:rsidRPr="004F459A">
              <w:rPr>
                <w:rFonts w:cs="Times New Roman"/>
                <w:sz w:val="22"/>
              </w:rPr>
              <w:t>328</w:t>
            </w:r>
          </w:p>
        </w:tc>
        <w:tc>
          <w:tcPr>
            <w:tcW w:w="5130" w:type="dxa"/>
            <w:vAlign w:val="center"/>
          </w:tcPr>
          <w:p w14:paraId="17E99C45" w14:textId="582F2959" w:rsidR="001E294C" w:rsidRPr="004F459A" w:rsidRDefault="001E294C" w:rsidP="009315CD">
            <w:pPr>
              <w:spacing w:before="40" w:after="40"/>
              <w:rPr>
                <w:rFonts w:cs="Times New Roman"/>
                <w:sz w:val="22"/>
              </w:rPr>
            </w:pPr>
            <w:r w:rsidRPr="004F459A">
              <w:rPr>
                <w:rFonts w:cs="Times New Roman"/>
                <w:sz w:val="22"/>
              </w:rPr>
              <w:t>Other Pumping Equipment</w:t>
            </w:r>
          </w:p>
        </w:tc>
        <w:tc>
          <w:tcPr>
            <w:tcW w:w="1795" w:type="dxa"/>
            <w:gridSpan w:val="2"/>
            <w:vAlign w:val="center"/>
          </w:tcPr>
          <w:p w14:paraId="781CC693" w14:textId="44A97873" w:rsidR="001E294C" w:rsidRPr="004F459A" w:rsidRDefault="001E294C" w:rsidP="007710F1">
            <w:pPr>
              <w:spacing w:before="40" w:after="40"/>
              <w:rPr>
                <w:rFonts w:cs="Times New Roman"/>
                <w:sz w:val="22"/>
              </w:rPr>
            </w:pPr>
            <w:r w:rsidRPr="004F459A">
              <w:rPr>
                <w:rFonts w:cs="Times New Roman"/>
                <w:sz w:val="22"/>
              </w:rPr>
              <w:t>$</w:t>
            </w:r>
            <w:r w:rsidR="007710F1">
              <w:rPr>
                <w:rFonts w:cs="Times New Roman"/>
                <w:sz w:val="22"/>
              </w:rPr>
              <w:fldChar w:fldCharType="begin">
                <w:ffData>
                  <w:name w:val=""/>
                  <w:enabled/>
                  <w:calcOnExit/>
                  <w:textInput>
                    <w:type w:val="number"/>
                    <w:default w:val="0"/>
                    <w:format w:val="#,##0"/>
                  </w:textInput>
                </w:ffData>
              </w:fldChar>
            </w:r>
            <w:r w:rsidR="007710F1">
              <w:rPr>
                <w:rFonts w:cs="Times New Roman"/>
                <w:sz w:val="22"/>
              </w:rPr>
              <w:instrText xml:space="preserve"> FORMTEXT </w:instrText>
            </w:r>
            <w:r w:rsidR="007710F1">
              <w:rPr>
                <w:rFonts w:cs="Times New Roman"/>
                <w:sz w:val="22"/>
              </w:rPr>
            </w:r>
            <w:r w:rsidR="007710F1">
              <w:rPr>
                <w:rFonts w:cs="Times New Roman"/>
                <w:sz w:val="22"/>
              </w:rPr>
              <w:fldChar w:fldCharType="separate"/>
            </w:r>
            <w:r w:rsidR="007710F1">
              <w:rPr>
                <w:rFonts w:cs="Times New Roman"/>
                <w:noProof/>
                <w:sz w:val="22"/>
              </w:rPr>
              <w:t>0</w:t>
            </w:r>
            <w:r w:rsidR="007710F1">
              <w:rPr>
                <w:rFonts w:cs="Times New Roman"/>
                <w:sz w:val="22"/>
              </w:rPr>
              <w:fldChar w:fldCharType="end"/>
            </w:r>
          </w:p>
        </w:tc>
      </w:tr>
      <w:tr w:rsidR="001E294C" w:rsidRPr="004F459A" w14:paraId="116C47D4" w14:textId="77777777" w:rsidTr="00FA0CE8">
        <w:trPr>
          <w:trHeight w:val="292"/>
        </w:trPr>
        <w:tc>
          <w:tcPr>
            <w:tcW w:w="2605" w:type="dxa"/>
            <w:vMerge w:val="restart"/>
          </w:tcPr>
          <w:p w14:paraId="4D7764B3" w14:textId="4D52B209" w:rsidR="001E294C" w:rsidRPr="004F459A" w:rsidRDefault="001E294C" w:rsidP="009315CD">
            <w:pPr>
              <w:spacing w:before="40" w:after="40"/>
              <w:rPr>
                <w:rFonts w:cs="Times New Roman"/>
                <w:b/>
                <w:sz w:val="22"/>
              </w:rPr>
            </w:pPr>
            <w:r w:rsidRPr="004F459A">
              <w:rPr>
                <w:rFonts w:cs="Times New Roman"/>
                <w:b/>
                <w:sz w:val="22"/>
              </w:rPr>
              <w:t>Water Treatment Plant</w:t>
            </w:r>
          </w:p>
        </w:tc>
        <w:tc>
          <w:tcPr>
            <w:tcW w:w="1260" w:type="dxa"/>
            <w:tcBorders>
              <w:left w:val="nil"/>
            </w:tcBorders>
            <w:shd w:val="clear" w:color="auto" w:fill="auto"/>
          </w:tcPr>
          <w:p w14:paraId="785F0FA0" w14:textId="62A476F5" w:rsidR="001E294C" w:rsidRPr="004F459A" w:rsidRDefault="001E294C" w:rsidP="009315CD">
            <w:pPr>
              <w:spacing w:before="40" w:after="40"/>
              <w:jc w:val="right"/>
              <w:rPr>
                <w:rFonts w:cs="Times New Roman"/>
                <w:sz w:val="22"/>
              </w:rPr>
            </w:pPr>
            <w:r w:rsidRPr="004F459A">
              <w:rPr>
                <w:rFonts w:cs="Times New Roman"/>
                <w:sz w:val="22"/>
              </w:rPr>
              <w:t>330</w:t>
            </w:r>
          </w:p>
        </w:tc>
        <w:tc>
          <w:tcPr>
            <w:tcW w:w="5130" w:type="dxa"/>
            <w:vAlign w:val="center"/>
          </w:tcPr>
          <w:p w14:paraId="71E75CD7" w14:textId="1B7380F4" w:rsidR="001E294C" w:rsidRPr="004F459A" w:rsidRDefault="001E294C" w:rsidP="009315CD">
            <w:pPr>
              <w:spacing w:before="40" w:after="40"/>
              <w:rPr>
                <w:rFonts w:cs="Times New Roman"/>
                <w:sz w:val="22"/>
              </w:rPr>
            </w:pPr>
            <w:r w:rsidRPr="004F459A">
              <w:rPr>
                <w:rFonts w:cs="Times New Roman"/>
                <w:sz w:val="22"/>
              </w:rPr>
              <w:t>Land and Land Rights</w:t>
            </w:r>
          </w:p>
        </w:tc>
        <w:tc>
          <w:tcPr>
            <w:tcW w:w="1795" w:type="dxa"/>
            <w:gridSpan w:val="2"/>
            <w:vAlign w:val="center"/>
          </w:tcPr>
          <w:p w14:paraId="53E19DB7" w14:textId="3C581F15" w:rsidR="001E294C" w:rsidRPr="004F459A" w:rsidRDefault="001E294C" w:rsidP="007710F1">
            <w:pPr>
              <w:spacing w:before="40" w:after="40"/>
              <w:rPr>
                <w:rFonts w:cs="Times New Roman"/>
                <w:sz w:val="22"/>
              </w:rPr>
            </w:pPr>
            <w:r w:rsidRPr="004F459A">
              <w:rPr>
                <w:rFonts w:cs="Times New Roman"/>
                <w:sz w:val="22"/>
              </w:rPr>
              <w:t>$</w:t>
            </w:r>
            <w:r w:rsidR="007710F1">
              <w:rPr>
                <w:rFonts w:cs="Times New Roman"/>
                <w:sz w:val="22"/>
              </w:rPr>
              <w:fldChar w:fldCharType="begin">
                <w:ffData>
                  <w:name w:val=""/>
                  <w:enabled/>
                  <w:calcOnExit/>
                  <w:textInput>
                    <w:type w:val="number"/>
                    <w:default w:val="0"/>
                    <w:format w:val="#,##0"/>
                  </w:textInput>
                </w:ffData>
              </w:fldChar>
            </w:r>
            <w:r w:rsidR="007710F1">
              <w:rPr>
                <w:rFonts w:cs="Times New Roman"/>
                <w:sz w:val="22"/>
              </w:rPr>
              <w:instrText xml:space="preserve"> FORMTEXT </w:instrText>
            </w:r>
            <w:r w:rsidR="007710F1">
              <w:rPr>
                <w:rFonts w:cs="Times New Roman"/>
                <w:sz w:val="22"/>
              </w:rPr>
            </w:r>
            <w:r w:rsidR="007710F1">
              <w:rPr>
                <w:rFonts w:cs="Times New Roman"/>
                <w:sz w:val="22"/>
              </w:rPr>
              <w:fldChar w:fldCharType="separate"/>
            </w:r>
            <w:r w:rsidR="007710F1">
              <w:rPr>
                <w:rFonts w:cs="Times New Roman"/>
                <w:noProof/>
                <w:sz w:val="22"/>
              </w:rPr>
              <w:t>0</w:t>
            </w:r>
            <w:r w:rsidR="007710F1">
              <w:rPr>
                <w:rFonts w:cs="Times New Roman"/>
                <w:sz w:val="22"/>
              </w:rPr>
              <w:fldChar w:fldCharType="end"/>
            </w:r>
          </w:p>
        </w:tc>
      </w:tr>
      <w:tr w:rsidR="001E294C" w:rsidRPr="004F459A" w14:paraId="001DF193" w14:textId="77777777" w:rsidTr="00FA0CE8">
        <w:trPr>
          <w:trHeight w:val="292"/>
        </w:trPr>
        <w:tc>
          <w:tcPr>
            <w:tcW w:w="2605" w:type="dxa"/>
            <w:vMerge/>
          </w:tcPr>
          <w:p w14:paraId="020C5B66" w14:textId="77777777" w:rsidR="001E294C" w:rsidRPr="004F459A" w:rsidRDefault="001E294C" w:rsidP="009315CD">
            <w:pPr>
              <w:spacing w:before="40" w:after="40"/>
              <w:rPr>
                <w:rFonts w:cs="Times New Roman"/>
                <w:sz w:val="22"/>
              </w:rPr>
            </w:pPr>
          </w:p>
        </w:tc>
        <w:tc>
          <w:tcPr>
            <w:tcW w:w="1260" w:type="dxa"/>
            <w:tcBorders>
              <w:left w:val="nil"/>
            </w:tcBorders>
            <w:shd w:val="clear" w:color="auto" w:fill="auto"/>
          </w:tcPr>
          <w:p w14:paraId="2F1B0131" w14:textId="599E352C" w:rsidR="001E294C" w:rsidRPr="004F459A" w:rsidRDefault="001E294C" w:rsidP="009315CD">
            <w:pPr>
              <w:spacing w:before="40" w:after="40"/>
              <w:jc w:val="right"/>
              <w:rPr>
                <w:rFonts w:cs="Times New Roman"/>
                <w:sz w:val="22"/>
              </w:rPr>
            </w:pPr>
            <w:r w:rsidRPr="004F459A">
              <w:rPr>
                <w:rFonts w:cs="Times New Roman"/>
                <w:sz w:val="22"/>
              </w:rPr>
              <w:t>331</w:t>
            </w:r>
          </w:p>
        </w:tc>
        <w:tc>
          <w:tcPr>
            <w:tcW w:w="5130" w:type="dxa"/>
            <w:vAlign w:val="center"/>
          </w:tcPr>
          <w:p w14:paraId="3A0983EE" w14:textId="1391774B" w:rsidR="001E294C" w:rsidRPr="004F459A" w:rsidRDefault="001E294C" w:rsidP="009315CD">
            <w:pPr>
              <w:spacing w:before="40" w:after="40"/>
              <w:rPr>
                <w:rFonts w:cs="Times New Roman"/>
                <w:sz w:val="22"/>
              </w:rPr>
            </w:pPr>
            <w:r w:rsidRPr="004F459A">
              <w:rPr>
                <w:rFonts w:cs="Times New Roman"/>
                <w:sz w:val="22"/>
              </w:rPr>
              <w:t>Structures and Improvements</w:t>
            </w:r>
          </w:p>
        </w:tc>
        <w:tc>
          <w:tcPr>
            <w:tcW w:w="1795" w:type="dxa"/>
            <w:gridSpan w:val="2"/>
            <w:vAlign w:val="center"/>
          </w:tcPr>
          <w:p w14:paraId="1A1704C0" w14:textId="5E5A02B3" w:rsidR="001E294C" w:rsidRPr="004F459A" w:rsidRDefault="001E294C" w:rsidP="007710F1">
            <w:pPr>
              <w:spacing w:before="40" w:after="40"/>
              <w:rPr>
                <w:rFonts w:cs="Times New Roman"/>
                <w:sz w:val="22"/>
              </w:rPr>
            </w:pPr>
            <w:r w:rsidRPr="004F459A">
              <w:rPr>
                <w:rFonts w:cs="Times New Roman"/>
                <w:sz w:val="22"/>
              </w:rPr>
              <w:t>$</w:t>
            </w:r>
            <w:r w:rsidR="007710F1">
              <w:rPr>
                <w:rFonts w:cs="Times New Roman"/>
                <w:sz w:val="22"/>
              </w:rPr>
              <w:fldChar w:fldCharType="begin">
                <w:ffData>
                  <w:name w:val=""/>
                  <w:enabled/>
                  <w:calcOnExit/>
                  <w:textInput>
                    <w:type w:val="number"/>
                    <w:default w:val="0"/>
                    <w:format w:val="#,##0"/>
                  </w:textInput>
                </w:ffData>
              </w:fldChar>
            </w:r>
            <w:r w:rsidR="007710F1">
              <w:rPr>
                <w:rFonts w:cs="Times New Roman"/>
                <w:sz w:val="22"/>
              </w:rPr>
              <w:instrText xml:space="preserve"> FORMTEXT </w:instrText>
            </w:r>
            <w:r w:rsidR="007710F1">
              <w:rPr>
                <w:rFonts w:cs="Times New Roman"/>
                <w:sz w:val="22"/>
              </w:rPr>
            </w:r>
            <w:r w:rsidR="007710F1">
              <w:rPr>
                <w:rFonts w:cs="Times New Roman"/>
                <w:sz w:val="22"/>
              </w:rPr>
              <w:fldChar w:fldCharType="separate"/>
            </w:r>
            <w:r w:rsidR="007710F1">
              <w:rPr>
                <w:rFonts w:cs="Times New Roman"/>
                <w:noProof/>
                <w:sz w:val="22"/>
              </w:rPr>
              <w:t>0</w:t>
            </w:r>
            <w:r w:rsidR="007710F1">
              <w:rPr>
                <w:rFonts w:cs="Times New Roman"/>
                <w:sz w:val="22"/>
              </w:rPr>
              <w:fldChar w:fldCharType="end"/>
            </w:r>
          </w:p>
        </w:tc>
      </w:tr>
      <w:tr w:rsidR="001E294C" w:rsidRPr="004F459A" w14:paraId="6B1CDCC6" w14:textId="77777777" w:rsidTr="00FA0CE8">
        <w:trPr>
          <w:trHeight w:val="292"/>
        </w:trPr>
        <w:tc>
          <w:tcPr>
            <w:tcW w:w="2605" w:type="dxa"/>
            <w:vMerge/>
          </w:tcPr>
          <w:p w14:paraId="17C9543E" w14:textId="77777777" w:rsidR="001E294C" w:rsidRPr="004F459A" w:rsidRDefault="001E294C" w:rsidP="009315CD">
            <w:pPr>
              <w:spacing w:before="40" w:after="40"/>
              <w:rPr>
                <w:rFonts w:cs="Times New Roman"/>
                <w:sz w:val="22"/>
              </w:rPr>
            </w:pPr>
          </w:p>
        </w:tc>
        <w:tc>
          <w:tcPr>
            <w:tcW w:w="1260" w:type="dxa"/>
            <w:tcBorders>
              <w:left w:val="nil"/>
            </w:tcBorders>
            <w:shd w:val="clear" w:color="auto" w:fill="auto"/>
          </w:tcPr>
          <w:p w14:paraId="21B19F13" w14:textId="55516A05" w:rsidR="001E294C" w:rsidRPr="004F459A" w:rsidRDefault="001E294C" w:rsidP="009315CD">
            <w:pPr>
              <w:spacing w:before="40" w:after="40"/>
              <w:jc w:val="right"/>
              <w:rPr>
                <w:rFonts w:cs="Times New Roman"/>
                <w:sz w:val="22"/>
              </w:rPr>
            </w:pPr>
            <w:r w:rsidRPr="004F459A">
              <w:rPr>
                <w:rFonts w:cs="Times New Roman"/>
                <w:sz w:val="22"/>
              </w:rPr>
              <w:t>332</w:t>
            </w:r>
          </w:p>
        </w:tc>
        <w:tc>
          <w:tcPr>
            <w:tcW w:w="5130" w:type="dxa"/>
            <w:vAlign w:val="center"/>
          </w:tcPr>
          <w:p w14:paraId="363067DD" w14:textId="5BE4FA66" w:rsidR="001E294C" w:rsidRPr="004F459A" w:rsidRDefault="001E294C" w:rsidP="009315CD">
            <w:pPr>
              <w:spacing w:before="40" w:after="40"/>
              <w:rPr>
                <w:rFonts w:cs="Times New Roman"/>
                <w:sz w:val="22"/>
              </w:rPr>
            </w:pPr>
            <w:r w:rsidRPr="004F459A">
              <w:rPr>
                <w:rFonts w:cs="Times New Roman"/>
                <w:sz w:val="22"/>
              </w:rPr>
              <w:t>Sand or Other Media Filtration Equipment</w:t>
            </w:r>
          </w:p>
        </w:tc>
        <w:tc>
          <w:tcPr>
            <w:tcW w:w="1795" w:type="dxa"/>
            <w:gridSpan w:val="2"/>
            <w:vAlign w:val="center"/>
          </w:tcPr>
          <w:p w14:paraId="7A0D4BAB" w14:textId="0CDCA7DF" w:rsidR="001E294C" w:rsidRPr="004F459A" w:rsidRDefault="001E294C" w:rsidP="007710F1">
            <w:pPr>
              <w:spacing w:before="40" w:after="40"/>
              <w:rPr>
                <w:rFonts w:cs="Times New Roman"/>
                <w:sz w:val="22"/>
              </w:rPr>
            </w:pPr>
            <w:r w:rsidRPr="004F459A">
              <w:rPr>
                <w:rFonts w:cs="Times New Roman"/>
                <w:sz w:val="22"/>
              </w:rPr>
              <w:t>$</w:t>
            </w:r>
            <w:r w:rsidR="007710F1">
              <w:rPr>
                <w:rFonts w:cs="Times New Roman"/>
                <w:sz w:val="22"/>
              </w:rPr>
              <w:fldChar w:fldCharType="begin">
                <w:ffData>
                  <w:name w:val=""/>
                  <w:enabled/>
                  <w:calcOnExit/>
                  <w:textInput>
                    <w:type w:val="number"/>
                    <w:default w:val="0"/>
                    <w:format w:val="#,##0"/>
                  </w:textInput>
                </w:ffData>
              </w:fldChar>
            </w:r>
            <w:r w:rsidR="007710F1">
              <w:rPr>
                <w:rFonts w:cs="Times New Roman"/>
                <w:sz w:val="22"/>
              </w:rPr>
              <w:instrText xml:space="preserve"> FORMTEXT </w:instrText>
            </w:r>
            <w:r w:rsidR="007710F1">
              <w:rPr>
                <w:rFonts w:cs="Times New Roman"/>
                <w:sz w:val="22"/>
              </w:rPr>
            </w:r>
            <w:r w:rsidR="007710F1">
              <w:rPr>
                <w:rFonts w:cs="Times New Roman"/>
                <w:sz w:val="22"/>
              </w:rPr>
              <w:fldChar w:fldCharType="separate"/>
            </w:r>
            <w:r w:rsidR="007710F1">
              <w:rPr>
                <w:rFonts w:cs="Times New Roman"/>
                <w:noProof/>
                <w:sz w:val="22"/>
              </w:rPr>
              <w:t>0</w:t>
            </w:r>
            <w:r w:rsidR="007710F1">
              <w:rPr>
                <w:rFonts w:cs="Times New Roman"/>
                <w:sz w:val="22"/>
              </w:rPr>
              <w:fldChar w:fldCharType="end"/>
            </w:r>
          </w:p>
        </w:tc>
      </w:tr>
      <w:tr w:rsidR="001E294C" w:rsidRPr="004F459A" w14:paraId="04D9EDAD" w14:textId="77777777" w:rsidTr="00FA0CE8">
        <w:trPr>
          <w:trHeight w:val="292"/>
        </w:trPr>
        <w:tc>
          <w:tcPr>
            <w:tcW w:w="2605" w:type="dxa"/>
            <w:vMerge/>
          </w:tcPr>
          <w:p w14:paraId="4D4E894C" w14:textId="77777777" w:rsidR="001E294C" w:rsidRPr="004F459A" w:rsidRDefault="001E294C" w:rsidP="009315CD">
            <w:pPr>
              <w:spacing w:before="40" w:after="40"/>
              <w:rPr>
                <w:rFonts w:cs="Times New Roman"/>
                <w:sz w:val="22"/>
              </w:rPr>
            </w:pPr>
          </w:p>
        </w:tc>
        <w:tc>
          <w:tcPr>
            <w:tcW w:w="1260" w:type="dxa"/>
            <w:tcBorders>
              <w:left w:val="nil"/>
            </w:tcBorders>
            <w:shd w:val="clear" w:color="auto" w:fill="auto"/>
          </w:tcPr>
          <w:p w14:paraId="58F5FBB4" w14:textId="56BB0715" w:rsidR="001E294C" w:rsidRPr="004F459A" w:rsidRDefault="001E294C" w:rsidP="009315CD">
            <w:pPr>
              <w:spacing w:before="40" w:after="40"/>
              <w:jc w:val="right"/>
              <w:rPr>
                <w:rFonts w:cs="Times New Roman"/>
                <w:sz w:val="22"/>
              </w:rPr>
            </w:pPr>
            <w:r w:rsidRPr="004F459A">
              <w:rPr>
                <w:rFonts w:cs="Times New Roman"/>
                <w:sz w:val="22"/>
              </w:rPr>
              <w:t>333</w:t>
            </w:r>
          </w:p>
        </w:tc>
        <w:tc>
          <w:tcPr>
            <w:tcW w:w="5130" w:type="dxa"/>
            <w:vAlign w:val="center"/>
          </w:tcPr>
          <w:p w14:paraId="6FC61316" w14:textId="597A4349" w:rsidR="001E294C" w:rsidRPr="004F459A" w:rsidRDefault="001E294C" w:rsidP="009315CD">
            <w:pPr>
              <w:spacing w:before="40" w:after="40"/>
              <w:rPr>
                <w:rFonts w:cs="Times New Roman"/>
                <w:sz w:val="22"/>
              </w:rPr>
            </w:pPr>
            <w:r w:rsidRPr="004F459A">
              <w:rPr>
                <w:rFonts w:cs="Times New Roman"/>
                <w:sz w:val="22"/>
              </w:rPr>
              <w:t>Membrane Filtration Equipment</w:t>
            </w:r>
          </w:p>
        </w:tc>
        <w:tc>
          <w:tcPr>
            <w:tcW w:w="1795" w:type="dxa"/>
            <w:gridSpan w:val="2"/>
            <w:vAlign w:val="center"/>
          </w:tcPr>
          <w:p w14:paraId="1CD72602" w14:textId="03B06E21" w:rsidR="001E294C" w:rsidRPr="004F459A" w:rsidRDefault="001E294C" w:rsidP="007710F1">
            <w:pPr>
              <w:spacing w:before="40" w:after="40"/>
              <w:rPr>
                <w:rFonts w:cs="Times New Roman"/>
                <w:sz w:val="22"/>
              </w:rPr>
            </w:pPr>
            <w:r w:rsidRPr="004F459A">
              <w:rPr>
                <w:rFonts w:cs="Times New Roman"/>
                <w:sz w:val="22"/>
              </w:rPr>
              <w:t>$</w:t>
            </w:r>
            <w:r w:rsidR="007710F1">
              <w:rPr>
                <w:rFonts w:cs="Times New Roman"/>
                <w:sz w:val="22"/>
              </w:rPr>
              <w:fldChar w:fldCharType="begin">
                <w:ffData>
                  <w:name w:val=""/>
                  <w:enabled/>
                  <w:calcOnExit/>
                  <w:textInput>
                    <w:type w:val="number"/>
                    <w:default w:val="0"/>
                    <w:format w:val="#,##0"/>
                  </w:textInput>
                </w:ffData>
              </w:fldChar>
            </w:r>
            <w:r w:rsidR="007710F1">
              <w:rPr>
                <w:rFonts w:cs="Times New Roman"/>
                <w:sz w:val="22"/>
              </w:rPr>
              <w:instrText xml:space="preserve"> FORMTEXT </w:instrText>
            </w:r>
            <w:r w:rsidR="007710F1">
              <w:rPr>
                <w:rFonts w:cs="Times New Roman"/>
                <w:sz w:val="22"/>
              </w:rPr>
            </w:r>
            <w:r w:rsidR="007710F1">
              <w:rPr>
                <w:rFonts w:cs="Times New Roman"/>
                <w:sz w:val="22"/>
              </w:rPr>
              <w:fldChar w:fldCharType="separate"/>
            </w:r>
            <w:r w:rsidR="007710F1">
              <w:rPr>
                <w:rFonts w:cs="Times New Roman"/>
                <w:noProof/>
                <w:sz w:val="22"/>
              </w:rPr>
              <w:t>0</w:t>
            </w:r>
            <w:r w:rsidR="007710F1">
              <w:rPr>
                <w:rFonts w:cs="Times New Roman"/>
                <w:sz w:val="22"/>
              </w:rPr>
              <w:fldChar w:fldCharType="end"/>
            </w:r>
          </w:p>
        </w:tc>
      </w:tr>
      <w:tr w:rsidR="001E294C" w:rsidRPr="004F459A" w14:paraId="718BCFD9" w14:textId="77777777" w:rsidTr="00FA0CE8">
        <w:trPr>
          <w:trHeight w:val="292"/>
        </w:trPr>
        <w:tc>
          <w:tcPr>
            <w:tcW w:w="2605" w:type="dxa"/>
            <w:vMerge/>
          </w:tcPr>
          <w:p w14:paraId="377FBC3F" w14:textId="77777777" w:rsidR="001E294C" w:rsidRPr="004F459A" w:rsidRDefault="001E294C" w:rsidP="009315CD">
            <w:pPr>
              <w:spacing w:before="40" w:after="40"/>
              <w:rPr>
                <w:rFonts w:cs="Times New Roman"/>
                <w:sz w:val="22"/>
              </w:rPr>
            </w:pPr>
          </w:p>
        </w:tc>
        <w:tc>
          <w:tcPr>
            <w:tcW w:w="1260" w:type="dxa"/>
            <w:tcBorders>
              <w:left w:val="nil"/>
            </w:tcBorders>
            <w:shd w:val="clear" w:color="auto" w:fill="auto"/>
          </w:tcPr>
          <w:p w14:paraId="3A6591C8" w14:textId="675CA089" w:rsidR="001E294C" w:rsidRPr="004F459A" w:rsidRDefault="001E294C" w:rsidP="009315CD">
            <w:pPr>
              <w:spacing w:before="40" w:after="40"/>
              <w:jc w:val="right"/>
              <w:rPr>
                <w:rFonts w:cs="Times New Roman"/>
                <w:sz w:val="22"/>
              </w:rPr>
            </w:pPr>
            <w:r w:rsidRPr="004F459A">
              <w:rPr>
                <w:rFonts w:cs="Times New Roman"/>
                <w:sz w:val="22"/>
              </w:rPr>
              <w:t>334</w:t>
            </w:r>
          </w:p>
        </w:tc>
        <w:tc>
          <w:tcPr>
            <w:tcW w:w="5130" w:type="dxa"/>
            <w:vAlign w:val="center"/>
          </w:tcPr>
          <w:p w14:paraId="659677C7" w14:textId="02C7241D" w:rsidR="001E294C" w:rsidRPr="004F459A" w:rsidRDefault="001E294C" w:rsidP="009315CD">
            <w:pPr>
              <w:spacing w:before="40" w:after="40"/>
              <w:rPr>
                <w:rFonts w:cs="Times New Roman"/>
                <w:sz w:val="22"/>
              </w:rPr>
            </w:pPr>
            <w:r w:rsidRPr="004F459A">
              <w:rPr>
                <w:rFonts w:cs="Times New Roman"/>
                <w:sz w:val="22"/>
              </w:rPr>
              <w:t>Other Water Treatment Equipment</w:t>
            </w:r>
            <w:r w:rsidR="00005457">
              <w:rPr>
                <w:rFonts w:cs="Times New Roman"/>
                <w:sz w:val="22"/>
              </w:rPr>
              <w:t xml:space="preserve"> </w:t>
            </w:r>
            <w:r w:rsidR="00005457">
              <w:rPr>
                <w:rFonts w:cs="Times New Roman"/>
                <w:sz w:val="22"/>
              </w:rPr>
              <w:br/>
              <w:t>(includes chemical feed equipment)</w:t>
            </w:r>
          </w:p>
        </w:tc>
        <w:tc>
          <w:tcPr>
            <w:tcW w:w="1795" w:type="dxa"/>
            <w:gridSpan w:val="2"/>
            <w:vAlign w:val="center"/>
          </w:tcPr>
          <w:p w14:paraId="587DEA21" w14:textId="2E057A25" w:rsidR="001E294C" w:rsidRPr="004F459A" w:rsidRDefault="001E294C" w:rsidP="007710F1">
            <w:pPr>
              <w:spacing w:before="40" w:after="40"/>
              <w:rPr>
                <w:rFonts w:cs="Times New Roman"/>
                <w:sz w:val="22"/>
              </w:rPr>
            </w:pPr>
            <w:r w:rsidRPr="004F459A">
              <w:rPr>
                <w:rFonts w:cs="Times New Roman"/>
                <w:sz w:val="22"/>
              </w:rPr>
              <w:t>$</w:t>
            </w:r>
            <w:r w:rsidR="007710F1">
              <w:rPr>
                <w:rFonts w:cs="Times New Roman"/>
                <w:sz w:val="22"/>
              </w:rPr>
              <w:fldChar w:fldCharType="begin">
                <w:ffData>
                  <w:name w:val=""/>
                  <w:enabled/>
                  <w:calcOnExit/>
                  <w:textInput>
                    <w:type w:val="number"/>
                    <w:default w:val="0"/>
                    <w:format w:val="#,##0"/>
                  </w:textInput>
                </w:ffData>
              </w:fldChar>
            </w:r>
            <w:r w:rsidR="007710F1">
              <w:rPr>
                <w:rFonts w:cs="Times New Roman"/>
                <w:sz w:val="22"/>
              </w:rPr>
              <w:instrText xml:space="preserve"> FORMTEXT </w:instrText>
            </w:r>
            <w:r w:rsidR="007710F1">
              <w:rPr>
                <w:rFonts w:cs="Times New Roman"/>
                <w:sz w:val="22"/>
              </w:rPr>
            </w:r>
            <w:r w:rsidR="007710F1">
              <w:rPr>
                <w:rFonts w:cs="Times New Roman"/>
                <w:sz w:val="22"/>
              </w:rPr>
              <w:fldChar w:fldCharType="separate"/>
            </w:r>
            <w:r w:rsidR="007710F1">
              <w:rPr>
                <w:rFonts w:cs="Times New Roman"/>
                <w:noProof/>
                <w:sz w:val="22"/>
              </w:rPr>
              <w:t>0</w:t>
            </w:r>
            <w:r w:rsidR="007710F1">
              <w:rPr>
                <w:rFonts w:cs="Times New Roman"/>
                <w:sz w:val="22"/>
              </w:rPr>
              <w:fldChar w:fldCharType="end"/>
            </w:r>
          </w:p>
        </w:tc>
      </w:tr>
      <w:tr w:rsidR="001E294C" w:rsidRPr="004F459A" w14:paraId="42702497" w14:textId="77777777" w:rsidTr="00FA0CE8">
        <w:trPr>
          <w:trHeight w:val="292"/>
        </w:trPr>
        <w:tc>
          <w:tcPr>
            <w:tcW w:w="2605" w:type="dxa"/>
            <w:vMerge w:val="restart"/>
          </w:tcPr>
          <w:p w14:paraId="5E208ECB" w14:textId="75470B9E" w:rsidR="001E294C" w:rsidRPr="004F459A" w:rsidRDefault="001E294C" w:rsidP="009315CD">
            <w:pPr>
              <w:spacing w:before="40" w:after="40"/>
              <w:rPr>
                <w:rFonts w:cs="Times New Roman"/>
                <w:b/>
                <w:sz w:val="22"/>
              </w:rPr>
            </w:pPr>
            <w:r w:rsidRPr="004F459A">
              <w:rPr>
                <w:rFonts w:cs="Times New Roman"/>
                <w:b/>
                <w:sz w:val="22"/>
              </w:rPr>
              <w:t>Transmission and Distribution Plant</w:t>
            </w:r>
          </w:p>
        </w:tc>
        <w:tc>
          <w:tcPr>
            <w:tcW w:w="1260" w:type="dxa"/>
            <w:tcBorders>
              <w:left w:val="nil"/>
            </w:tcBorders>
            <w:shd w:val="clear" w:color="auto" w:fill="auto"/>
          </w:tcPr>
          <w:p w14:paraId="2212F2E4" w14:textId="0C4923C7" w:rsidR="001E294C" w:rsidRPr="004F459A" w:rsidRDefault="001E294C" w:rsidP="009315CD">
            <w:pPr>
              <w:spacing w:before="40" w:after="40"/>
              <w:jc w:val="right"/>
              <w:rPr>
                <w:rFonts w:cs="Times New Roman"/>
                <w:sz w:val="22"/>
              </w:rPr>
            </w:pPr>
            <w:r w:rsidRPr="004F459A">
              <w:rPr>
                <w:rFonts w:cs="Times New Roman"/>
                <w:sz w:val="22"/>
              </w:rPr>
              <w:t>340</w:t>
            </w:r>
          </w:p>
        </w:tc>
        <w:tc>
          <w:tcPr>
            <w:tcW w:w="5130" w:type="dxa"/>
            <w:vAlign w:val="center"/>
          </w:tcPr>
          <w:p w14:paraId="4BFCD2F1" w14:textId="60148792" w:rsidR="001E294C" w:rsidRPr="004F459A" w:rsidRDefault="001E294C" w:rsidP="009315CD">
            <w:pPr>
              <w:spacing w:before="40" w:after="40"/>
              <w:rPr>
                <w:rFonts w:cs="Times New Roman"/>
                <w:sz w:val="22"/>
              </w:rPr>
            </w:pPr>
            <w:r w:rsidRPr="004F459A">
              <w:rPr>
                <w:rFonts w:cs="Times New Roman"/>
                <w:sz w:val="22"/>
              </w:rPr>
              <w:t>Land and Land Rights</w:t>
            </w:r>
          </w:p>
        </w:tc>
        <w:tc>
          <w:tcPr>
            <w:tcW w:w="1795" w:type="dxa"/>
            <w:gridSpan w:val="2"/>
            <w:vAlign w:val="center"/>
          </w:tcPr>
          <w:p w14:paraId="3D3557A5" w14:textId="7E5DCA09" w:rsidR="001E294C" w:rsidRPr="004F459A" w:rsidRDefault="001E294C" w:rsidP="007710F1">
            <w:pPr>
              <w:spacing w:before="40" w:after="40"/>
              <w:rPr>
                <w:rFonts w:cs="Times New Roman"/>
                <w:sz w:val="22"/>
              </w:rPr>
            </w:pPr>
            <w:r w:rsidRPr="004F459A">
              <w:rPr>
                <w:rFonts w:cs="Times New Roman"/>
                <w:sz w:val="22"/>
              </w:rPr>
              <w:t>$</w:t>
            </w:r>
            <w:r w:rsidR="007710F1">
              <w:rPr>
                <w:rFonts w:cs="Times New Roman"/>
                <w:sz w:val="22"/>
              </w:rPr>
              <w:fldChar w:fldCharType="begin">
                <w:ffData>
                  <w:name w:val=""/>
                  <w:enabled/>
                  <w:calcOnExit/>
                  <w:textInput>
                    <w:type w:val="number"/>
                    <w:default w:val="0"/>
                    <w:format w:val="#,##0"/>
                  </w:textInput>
                </w:ffData>
              </w:fldChar>
            </w:r>
            <w:r w:rsidR="007710F1">
              <w:rPr>
                <w:rFonts w:cs="Times New Roman"/>
                <w:sz w:val="22"/>
              </w:rPr>
              <w:instrText xml:space="preserve"> FORMTEXT </w:instrText>
            </w:r>
            <w:r w:rsidR="007710F1">
              <w:rPr>
                <w:rFonts w:cs="Times New Roman"/>
                <w:sz w:val="22"/>
              </w:rPr>
            </w:r>
            <w:r w:rsidR="007710F1">
              <w:rPr>
                <w:rFonts w:cs="Times New Roman"/>
                <w:sz w:val="22"/>
              </w:rPr>
              <w:fldChar w:fldCharType="separate"/>
            </w:r>
            <w:r w:rsidR="007710F1">
              <w:rPr>
                <w:rFonts w:cs="Times New Roman"/>
                <w:noProof/>
                <w:sz w:val="22"/>
              </w:rPr>
              <w:t>0</w:t>
            </w:r>
            <w:r w:rsidR="007710F1">
              <w:rPr>
                <w:rFonts w:cs="Times New Roman"/>
                <w:sz w:val="22"/>
              </w:rPr>
              <w:fldChar w:fldCharType="end"/>
            </w:r>
          </w:p>
        </w:tc>
      </w:tr>
      <w:tr w:rsidR="001E294C" w:rsidRPr="004F459A" w14:paraId="5F2E98F5" w14:textId="77777777" w:rsidTr="00FA0CE8">
        <w:trPr>
          <w:trHeight w:val="292"/>
        </w:trPr>
        <w:tc>
          <w:tcPr>
            <w:tcW w:w="2605" w:type="dxa"/>
            <w:vMerge/>
          </w:tcPr>
          <w:p w14:paraId="633891EA" w14:textId="77777777" w:rsidR="001E294C" w:rsidRPr="004F459A" w:rsidRDefault="001E294C" w:rsidP="009315CD">
            <w:pPr>
              <w:spacing w:before="40" w:after="40"/>
              <w:rPr>
                <w:rFonts w:cs="Times New Roman"/>
                <w:sz w:val="22"/>
              </w:rPr>
            </w:pPr>
          </w:p>
        </w:tc>
        <w:tc>
          <w:tcPr>
            <w:tcW w:w="1260" w:type="dxa"/>
            <w:tcBorders>
              <w:left w:val="nil"/>
            </w:tcBorders>
            <w:shd w:val="clear" w:color="auto" w:fill="auto"/>
          </w:tcPr>
          <w:p w14:paraId="0C42AEC7" w14:textId="4267BCC4" w:rsidR="001E294C" w:rsidRPr="004F459A" w:rsidRDefault="001E294C" w:rsidP="009315CD">
            <w:pPr>
              <w:spacing w:before="40" w:after="40"/>
              <w:jc w:val="right"/>
              <w:rPr>
                <w:rFonts w:cs="Times New Roman"/>
                <w:sz w:val="22"/>
              </w:rPr>
            </w:pPr>
            <w:r w:rsidRPr="004F459A">
              <w:rPr>
                <w:rFonts w:cs="Times New Roman"/>
                <w:sz w:val="22"/>
              </w:rPr>
              <w:t>341</w:t>
            </w:r>
          </w:p>
        </w:tc>
        <w:tc>
          <w:tcPr>
            <w:tcW w:w="5130" w:type="dxa"/>
            <w:vAlign w:val="center"/>
          </w:tcPr>
          <w:p w14:paraId="7537C9ED" w14:textId="43D03347" w:rsidR="001E294C" w:rsidRPr="004F459A" w:rsidRDefault="001E294C" w:rsidP="009315CD">
            <w:pPr>
              <w:spacing w:before="40" w:after="40"/>
              <w:rPr>
                <w:rFonts w:cs="Times New Roman"/>
                <w:sz w:val="22"/>
              </w:rPr>
            </w:pPr>
            <w:r w:rsidRPr="004F459A">
              <w:rPr>
                <w:rFonts w:cs="Times New Roman"/>
                <w:sz w:val="22"/>
              </w:rPr>
              <w:t>Structures and Improvements</w:t>
            </w:r>
          </w:p>
        </w:tc>
        <w:tc>
          <w:tcPr>
            <w:tcW w:w="1795" w:type="dxa"/>
            <w:gridSpan w:val="2"/>
            <w:vAlign w:val="center"/>
          </w:tcPr>
          <w:p w14:paraId="784A8DCB" w14:textId="3E3F126D" w:rsidR="001E294C" w:rsidRPr="004F459A" w:rsidRDefault="001E294C" w:rsidP="007710F1">
            <w:pPr>
              <w:spacing w:before="40" w:after="40"/>
              <w:rPr>
                <w:rFonts w:cs="Times New Roman"/>
                <w:sz w:val="22"/>
              </w:rPr>
            </w:pPr>
            <w:r w:rsidRPr="004F459A">
              <w:rPr>
                <w:rFonts w:cs="Times New Roman"/>
                <w:sz w:val="22"/>
              </w:rPr>
              <w:t>$</w:t>
            </w:r>
            <w:r w:rsidR="007710F1">
              <w:rPr>
                <w:rFonts w:cs="Times New Roman"/>
                <w:sz w:val="22"/>
              </w:rPr>
              <w:fldChar w:fldCharType="begin">
                <w:ffData>
                  <w:name w:val=""/>
                  <w:enabled/>
                  <w:calcOnExit/>
                  <w:textInput>
                    <w:type w:val="number"/>
                    <w:default w:val="0"/>
                    <w:format w:val="#,##0"/>
                  </w:textInput>
                </w:ffData>
              </w:fldChar>
            </w:r>
            <w:r w:rsidR="007710F1">
              <w:rPr>
                <w:rFonts w:cs="Times New Roman"/>
                <w:sz w:val="22"/>
              </w:rPr>
              <w:instrText xml:space="preserve"> FORMTEXT </w:instrText>
            </w:r>
            <w:r w:rsidR="007710F1">
              <w:rPr>
                <w:rFonts w:cs="Times New Roman"/>
                <w:sz w:val="22"/>
              </w:rPr>
            </w:r>
            <w:r w:rsidR="007710F1">
              <w:rPr>
                <w:rFonts w:cs="Times New Roman"/>
                <w:sz w:val="22"/>
              </w:rPr>
              <w:fldChar w:fldCharType="separate"/>
            </w:r>
            <w:r w:rsidR="007710F1">
              <w:rPr>
                <w:rFonts w:cs="Times New Roman"/>
                <w:noProof/>
                <w:sz w:val="22"/>
              </w:rPr>
              <w:t>0</w:t>
            </w:r>
            <w:r w:rsidR="007710F1">
              <w:rPr>
                <w:rFonts w:cs="Times New Roman"/>
                <w:sz w:val="22"/>
              </w:rPr>
              <w:fldChar w:fldCharType="end"/>
            </w:r>
          </w:p>
        </w:tc>
      </w:tr>
      <w:tr w:rsidR="001E294C" w:rsidRPr="004F459A" w14:paraId="538E244F" w14:textId="77777777" w:rsidTr="00FA0CE8">
        <w:trPr>
          <w:trHeight w:val="292"/>
        </w:trPr>
        <w:tc>
          <w:tcPr>
            <w:tcW w:w="2605" w:type="dxa"/>
            <w:vMerge/>
          </w:tcPr>
          <w:p w14:paraId="19AEE4B8" w14:textId="77777777" w:rsidR="001E294C" w:rsidRPr="004F459A" w:rsidRDefault="001E294C" w:rsidP="009315CD">
            <w:pPr>
              <w:spacing w:before="40" w:after="40"/>
              <w:rPr>
                <w:rFonts w:cs="Times New Roman"/>
                <w:sz w:val="22"/>
              </w:rPr>
            </w:pPr>
          </w:p>
        </w:tc>
        <w:tc>
          <w:tcPr>
            <w:tcW w:w="1260" w:type="dxa"/>
            <w:tcBorders>
              <w:left w:val="nil"/>
            </w:tcBorders>
            <w:shd w:val="clear" w:color="auto" w:fill="auto"/>
          </w:tcPr>
          <w:p w14:paraId="65892808" w14:textId="4F87A4FF" w:rsidR="001E294C" w:rsidRPr="004F459A" w:rsidRDefault="001E294C" w:rsidP="009315CD">
            <w:pPr>
              <w:spacing w:before="40" w:after="40"/>
              <w:jc w:val="right"/>
              <w:rPr>
                <w:rFonts w:cs="Times New Roman"/>
                <w:sz w:val="22"/>
              </w:rPr>
            </w:pPr>
            <w:r w:rsidRPr="004F459A">
              <w:rPr>
                <w:rFonts w:cs="Times New Roman"/>
                <w:sz w:val="22"/>
              </w:rPr>
              <w:t>342</w:t>
            </w:r>
          </w:p>
        </w:tc>
        <w:tc>
          <w:tcPr>
            <w:tcW w:w="5130" w:type="dxa"/>
            <w:vAlign w:val="center"/>
          </w:tcPr>
          <w:p w14:paraId="59D195CB" w14:textId="531BF2B6" w:rsidR="001E294C" w:rsidRPr="004F459A" w:rsidRDefault="001E294C" w:rsidP="009315CD">
            <w:pPr>
              <w:spacing w:before="40" w:after="40"/>
              <w:rPr>
                <w:rFonts w:cs="Times New Roman"/>
                <w:sz w:val="22"/>
              </w:rPr>
            </w:pPr>
            <w:r w:rsidRPr="004F459A">
              <w:rPr>
                <w:rFonts w:cs="Times New Roman"/>
                <w:sz w:val="22"/>
              </w:rPr>
              <w:t>Distribution Reservoirs and Standpipes</w:t>
            </w:r>
          </w:p>
        </w:tc>
        <w:tc>
          <w:tcPr>
            <w:tcW w:w="1795" w:type="dxa"/>
            <w:gridSpan w:val="2"/>
            <w:vAlign w:val="center"/>
          </w:tcPr>
          <w:p w14:paraId="586C733F" w14:textId="22096C64" w:rsidR="001E294C" w:rsidRPr="004F459A" w:rsidRDefault="001E294C" w:rsidP="007710F1">
            <w:pPr>
              <w:spacing w:before="40" w:after="40"/>
              <w:rPr>
                <w:rFonts w:cs="Times New Roman"/>
                <w:sz w:val="22"/>
              </w:rPr>
            </w:pPr>
            <w:r w:rsidRPr="004F459A">
              <w:rPr>
                <w:rFonts w:cs="Times New Roman"/>
                <w:sz w:val="22"/>
              </w:rPr>
              <w:t>$</w:t>
            </w:r>
            <w:r w:rsidR="007710F1">
              <w:rPr>
                <w:rFonts w:cs="Times New Roman"/>
                <w:sz w:val="22"/>
              </w:rPr>
              <w:fldChar w:fldCharType="begin">
                <w:ffData>
                  <w:name w:val=""/>
                  <w:enabled/>
                  <w:calcOnExit/>
                  <w:textInput>
                    <w:type w:val="number"/>
                    <w:default w:val="0"/>
                    <w:format w:val="#,##0"/>
                  </w:textInput>
                </w:ffData>
              </w:fldChar>
            </w:r>
            <w:r w:rsidR="007710F1">
              <w:rPr>
                <w:rFonts w:cs="Times New Roman"/>
                <w:sz w:val="22"/>
              </w:rPr>
              <w:instrText xml:space="preserve"> FORMTEXT </w:instrText>
            </w:r>
            <w:r w:rsidR="007710F1">
              <w:rPr>
                <w:rFonts w:cs="Times New Roman"/>
                <w:sz w:val="22"/>
              </w:rPr>
            </w:r>
            <w:r w:rsidR="007710F1">
              <w:rPr>
                <w:rFonts w:cs="Times New Roman"/>
                <w:sz w:val="22"/>
              </w:rPr>
              <w:fldChar w:fldCharType="separate"/>
            </w:r>
            <w:r w:rsidR="007710F1">
              <w:rPr>
                <w:rFonts w:cs="Times New Roman"/>
                <w:noProof/>
                <w:sz w:val="22"/>
              </w:rPr>
              <w:t>0</w:t>
            </w:r>
            <w:r w:rsidR="007710F1">
              <w:rPr>
                <w:rFonts w:cs="Times New Roman"/>
                <w:sz w:val="22"/>
              </w:rPr>
              <w:fldChar w:fldCharType="end"/>
            </w:r>
          </w:p>
        </w:tc>
      </w:tr>
      <w:tr w:rsidR="001E294C" w:rsidRPr="004F459A" w14:paraId="7663C712" w14:textId="77777777" w:rsidTr="00FA0CE8">
        <w:trPr>
          <w:trHeight w:val="292"/>
        </w:trPr>
        <w:tc>
          <w:tcPr>
            <w:tcW w:w="2605" w:type="dxa"/>
            <w:vMerge/>
          </w:tcPr>
          <w:p w14:paraId="0F13BE2C" w14:textId="77777777" w:rsidR="001E294C" w:rsidRPr="004F459A" w:rsidRDefault="001E294C" w:rsidP="009315CD">
            <w:pPr>
              <w:spacing w:before="40" w:after="40"/>
              <w:rPr>
                <w:rFonts w:cs="Times New Roman"/>
                <w:sz w:val="22"/>
              </w:rPr>
            </w:pPr>
          </w:p>
        </w:tc>
        <w:tc>
          <w:tcPr>
            <w:tcW w:w="1260" w:type="dxa"/>
            <w:tcBorders>
              <w:left w:val="nil"/>
            </w:tcBorders>
            <w:shd w:val="clear" w:color="auto" w:fill="auto"/>
          </w:tcPr>
          <w:p w14:paraId="03735ECD" w14:textId="07E2370A" w:rsidR="001E294C" w:rsidRPr="004F459A" w:rsidRDefault="001E294C" w:rsidP="009315CD">
            <w:pPr>
              <w:spacing w:before="40" w:after="40"/>
              <w:jc w:val="right"/>
              <w:rPr>
                <w:rFonts w:cs="Times New Roman"/>
                <w:sz w:val="22"/>
              </w:rPr>
            </w:pPr>
            <w:r w:rsidRPr="004F459A">
              <w:rPr>
                <w:rFonts w:cs="Times New Roman"/>
                <w:sz w:val="22"/>
              </w:rPr>
              <w:t>343</w:t>
            </w:r>
          </w:p>
        </w:tc>
        <w:tc>
          <w:tcPr>
            <w:tcW w:w="5130" w:type="dxa"/>
            <w:vAlign w:val="center"/>
          </w:tcPr>
          <w:p w14:paraId="7C089684" w14:textId="35D4700F" w:rsidR="001E294C" w:rsidRPr="004F459A" w:rsidRDefault="001E294C" w:rsidP="009315CD">
            <w:pPr>
              <w:spacing w:before="40" w:after="40"/>
              <w:rPr>
                <w:rFonts w:cs="Times New Roman"/>
                <w:sz w:val="22"/>
              </w:rPr>
            </w:pPr>
            <w:r w:rsidRPr="004F459A">
              <w:rPr>
                <w:rFonts w:cs="Times New Roman"/>
                <w:sz w:val="22"/>
              </w:rPr>
              <w:t>Transmission and Distribution Mains</w:t>
            </w:r>
          </w:p>
        </w:tc>
        <w:tc>
          <w:tcPr>
            <w:tcW w:w="1795" w:type="dxa"/>
            <w:gridSpan w:val="2"/>
            <w:vAlign w:val="center"/>
          </w:tcPr>
          <w:p w14:paraId="7083410F" w14:textId="09D71D22" w:rsidR="001E294C" w:rsidRPr="004F459A" w:rsidRDefault="001E294C" w:rsidP="007710F1">
            <w:pPr>
              <w:spacing w:before="40" w:after="40"/>
              <w:rPr>
                <w:rFonts w:cs="Times New Roman"/>
                <w:sz w:val="22"/>
              </w:rPr>
            </w:pPr>
            <w:r w:rsidRPr="004F459A">
              <w:rPr>
                <w:rFonts w:cs="Times New Roman"/>
                <w:sz w:val="22"/>
              </w:rPr>
              <w:t>$</w:t>
            </w:r>
            <w:r w:rsidR="007710F1">
              <w:rPr>
                <w:rFonts w:cs="Times New Roman"/>
                <w:sz w:val="22"/>
              </w:rPr>
              <w:fldChar w:fldCharType="begin">
                <w:ffData>
                  <w:name w:val=""/>
                  <w:enabled/>
                  <w:calcOnExit/>
                  <w:textInput>
                    <w:type w:val="number"/>
                    <w:default w:val="0"/>
                    <w:format w:val="#,##0"/>
                  </w:textInput>
                </w:ffData>
              </w:fldChar>
            </w:r>
            <w:r w:rsidR="007710F1">
              <w:rPr>
                <w:rFonts w:cs="Times New Roman"/>
                <w:sz w:val="22"/>
              </w:rPr>
              <w:instrText xml:space="preserve"> FORMTEXT </w:instrText>
            </w:r>
            <w:r w:rsidR="007710F1">
              <w:rPr>
                <w:rFonts w:cs="Times New Roman"/>
                <w:sz w:val="22"/>
              </w:rPr>
            </w:r>
            <w:r w:rsidR="007710F1">
              <w:rPr>
                <w:rFonts w:cs="Times New Roman"/>
                <w:sz w:val="22"/>
              </w:rPr>
              <w:fldChar w:fldCharType="separate"/>
            </w:r>
            <w:r w:rsidR="007710F1">
              <w:rPr>
                <w:rFonts w:cs="Times New Roman"/>
                <w:noProof/>
                <w:sz w:val="22"/>
              </w:rPr>
              <w:t>0</w:t>
            </w:r>
            <w:r w:rsidR="007710F1">
              <w:rPr>
                <w:rFonts w:cs="Times New Roman"/>
                <w:sz w:val="22"/>
              </w:rPr>
              <w:fldChar w:fldCharType="end"/>
            </w:r>
          </w:p>
        </w:tc>
      </w:tr>
      <w:tr w:rsidR="001E294C" w:rsidRPr="004F459A" w14:paraId="33842C05" w14:textId="77777777" w:rsidTr="00FA0CE8">
        <w:trPr>
          <w:trHeight w:val="292"/>
        </w:trPr>
        <w:tc>
          <w:tcPr>
            <w:tcW w:w="2605" w:type="dxa"/>
            <w:vMerge/>
          </w:tcPr>
          <w:p w14:paraId="6CD8E9A8" w14:textId="77777777" w:rsidR="001E294C" w:rsidRPr="004F459A" w:rsidRDefault="001E294C" w:rsidP="009315CD">
            <w:pPr>
              <w:spacing w:before="40" w:after="40"/>
              <w:rPr>
                <w:rFonts w:cs="Times New Roman"/>
                <w:sz w:val="22"/>
              </w:rPr>
            </w:pPr>
          </w:p>
        </w:tc>
        <w:tc>
          <w:tcPr>
            <w:tcW w:w="1260" w:type="dxa"/>
            <w:tcBorders>
              <w:left w:val="nil"/>
            </w:tcBorders>
            <w:shd w:val="clear" w:color="auto" w:fill="auto"/>
          </w:tcPr>
          <w:p w14:paraId="5888D66E" w14:textId="199E7A02" w:rsidR="001E294C" w:rsidRPr="004F459A" w:rsidRDefault="001E294C" w:rsidP="009315CD">
            <w:pPr>
              <w:spacing w:before="40" w:after="40"/>
              <w:jc w:val="right"/>
              <w:rPr>
                <w:rFonts w:cs="Times New Roman"/>
                <w:sz w:val="22"/>
              </w:rPr>
            </w:pPr>
            <w:r w:rsidRPr="004F459A">
              <w:rPr>
                <w:rFonts w:cs="Times New Roman"/>
                <w:sz w:val="22"/>
              </w:rPr>
              <w:t>345</w:t>
            </w:r>
          </w:p>
        </w:tc>
        <w:tc>
          <w:tcPr>
            <w:tcW w:w="5130" w:type="dxa"/>
            <w:vAlign w:val="center"/>
          </w:tcPr>
          <w:p w14:paraId="1497124E" w14:textId="7CC1F4A0" w:rsidR="001E294C" w:rsidRPr="004F459A" w:rsidRDefault="001E294C" w:rsidP="009315CD">
            <w:pPr>
              <w:spacing w:before="40" w:after="40"/>
              <w:rPr>
                <w:rFonts w:cs="Times New Roman"/>
                <w:sz w:val="22"/>
              </w:rPr>
            </w:pPr>
            <w:r w:rsidRPr="004F459A">
              <w:rPr>
                <w:rFonts w:cs="Times New Roman"/>
                <w:sz w:val="22"/>
              </w:rPr>
              <w:t>Services</w:t>
            </w:r>
          </w:p>
        </w:tc>
        <w:tc>
          <w:tcPr>
            <w:tcW w:w="1795" w:type="dxa"/>
            <w:gridSpan w:val="2"/>
            <w:vAlign w:val="center"/>
          </w:tcPr>
          <w:p w14:paraId="02A5F3BC" w14:textId="32E23700" w:rsidR="001E294C" w:rsidRPr="004F459A" w:rsidRDefault="001E294C" w:rsidP="007710F1">
            <w:pPr>
              <w:spacing w:before="40" w:after="40"/>
              <w:rPr>
                <w:rFonts w:cs="Times New Roman"/>
                <w:sz w:val="22"/>
              </w:rPr>
            </w:pPr>
            <w:r w:rsidRPr="004F459A">
              <w:rPr>
                <w:rFonts w:cs="Times New Roman"/>
                <w:sz w:val="22"/>
              </w:rPr>
              <w:t>$</w:t>
            </w:r>
            <w:r w:rsidR="007710F1">
              <w:rPr>
                <w:rFonts w:cs="Times New Roman"/>
                <w:sz w:val="22"/>
              </w:rPr>
              <w:fldChar w:fldCharType="begin">
                <w:ffData>
                  <w:name w:val=""/>
                  <w:enabled/>
                  <w:calcOnExit/>
                  <w:textInput>
                    <w:type w:val="number"/>
                    <w:default w:val="0"/>
                    <w:format w:val="#,##0"/>
                  </w:textInput>
                </w:ffData>
              </w:fldChar>
            </w:r>
            <w:r w:rsidR="007710F1">
              <w:rPr>
                <w:rFonts w:cs="Times New Roman"/>
                <w:sz w:val="22"/>
              </w:rPr>
              <w:instrText xml:space="preserve"> FORMTEXT </w:instrText>
            </w:r>
            <w:r w:rsidR="007710F1">
              <w:rPr>
                <w:rFonts w:cs="Times New Roman"/>
                <w:sz w:val="22"/>
              </w:rPr>
            </w:r>
            <w:r w:rsidR="007710F1">
              <w:rPr>
                <w:rFonts w:cs="Times New Roman"/>
                <w:sz w:val="22"/>
              </w:rPr>
              <w:fldChar w:fldCharType="separate"/>
            </w:r>
            <w:r w:rsidR="007710F1">
              <w:rPr>
                <w:rFonts w:cs="Times New Roman"/>
                <w:noProof/>
                <w:sz w:val="22"/>
              </w:rPr>
              <w:t>0</w:t>
            </w:r>
            <w:r w:rsidR="007710F1">
              <w:rPr>
                <w:rFonts w:cs="Times New Roman"/>
                <w:sz w:val="22"/>
              </w:rPr>
              <w:fldChar w:fldCharType="end"/>
            </w:r>
          </w:p>
        </w:tc>
      </w:tr>
      <w:tr w:rsidR="001E294C" w:rsidRPr="004F459A" w14:paraId="694D4F27" w14:textId="77777777" w:rsidTr="00FA0CE8">
        <w:trPr>
          <w:trHeight w:val="292"/>
        </w:trPr>
        <w:tc>
          <w:tcPr>
            <w:tcW w:w="2605" w:type="dxa"/>
            <w:vMerge/>
          </w:tcPr>
          <w:p w14:paraId="71DF1BF8" w14:textId="77777777" w:rsidR="001E294C" w:rsidRPr="004F459A" w:rsidRDefault="001E294C" w:rsidP="009315CD">
            <w:pPr>
              <w:spacing w:before="40" w:after="40"/>
              <w:rPr>
                <w:rFonts w:cs="Times New Roman"/>
                <w:sz w:val="22"/>
              </w:rPr>
            </w:pPr>
          </w:p>
        </w:tc>
        <w:tc>
          <w:tcPr>
            <w:tcW w:w="1260" w:type="dxa"/>
            <w:tcBorders>
              <w:left w:val="nil"/>
            </w:tcBorders>
            <w:shd w:val="clear" w:color="auto" w:fill="auto"/>
          </w:tcPr>
          <w:p w14:paraId="1740FB2C" w14:textId="5B6735FC" w:rsidR="001E294C" w:rsidRPr="004F459A" w:rsidRDefault="001E294C" w:rsidP="009315CD">
            <w:pPr>
              <w:spacing w:before="40" w:after="40"/>
              <w:jc w:val="right"/>
              <w:rPr>
                <w:rFonts w:cs="Times New Roman"/>
                <w:sz w:val="22"/>
              </w:rPr>
            </w:pPr>
            <w:r w:rsidRPr="004F459A">
              <w:rPr>
                <w:rFonts w:cs="Times New Roman"/>
                <w:sz w:val="22"/>
              </w:rPr>
              <w:t>346</w:t>
            </w:r>
          </w:p>
        </w:tc>
        <w:tc>
          <w:tcPr>
            <w:tcW w:w="5130" w:type="dxa"/>
            <w:vAlign w:val="center"/>
          </w:tcPr>
          <w:p w14:paraId="32F0870D" w14:textId="2514DB5B" w:rsidR="001E294C" w:rsidRPr="004F459A" w:rsidRDefault="001E294C" w:rsidP="009315CD">
            <w:pPr>
              <w:spacing w:before="40" w:after="40"/>
              <w:rPr>
                <w:rFonts w:cs="Times New Roman"/>
                <w:sz w:val="22"/>
              </w:rPr>
            </w:pPr>
            <w:r w:rsidRPr="004F459A">
              <w:rPr>
                <w:rFonts w:cs="Times New Roman"/>
                <w:sz w:val="22"/>
              </w:rPr>
              <w:t>Meters</w:t>
            </w:r>
          </w:p>
        </w:tc>
        <w:tc>
          <w:tcPr>
            <w:tcW w:w="1795" w:type="dxa"/>
            <w:gridSpan w:val="2"/>
            <w:vAlign w:val="center"/>
          </w:tcPr>
          <w:p w14:paraId="5079BCD0" w14:textId="1FA121F5" w:rsidR="001E294C" w:rsidRPr="004F459A" w:rsidRDefault="001E294C" w:rsidP="007710F1">
            <w:pPr>
              <w:spacing w:before="40" w:after="40"/>
              <w:rPr>
                <w:rFonts w:cs="Times New Roman"/>
                <w:sz w:val="22"/>
              </w:rPr>
            </w:pPr>
            <w:r w:rsidRPr="004F459A">
              <w:rPr>
                <w:rFonts w:cs="Times New Roman"/>
                <w:sz w:val="22"/>
              </w:rPr>
              <w:t>$</w:t>
            </w:r>
            <w:r w:rsidR="007710F1">
              <w:rPr>
                <w:rFonts w:cs="Times New Roman"/>
                <w:sz w:val="22"/>
              </w:rPr>
              <w:fldChar w:fldCharType="begin">
                <w:ffData>
                  <w:name w:val=""/>
                  <w:enabled/>
                  <w:calcOnExit/>
                  <w:textInput>
                    <w:type w:val="number"/>
                    <w:default w:val="0"/>
                    <w:format w:val="#,##0"/>
                  </w:textInput>
                </w:ffData>
              </w:fldChar>
            </w:r>
            <w:r w:rsidR="007710F1">
              <w:rPr>
                <w:rFonts w:cs="Times New Roman"/>
                <w:sz w:val="22"/>
              </w:rPr>
              <w:instrText xml:space="preserve"> FORMTEXT </w:instrText>
            </w:r>
            <w:r w:rsidR="007710F1">
              <w:rPr>
                <w:rFonts w:cs="Times New Roman"/>
                <w:sz w:val="22"/>
              </w:rPr>
            </w:r>
            <w:r w:rsidR="007710F1">
              <w:rPr>
                <w:rFonts w:cs="Times New Roman"/>
                <w:sz w:val="22"/>
              </w:rPr>
              <w:fldChar w:fldCharType="separate"/>
            </w:r>
            <w:r w:rsidR="007710F1">
              <w:rPr>
                <w:rFonts w:cs="Times New Roman"/>
                <w:noProof/>
                <w:sz w:val="22"/>
              </w:rPr>
              <w:t>0</w:t>
            </w:r>
            <w:r w:rsidR="007710F1">
              <w:rPr>
                <w:rFonts w:cs="Times New Roman"/>
                <w:sz w:val="22"/>
              </w:rPr>
              <w:fldChar w:fldCharType="end"/>
            </w:r>
          </w:p>
        </w:tc>
      </w:tr>
      <w:tr w:rsidR="001E294C" w:rsidRPr="004F459A" w14:paraId="20C3DDE9" w14:textId="77777777" w:rsidTr="00FA0CE8">
        <w:trPr>
          <w:trHeight w:val="292"/>
        </w:trPr>
        <w:tc>
          <w:tcPr>
            <w:tcW w:w="2605" w:type="dxa"/>
            <w:vMerge/>
          </w:tcPr>
          <w:p w14:paraId="55E271F8" w14:textId="77777777" w:rsidR="001E294C" w:rsidRPr="004F459A" w:rsidRDefault="001E294C" w:rsidP="009315CD">
            <w:pPr>
              <w:spacing w:before="40" w:after="40"/>
              <w:rPr>
                <w:rFonts w:cs="Times New Roman"/>
                <w:sz w:val="22"/>
              </w:rPr>
            </w:pPr>
          </w:p>
        </w:tc>
        <w:tc>
          <w:tcPr>
            <w:tcW w:w="1260" w:type="dxa"/>
            <w:tcBorders>
              <w:left w:val="nil"/>
            </w:tcBorders>
            <w:shd w:val="clear" w:color="auto" w:fill="auto"/>
          </w:tcPr>
          <w:p w14:paraId="6B3B1906" w14:textId="0B6C9D24" w:rsidR="001E294C" w:rsidRPr="004F459A" w:rsidRDefault="001E294C" w:rsidP="009315CD">
            <w:pPr>
              <w:spacing w:before="40" w:after="40"/>
              <w:jc w:val="right"/>
              <w:rPr>
                <w:rFonts w:cs="Times New Roman"/>
                <w:sz w:val="22"/>
              </w:rPr>
            </w:pPr>
            <w:r w:rsidRPr="004F459A">
              <w:rPr>
                <w:rFonts w:cs="Times New Roman"/>
                <w:sz w:val="22"/>
              </w:rPr>
              <w:t>348</w:t>
            </w:r>
          </w:p>
        </w:tc>
        <w:tc>
          <w:tcPr>
            <w:tcW w:w="5130" w:type="dxa"/>
            <w:vAlign w:val="center"/>
          </w:tcPr>
          <w:p w14:paraId="553BE487" w14:textId="6C04C008" w:rsidR="001E294C" w:rsidRPr="004F459A" w:rsidRDefault="001E294C" w:rsidP="009315CD">
            <w:pPr>
              <w:spacing w:before="40" w:after="40"/>
              <w:rPr>
                <w:rFonts w:cs="Times New Roman"/>
                <w:sz w:val="22"/>
              </w:rPr>
            </w:pPr>
            <w:r w:rsidRPr="004F459A">
              <w:rPr>
                <w:rFonts w:cs="Times New Roman"/>
                <w:sz w:val="22"/>
              </w:rPr>
              <w:t>Hydrants</w:t>
            </w:r>
          </w:p>
        </w:tc>
        <w:tc>
          <w:tcPr>
            <w:tcW w:w="1795" w:type="dxa"/>
            <w:gridSpan w:val="2"/>
            <w:vAlign w:val="center"/>
          </w:tcPr>
          <w:p w14:paraId="75BAF7DD" w14:textId="3B043296" w:rsidR="001E294C" w:rsidRPr="004F459A" w:rsidRDefault="001E294C" w:rsidP="007710F1">
            <w:pPr>
              <w:spacing w:before="40" w:after="40"/>
              <w:rPr>
                <w:rFonts w:cs="Times New Roman"/>
                <w:sz w:val="22"/>
              </w:rPr>
            </w:pPr>
            <w:r w:rsidRPr="004F459A">
              <w:rPr>
                <w:rFonts w:cs="Times New Roman"/>
                <w:sz w:val="22"/>
              </w:rPr>
              <w:t>$</w:t>
            </w:r>
            <w:r w:rsidR="007710F1">
              <w:rPr>
                <w:rFonts w:cs="Times New Roman"/>
                <w:sz w:val="22"/>
              </w:rPr>
              <w:fldChar w:fldCharType="begin">
                <w:ffData>
                  <w:name w:val=""/>
                  <w:enabled/>
                  <w:calcOnExit/>
                  <w:textInput>
                    <w:type w:val="number"/>
                    <w:default w:val="0"/>
                    <w:format w:val="#,##0"/>
                  </w:textInput>
                </w:ffData>
              </w:fldChar>
            </w:r>
            <w:r w:rsidR="007710F1">
              <w:rPr>
                <w:rFonts w:cs="Times New Roman"/>
                <w:sz w:val="22"/>
              </w:rPr>
              <w:instrText xml:space="preserve"> FORMTEXT </w:instrText>
            </w:r>
            <w:r w:rsidR="007710F1">
              <w:rPr>
                <w:rFonts w:cs="Times New Roman"/>
                <w:sz w:val="22"/>
              </w:rPr>
            </w:r>
            <w:r w:rsidR="007710F1">
              <w:rPr>
                <w:rFonts w:cs="Times New Roman"/>
                <w:sz w:val="22"/>
              </w:rPr>
              <w:fldChar w:fldCharType="separate"/>
            </w:r>
            <w:r w:rsidR="007710F1">
              <w:rPr>
                <w:rFonts w:cs="Times New Roman"/>
                <w:noProof/>
                <w:sz w:val="22"/>
              </w:rPr>
              <w:t>0</w:t>
            </w:r>
            <w:r w:rsidR="007710F1">
              <w:rPr>
                <w:rFonts w:cs="Times New Roman"/>
                <w:sz w:val="22"/>
              </w:rPr>
              <w:fldChar w:fldCharType="end"/>
            </w:r>
          </w:p>
        </w:tc>
      </w:tr>
      <w:tr w:rsidR="001E294C" w:rsidRPr="004F459A" w14:paraId="532D33F2" w14:textId="77777777" w:rsidTr="009315CD">
        <w:trPr>
          <w:trHeight w:val="292"/>
        </w:trPr>
        <w:tc>
          <w:tcPr>
            <w:tcW w:w="2605" w:type="dxa"/>
            <w:vMerge/>
          </w:tcPr>
          <w:p w14:paraId="1524FA9B" w14:textId="77777777" w:rsidR="001E294C" w:rsidRPr="004F459A" w:rsidRDefault="001E294C" w:rsidP="009315CD">
            <w:pPr>
              <w:spacing w:before="40" w:after="40"/>
              <w:rPr>
                <w:rFonts w:cs="Times New Roman"/>
                <w:sz w:val="22"/>
              </w:rPr>
            </w:pPr>
          </w:p>
        </w:tc>
        <w:tc>
          <w:tcPr>
            <w:tcW w:w="1260" w:type="dxa"/>
            <w:tcBorders>
              <w:left w:val="nil"/>
            </w:tcBorders>
            <w:shd w:val="clear" w:color="auto" w:fill="auto"/>
          </w:tcPr>
          <w:p w14:paraId="46AEC04F" w14:textId="13A1E179" w:rsidR="001E294C" w:rsidRPr="004F459A" w:rsidRDefault="001E294C" w:rsidP="009315CD">
            <w:pPr>
              <w:spacing w:before="40" w:after="40"/>
              <w:jc w:val="right"/>
              <w:rPr>
                <w:rFonts w:cs="Times New Roman"/>
                <w:sz w:val="22"/>
              </w:rPr>
            </w:pPr>
            <w:r w:rsidRPr="004F459A">
              <w:rPr>
                <w:rFonts w:cs="Times New Roman"/>
                <w:sz w:val="22"/>
              </w:rPr>
              <w:t>349</w:t>
            </w:r>
          </w:p>
        </w:tc>
        <w:tc>
          <w:tcPr>
            <w:tcW w:w="5130" w:type="dxa"/>
          </w:tcPr>
          <w:p w14:paraId="391472C9" w14:textId="4CF6F088" w:rsidR="001E294C" w:rsidRPr="004F459A" w:rsidRDefault="001E294C" w:rsidP="009315CD">
            <w:pPr>
              <w:spacing w:before="40" w:after="40"/>
              <w:rPr>
                <w:rFonts w:cs="Times New Roman"/>
                <w:sz w:val="22"/>
              </w:rPr>
            </w:pPr>
            <w:r w:rsidRPr="004F459A">
              <w:rPr>
                <w:rFonts w:cs="Times New Roman"/>
                <w:sz w:val="22"/>
              </w:rPr>
              <w:t>Other Transmission and Distribution Plant</w:t>
            </w:r>
          </w:p>
        </w:tc>
        <w:tc>
          <w:tcPr>
            <w:tcW w:w="1795" w:type="dxa"/>
            <w:gridSpan w:val="2"/>
            <w:vAlign w:val="center"/>
          </w:tcPr>
          <w:p w14:paraId="60846BEC" w14:textId="046AD0D5" w:rsidR="009315CD" w:rsidRPr="004F459A" w:rsidRDefault="001E294C" w:rsidP="009315CD">
            <w:pPr>
              <w:spacing w:before="40" w:after="40"/>
              <w:rPr>
                <w:rFonts w:cs="Times New Roman"/>
                <w:sz w:val="22"/>
              </w:rPr>
            </w:pPr>
            <w:r w:rsidRPr="004F459A">
              <w:rPr>
                <w:rFonts w:cs="Times New Roman"/>
                <w:sz w:val="22"/>
              </w:rPr>
              <w:t>$</w:t>
            </w:r>
            <w:r w:rsidR="007710F1">
              <w:rPr>
                <w:rFonts w:cs="Times New Roman"/>
                <w:sz w:val="22"/>
              </w:rPr>
              <w:fldChar w:fldCharType="begin">
                <w:ffData>
                  <w:name w:val=""/>
                  <w:enabled/>
                  <w:calcOnExit/>
                  <w:textInput>
                    <w:type w:val="number"/>
                    <w:default w:val="0"/>
                    <w:format w:val="#,##0"/>
                  </w:textInput>
                </w:ffData>
              </w:fldChar>
            </w:r>
            <w:r w:rsidR="007710F1">
              <w:rPr>
                <w:rFonts w:cs="Times New Roman"/>
                <w:sz w:val="22"/>
              </w:rPr>
              <w:instrText xml:space="preserve"> FORMTEXT </w:instrText>
            </w:r>
            <w:r w:rsidR="007710F1">
              <w:rPr>
                <w:rFonts w:cs="Times New Roman"/>
                <w:sz w:val="22"/>
              </w:rPr>
            </w:r>
            <w:r w:rsidR="007710F1">
              <w:rPr>
                <w:rFonts w:cs="Times New Roman"/>
                <w:sz w:val="22"/>
              </w:rPr>
              <w:fldChar w:fldCharType="separate"/>
            </w:r>
            <w:r w:rsidR="007710F1">
              <w:rPr>
                <w:rFonts w:cs="Times New Roman"/>
                <w:noProof/>
                <w:sz w:val="22"/>
              </w:rPr>
              <w:t>0</w:t>
            </w:r>
            <w:r w:rsidR="007710F1">
              <w:rPr>
                <w:rFonts w:cs="Times New Roman"/>
                <w:sz w:val="22"/>
              </w:rPr>
              <w:fldChar w:fldCharType="end"/>
            </w:r>
          </w:p>
        </w:tc>
      </w:tr>
      <w:tr w:rsidR="009315CD" w:rsidRPr="004F459A" w14:paraId="022E50CF" w14:textId="77777777" w:rsidTr="00FA0CE8">
        <w:trPr>
          <w:trHeight w:val="292"/>
        </w:trPr>
        <w:tc>
          <w:tcPr>
            <w:tcW w:w="2605" w:type="dxa"/>
            <w:vMerge w:val="restart"/>
          </w:tcPr>
          <w:p w14:paraId="082EA462" w14:textId="0D17CC98" w:rsidR="009315CD" w:rsidRPr="004F459A" w:rsidRDefault="009315CD" w:rsidP="009315CD">
            <w:pPr>
              <w:spacing w:before="40" w:after="40"/>
              <w:rPr>
                <w:rFonts w:cs="Times New Roman"/>
                <w:b/>
                <w:sz w:val="22"/>
              </w:rPr>
            </w:pPr>
            <w:r w:rsidRPr="004F459A">
              <w:rPr>
                <w:rFonts w:cs="Times New Roman"/>
                <w:b/>
                <w:sz w:val="22"/>
              </w:rPr>
              <w:t>General Plant</w:t>
            </w:r>
          </w:p>
        </w:tc>
        <w:tc>
          <w:tcPr>
            <w:tcW w:w="1260" w:type="dxa"/>
            <w:tcBorders>
              <w:left w:val="nil"/>
            </w:tcBorders>
            <w:shd w:val="clear" w:color="auto" w:fill="auto"/>
          </w:tcPr>
          <w:p w14:paraId="0064F270" w14:textId="218438CA" w:rsidR="009315CD" w:rsidRPr="004F459A" w:rsidRDefault="009315CD" w:rsidP="009315CD">
            <w:pPr>
              <w:spacing w:before="40" w:after="40"/>
              <w:jc w:val="right"/>
              <w:rPr>
                <w:rFonts w:cs="Times New Roman"/>
                <w:sz w:val="22"/>
              </w:rPr>
            </w:pPr>
            <w:r w:rsidRPr="004F459A">
              <w:rPr>
                <w:rFonts w:cs="Times New Roman"/>
                <w:sz w:val="22"/>
              </w:rPr>
              <w:t>389</w:t>
            </w:r>
          </w:p>
        </w:tc>
        <w:tc>
          <w:tcPr>
            <w:tcW w:w="5130" w:type="dxa"/>
            <w:vAlign w:val="center"/>
          </w:tcPr>
          <w:p w14:paraId="3BB553F5" w14:textId="36392285" w:rsidR="009315CD" w:rsidRPr="004F459A" w:rsidRDefault="009315CD" w:rsidP="009315CD">
            <w:pPr>
              <w:spacing w:before="40" w:after="40"/>
              <w:rPr>
                <w:rFonts w:cs="Times New Roman"/>
                <w:sz w:val="22"/>
              </w:rPr>
            </w:pPr>
            <w:r w:rsidRPr="004F459A">
              <w:rPr>
                <w:rFonts w:cs="Times New Roman"/>
                <w:sz w:val="22"/>
              </w:rPr>
              <w:t>Land and Land Rights</w:t>
            </w:r>
          </w:p>
        </w:tc>
        <w:tc>
          <w:tcPr>
            <w:tcW w:w="1795" w:type="dxa"/>
            <w:gridSpan w:val="2"/>
            <w:vAlign w:val="center"/>
          </w:tcPr>
          <w:p w14:paraId="3662AA5C" w14:textId="52F67BE7" w:rsidR="009315CD" w:rsidRPr="004F459A" w:rsidRDefault="009315CD" w:rsidP="007710F1">
            <w:pPr>
              <w:spacing w:before="40" w:after="40"/>
              <w:rPr>
                <w:rFonts w:cs="Times New Roman"/>
                <w:sz w:val="22"/>
              </w:rPr>
            </w:pPr>
            <w:r w:rsidRPr="004F459A">
              <w:rPr>
                <w:rFonts w:cs="Times New Roman"/>
                <w:sz w:val="22"/>
              </w:rPr>
              <w:t>$</w:t>
            </w:r>
            <w:r w:rsidR="007710F1">
              <w:rPr>
                <w:rFonts w:cs="Times New Roman"/>
                <w:sz w:val="22"/>
              </w:rPr>
              <w:fldChar w:fldCharType="begin">
                <w:ffData>
                  <w:name w:val=""/>
                  <w:enabled/>
                  <w:calcOnExit/>
                  <w:textInput>
                    <w:type w:val="number"/>
                    <w:default w:val="0"/>
                    <w:format w:val="#,##0"/>
                  </w:textInput>
                </w:ffData>
              </w:fldChar>
            </w:r>
            <w:r w:rsidR="007710F1">
              <w:rPr>
                <w:rFonts w:cs="Times New Roman"/>
                <w:sz w:val="22"/>
              </w:rPr>
              <w:instrText xml:space="preserve"> FORMTEXT </w:instrText>
            </w:r>
            <w:r w:rsidR="007710F1">
              <w:rPr>
                <w:rFonts w:cs="Times New Roman"/>
                <w:sz w:val="22"/>
              </w:rPr>
            </w:r>
            <w:r w:rsidR="007710F1">
              <w:rPr>
                <w:rFonts w:cs="Times New Roman"/>
                <w:sz w:val="22"/>
              </w:rPr>
              <w:fldChar w:fldCharType="separate"/>
            </w:r>
            <w:r w:rsidR="007710F1">
              <w:rPr>
                <w:rFonts w:cs="Times New Roman"/>
                <w:noProof/>
                <w:sz w:val="22"/>
              </w:rPr>
              <w:t>0</w:t>
            </w:r>
            <w:r w:rsidR="007710F1">
              <w:rPr>
                <w:rFonts w:cs="Times New Roman"/>
                <w:sz w:val="22"/>
              </w:rPr>
              <w:fldChar w:fldCharType="end"/>
            </w:r>
          </w:p>
        </w:tc>
      </w:tr>
      <w:tr w:rsidR="009315CD" w:rsidRPr="004F459A" w14:paraId="549A8B02" w14:textId="77777777" w:rsidTr="00FA0CE8">
        <w:trPr>
          <w:trHeight w:val="292"/>
        </w:trPr>
        <w:tc>
          <w:tcPr>
            <w:tcW w:w="2605" w:type="dxa"/>
            <w:vMerge/>
          </w:tcPr>
          <w:p w14:paraId="45DED051" w14:textId="77777777" w:rsidR="009315CD" w:rsidRPr="004F459A" w:rsidRDefault="009315CD" w:rsidP="009315CD">
            <w:pPr>
              <w:spacing w:before="40" w:after="40"/>
              <w:rPr>
                <w:rFonts w:cs="Times New Roman"/>
                <w:sz w:val="22"/>
              </w:rPr>
            </w:pPr>
          </w:p>
        </w:tc>
        <w:tc>
          <w:tcPr>
            <w:tcW w:w="1260" w:type="dxa"/>
            <w:tcBorders>
              <w:left w:val="nil"/>
            </w:tcBorders>
            <w:shd w:val="clear" w:color="auto" w:fill="auto"/>
          </w:tcPr>
          <w:p w14:paraId="0FEA9955" w14:textId="31FBC414" w:rsidR="009315CD" w:rsidRPr="004F459A" w:rsidRDefault="009315CD" w:rsidP="009315CD">
            <w:pPr>
              <w:spacing w:before="40" w:after="40"/>
              <w:jc w:val="right"/>
              <w:rPr>
                <w:rFonts w:cs="Times New Roman"/>
                <w:sz w:val="22"/>
              </w:rPr>
            </w:pPr>
            <w:r w:rsidRPr="004F459A">
              <w:rPr>
                <w:rFonts w:cs="Times New Roman"/>
                <w:sz w:val="22"/>
              </w:rPr>
              <w:t>390</w:t>
            </w:r>
          </w:p>
        </w:tc>
        <w:tc>
          <w:tcPr>
            <w:tcW w:w="5130" w:type="dxa"/>
            <w:vAlign w:val="center"/>
          </w:tcPr>
          <w:p w14:paraId="36091D8F" w14:textId="0B3D22AD" w:rsidR="009315CD" w:rsidRPr="004F459A" w:rsidRDefault="009315CD" w:rsidP="009315CD">
            <w:pPr>
              <w:spacing w:before="40" w:after="40"/>
              <w:rPr>
                <w:rFonts w:cs="Times New Roman"/>
                <w:sz w:val="22"/>
              </w:rPr>
            </w:pPr>
            <w:r w:rsidRPr="004F459A">
              <w:rPr>
                <w:rFonts w:cs="Times New Roman"/>
                <w:sz w:val="22"/>
              </w:rPr>
              <w:t>Structures and Improvements</w:t>
            </w:r>
            <w:r w:rsidR="00005457">
              <w:rPr>
                <w:rFonts w:cs="Times New Roman"/>
                <w:sz w:val="22"/>
              </w:rPr>
              <w:t xml:space="preserve"> </w:t>
            </w:r>
            <w:r w:rsidR="00005457">
              <w:rPr>
                <w:rFonts w:cs="Times New Roman"/>
                <w:sz w:val="22"/>
              </w:rPr>
              <w:br/>
              <w:t>(includes utility garage and office)</w:t>
            </w:r>
          </w:p>
        </w:tc>
        <w:tc>
          <w:tcPr>
            <w:tcW w:w="1795" w:type="dxa"/>
            <w:gridSpan w:val="2"/>
            <w:vAlign w:val="center"/>
          </w:tcPr>
          <w:p w14:paraId="16BFBBF6" w14:textId="2B071CAD" w:rsidR="009315CD" w:rsidRPr="004F459A" w:rsidRDefault="009315CD" w:rsidP="007710F1">
            <w:pPr>
              <w:spacing w:before="40" w:after="40"/>
              <w:rPr>
                <w:rFonts w:cs="Times New Roman"/>
                <w:sz w:val="22"/>
              </w:rPr>
            </w:pPr>
            <w:r w:rsidRPr="004F459A">
              <w:rPr>
                <w:rFonts w:cs="Times New Roman"/>
                <w:sz w:val="22"/>
              </w:rPr>
              <w:t>$</w:t>
            </w:r>
            <w:r w:rsidR="007710F1">
              <w:rPr>
                <w:rFonts w:cs="Times New Roman"/>
                <w:sz w:val="22"/>
              </w:rPr>
              <w:fldChar w:fldCharType="begin">
                <w:ffData>
                  <w:name w:val=""/>
                  <w:enabled/>
                  <w:calcOnExit/>
                  <w:textInput>
                    <w:type w:val="number"/>
                    <w:default w:val="0"/>
                    <w:format w:val="#,##0"/>
                  </w:textInput>
                </w:ffData>
              </w:fldChar>
            </w:r>
            <w:r w:rsidR="007710F1">
              <w:rPr>
                <w:rFonts w:cs="Times New Roman"/>
                <w:sz w:val="22"/>
              </w:rPr>
              <w:instrText xml:space="preserve"> FORMTEXT </w:instrText>
            </w:r>
            <w:r w:rsidR="007710F1">
              <w:rPr>
                <w:rFonts w:cs="Times New Roman"/>
                <w:sz w:val="22"/>
              </w:rPr>
            </w:r>
            <w:r w:rsidR="007710F1">
              <w:rPr>
                <w:rFonts w:cs="Times New Roman"/>
                <w:sz w:val="22"/>
              </w:rPr>
              <w:fldChar w:fldCharType="separate"/>
            </w:r>
            <w:r w:rsidR="007710F1">
              <w:rPr>
                <w:rFonts w:cs="Times New Roman"/>
                <w:noProof/>
                <w:sz w:val="22"/>
              </w:rPr>
              <w:t>0</w:t>
            </w:r>
            <w:r w:rsidR="007710F1">
              <w:rPr>
                <w:rFonts w:cs="Times New Roman"/>
                <w:sz w:val="22"/>
              </w:rPr>
              <w:fldChar w:fldCharType="end"/>
            </w:r>
          </w:p>
        </w:tc>
      </w:tr>
      <w:tr w:rsidR="009315CD" w:rsidRPr="004F459A" w14:paraId="4AA5AF17" w14:textId="77777777" w:rsidTr="00FA0CE8">
        <w:trPr>
          <w:trHeight w:val="292"/>
        </w:trPr>
        <w:tc>
          <w:tcPr>
            <w:tcW w:w="2605" w:type="dxa"/>
            <w:vMerge/>
          </w:tcPr>
          <w:p w14:paraId="6434F5F7" w14:textId="77777777" w:rsidR="009315CD" w:rsidRPr="004F459A" w:rsidRDefault="009315CD" w:rsidP="009315CD">
            <w:pPr>
              <w:spacing w:before="40" w:after="40"/>
              <w:rPr>
                <w:rFonts w:cs="Times New Roman"/>
                <w:sz w:val="22"/>
              </w:rPr>
            </w:pPr>
          </w:p>
        </w:tc>
        <w:tc>
          <w:tcPr>
            <w:tcW w:w="1260" w:type="dxa"/>
            <w:tcBorders>
              <w:left w:val="nil"/>
            </w:tcBorders>
            <w:shd w:val="clear" w:color="auto" w:fill="auto"/>
          </w:tcPr>
          <w:p w14:paraId="5ECD0010" w14:textId="6E3D6901" w:rsidR="009315CD" w:rsidRPr="004F459A" w:rsidRDefault="009315CD" w:rsidP="009315CD">
            <w:pPr>
              <w:spacing w:before="40" w:after="40"/>
              <w:jc w:val="right"/>
              <w:rPr>
                <w:rFonts w:cs="Times New Roman"/>
                <w:sz w:val="22"/>
              </w:rPr>
            </w:pPr>
            <w:r w:rsidRPr="004F459A">
              <w:rPr>
                <w:rFonts w:cs="Times New Roman"/>
                <w:sz w:val="22"/>
              </w:rPr>
              <w:t>391</w:t>
            </w:r>
          </w:p>
        </w:tc>
        <w:tc>
          <w:tcPr>
            <w:tcW w:w="5130" w:type="dxa"/>
            <w:vAlign w:val="center"/>
          </w:tcPr>
          <w:p w14:paraId="79883EE6" w14:textId="22D239A0" w:rsidR="009315CD" w:rsidRPr="004F459A" w:rsidRDefault="009315CD" w:rsidP="009315CD">
            <w:pPr>
              <w:spacing w:before="40" w:after="40"/>
              <w:rPr>
                <w:rFonts w:cs="Times New Roman"/>
                <w:sz w:val="22"/>
              </w:rPr>
            </w:pPr>
            <w:r w:rsidRPr="004F459A">
              <w:rPr>
                <w:rFonts w:cs="Times New Roman"/>
                <w:sz w:val="22"/>
              </w:rPr>
              <w:t>Office Furniture and Equipment</w:t>
            </w:r>
          </w:p>
        </w:tc>
        <w:tc>
          <w:tcPr>
            <w:tcW w:w="1795" w:type="dxa"/>
            <w:gridSpan w:val="2"/>
            <w:vAlign w:val="center"/>
          </w:tcPr>
          <w:p w14:paraId="7AE1FCA1" w14:textId="6A3B3C67" w:rsidR="009315CD" w:rsidRPr="004F459A" w:rsidRDefault="009315CD" w:rsidP="007710F1">
            <w:pPr>
              <w:spacing w:before="40" w:after="40"/>
              <w:rPr>
                <w:rFonts w:cs="Times New Roman"/>
                <w:sz w:val="22"/>
              </w:rPr>
            </w:pPr>
            <w:r w:rsidRPr="004F459A">
              <w:rPr>
                <w:rFonts w:cs="Times New Roman"/>
                <w:sz w:val="22"/>
              </w:rPr>
              <w:t>$</w:t>
            </w:r>
            <w:r w:rsidR="007710F1">
              <w:rPr>
                <w:rFonts w:cs="Times New Roman"/>
                <w:sz w:val="22"/>
              </w:rPr>
              <w:fldChar w:fldCharType="begin">
                <w:ffData>
                  <w:name w:val=""/>
                  <w:enabled/>
                  <w:calcOnExit/>
                  <w:textInput>
                    <w:type w:val="number"/>
                    <w:default w:val="0"/>
                    <w:format w:val="#,##0"/>
                  </w:textInput>
                </w:ffData>
              </w:fldChar>
            </w:r>
            <w:r w:rsidR="007710F1">
              <w:rPr>
                <w:rFonts w:cs="Times New Roman"/>
                <w:sz w:val="22"/>
              </w:rPr>
              <w:instrText xml:space="preserve"> FORMTEXT </w:instrText>
            </w:r>
            <w:r w:rsidR="007710F1">
              <w:rPr>
                <w:rFonts w:cs="Times New Roman"/>
                <w:sz w:val="22"/>
              </w:rPr>
            </w:r>
            <w:r w:rsidR="007710F1">
              <w:rPr>
                <w:rFonts w:cs="Times New Roman"/>
                <w:sz w:val="22"/>
              </w:rPr>
              <w:fldChar w:fldCharType="separate"/>
            </w:r>
            <w:r w:rsidR="007710F1">
              <w:rPr>
                <w:rFonts w:cs="Times New Roman"/>
                <w:noProof/>
                <w:sz w:val="22"/>
              </w:rPr>
              <w:t>0</w:t>
            </w:r>
            <w:r w:rsidR="007710F1">
              <w:rPr>
                <w:rFonts w:cs="Times New Roman"/>
                <w:sz w:val="22"/>
              </w:rPr>
              <w:fldChar w:fldCharType="end"/>
            </w:r>
          </w:p>
        </w:tc>
      </w:tr>
      <w:tr w:rsidR="009315CD" w:rsidRPr="004F459A" w14:paraId="0846053F" w14:textId="77777777" w:rsidTr="00FA0CE8">
        <w:trPr>
          <w:trHeight w:val="292"/>
        </w:trPr>
        <w:tc>
          <w:tcPr>
            <w:tcW w:w="2605" w:type="dxa"/>
            <w:vMerge/>
          </w:tcPr>
          <w:p w14:paraId="513ACFE9" w14:textId="77777777" w:rsidR="009315CD" w:rsidRPr="004F459A" w:rsidRDefault="009315CD" w:rsidP="009315CD">
            <w:pPr>
              <w:spacing w:before="40" w:after="40"/>
              <w:rPr>
                <w:rFonts w:cs="Times New Roman"/>
                <w:sz w:val="22"/>
              </w:rPr>
            </w:pPr>
          </w:p>
        </w:tc>
        <w:tc>
          <w:tcPr>
            <w:tcW w:w="1260" w:type="dxa"/>
            <w:tcBorders>
              <w:left w:val="nil"/>
            </w:tcBorders>
            <w:shd w:val="clear" w:color="auto" w:fill="auto"/>
          </w:tcPr>
          <w:p w14:paraId="5846ED38" w14:textId="05530964" w:rsidR="009315CD" w:rsidRPr="004F459A" w:rsidRDefault="009315CD" w:rsidP="009315CD">
            <w:pPr>
              <w:spacing w:before="40" w:after="40"/>
              <w:jc w:val="right"/>
              <w:rPr>
                <w:rFonts w:cs="Times New Roman"/>
                <w:sz w:val="22"/>
              </w:rPr>
            </w:pPr>
            <w:r w:rsidRPr="004F459A">
              <w:rPr>
                <w:rFonts w:cs="Times New Roman"/>
                <w:sz w:val="22"/>
              </w:rPr>
              <w:t>391.1</w:t>
            </w:r>
          </w:p>
        </w:tc>
        <w:tc>
          <w:tcPr>
            <w:tcW w:w="5130" w:type="dxa"/>
            <w:vAlign w:val="center"/>
          </w:tcPr>
          <w:p w14:paraId="34075370" w14:textId="3C89A37D" w:rsidR="009315CD" w:rsidRPr="004F459A" w:rsidRDefault="009315CD" w:rsidP="009315CD">
            <w:pPr>
              <w:spacing w:before="40" w:after="40"/>
              <w:rPr>
                <w:rFonts w:cs="Times New Roman"/>
                <w:sz w:val="22"/>
              </w:rPr>
            </w:pPr>
            <w:r w:rsidRPr="004F459A">
              <w:rPr>
                <w:rFonts w:cs="Times New Roman"/>
                <w:sz w:val="22"/>
              </w:rPr>
              <w:t>Computer Equipment</w:t>
            </w:r>
          </w:p>
        </w:tc>
        <w:tc>
          <w:tcPr>
            <w:tcW w:w="1795" w:type="dxa"/>
            <w:gridSpan w:val="2"/>
            <w:vAlign w:val="center"/>
          </w:tcPr>
          <w:p w14:paraId="1818BE37" w14:textId="771B96C3" w:rsidR="009315CD" w:rsidRPr="004F459A" w:rsidRDefault="009315CD" w:rsidP="007710F1">
            <w:pPr>
              <w:spacing w:before="40" w:after="40"/>
              <w:rPr>
                <w:rFonts w:cs="Times New Roman"/>
                <w:sz w:val="22"/>
              </w:rPr>
            </w:pPr>
            <w:r w:rsidRPr="004F459A">
              <w:rPr>
                <w:rFonts w:cs="Times New Roman"/>
                <w:sz w:val="22"/>
              </w:rPr>
              <w:t>$</w:t>
            </w:r>
            <w:r w:rsidR="007710F1">
              <w:rPr>
                <w:rFonts w:cs="Times New Roman"/>
                <w:sz w:val="22"/>
              </w:rPr>
              <w:fldChar w:fldCharType="begin">
                <w:ffData>
                  <w:name w:val=""/>
                  <w:enabled/>
                  <w:calcOnExit/>
                  <w:textInput>
                    <w:type w:val="number"/>
                    <w:default w:val="0"/>
                    <w:format w:val="#,##0"/>
                  </w:textInput>
                </w:ffData>
              </w:fldChar>
            </w:r>
            <w:r w:rsidR="007710F1">
              <w:rPr>
                <w:rFonts w:cs="Times New Roman"/>
                <w:sz w:val="22"/>
              </w:rPr>
              <w:instrText xml:space="preserve"> FORMTEXT </w:instrText>
            </w:r>
            <w:r w:rsidR="007710F1">
              <w:rPr>
                <w:rFonts w:cs="Times New Roman"/>
                <w:sz w:val="22"/>
              </w:rPr>
            </w:r>
            <w:r w:rsidR="007710F1">
              <w:rPr>
                <w:rFonts w:cs="Times New Roman"/>
                <w:sz w:val="22"/>
              </w:rPr>
              <w:fldChar w:fldCharType="separate"/>
            </w:r>
            <w:r w:rsidR="007710F1">
              <w:rPr>
                <w:rFonts w:cs="Times New Roman"/>
                <w:noProof/>
                <w:sz w:val="22"/>
              </w:rPr>
              <w:t>0</w:t>
            </w:r>
            <w:r w:rsidR="007710F1">
              <w:rPr>
                <w:rFonts w:cs="Times New Roman"/>
                <w:sz w:val="22"/>
              </w:rPr>
              <w:fldChar w:fldCharType="end"/>
            </w:r>
          </w:p>
        </w:tc>
      </w:tr>
      <w:tr w:rsidR="009315CD" w:rsidRPr="004F459A" w14:paraId="468649AD" w14:textId="77777777" w:rsidTr="00FA0CE8">
        <w:trPr>
          <w:trHeight w:val="292"/>
        </w:trPr>
        <w:tc>
          <w:tcPr>
            <w:tcW w:w="2605" w:type="dxa"/>
            <w:vMerge/>
          </w:tcPr>
          <w:p w14:paraId="599B4B5E" w14:textId="77777777" w:rsidR="009315CD" w:rsidRPr="004F459A" w:rsidRDefault="009315CD" w:rsidP="009315CD">
            <w:pPr>
              <w:spacing w:before="40" w:after="40"/>
              <w:rPr>
                <w:rFonts w:cs="Times New Roman"/>
                <w:sz w:val="22"/>
              </w:rPr>
            </w:pPr>
          </w:p>
        </w:tc>
        <w:tc>
          <w:tcPr>
            <w:tcW w:w="1260" w:type="dxa"/>
            <w:tcBorders>
              <w:left w:val="nil"/>
            </w:tcBorders>
            <w:shd w:val="clear" w:color="auto" w:fill="auto"/>
          </w:tcPr>
          <w:p w14:paraId="35A72D31" w14:textId="5E2CD77F" w:rsidR="009315CD" w:rsidRPr="004F459A" w:rsidRDefault="009315CD" w:rsidP="009315CD">
            <w:pPr>
              <w:spacing w:before="40" w:after="40"/>
              <w:jc w:val="right"/>
              <w:rPr>
                <w:rFonts w:cs="Times New Roman"/>
                <w:sz w:val="22"/>
              </w:rPr>
            </w:pPr>
            <w:r w:rsidRPr="004F459A">
              <w:rPr>
                <w:rFonts w:cs="Times New Roman"/>
                <w:sz w:val="22"/>
              </w:rPr>
              <w:t>392</w:t>
            </w:r>
          </w:p>
        </w:tc>
        <w:tc>
          <w:tcPr>
            <w:tcW w:w="5130" w:type="dxa"/>
            <w:vAlign w:val="center"/>
          </w:tcPr>
          <w:p w14:paraId="697D74AF" w14:textId="7DDF853A" w:rsidR="009315CD" w:rsidRPr="004F459A" w:rsidRDefault="009315CD" w:rsidP="009315CD">
            <w:pPr>
              <w:spacing w:before="40" w:after="40"/>
              <w:rPr>
                <w:rFonts w:cs="Times New Roman"/>
                <w:sz w:val="22"/>
              </w:rPr>
            </w:pPr>
            <w:r w:rsidRPr="004F459A">
              <w:rPr>
                <w:rFonts w:cs="Times New Roman"/>
                <w:sz w:val="22"/>
              </w:rPr>
              <w:t>Transportation Equipment</w:t>
            </w:r>
          </w:p>
        </w:tc>
        <w:tc>
          <w:tcPr>
            <w:tcW w:w="1795" w:type="dxa"/>
            <w:gridSpan w:val="2"/>
            <w:vAlign w:val="center"/>
          </w:tcPr>
          <w:p w14:paraId="0CF24D25" w14:textId="0A7ABCA7" w:rsidR="009315CD" w:rsidRPr="004F459A" w:rsidRDefault="009315CD" w:rsidP="007710F1">
            <w:pPr>
              <w:spacing w:before="40" w:after="40"/>
              <w:rPr>
                <w:rFonts w:cs="Times New Roman"/>
                <w:sz w:val="22"/>
              </w:rPr>
            </w:pPr>
            <w:r w:rsidRPr="004F459A">
              <w:rPr>
                <w:rFonts w:cs="Times New Roman"/>
                <w:sz w:val="22"/>
              </w:rPr>
              <w:t>$</w:t>
            </w:r>
            <w:r w:rsidR="007710F1">
              <w:rPr>
                <w:rFonts w:cs="Times New Roman"/>
                <w:sz w:val="22"/>
              </w:rPr>
              <w:fldChar w:fldCharType="begin">
                <w:ffData>
                  <w:name w:val=""/>
                  <w:enabled/>
                  <w:calcOnExit/>
                  <w:textInput>
                    <w:type w:val="number"/>
                    <w:default w:val="0"/>
                    <w:format w:val="#,##0"/>
                  </w:textInput>
                </w:ffData>
              </w:fldChar>
            </w:r>
            <w:r w:rsidR="007710F1">
              <w:rPr>
                <w:rFonts w:cs="Times New Roman"/>
                <w:sz w:val="22"/>
              </w:rPr>
              <w:instrText xml:space="preserve"> FORMTEXT </w:instrText>
            </w:r>
            <w:r w:rsidR="007710F1">
              <w:rPr>
                <w:rFonts w:cs="Times New Roman"/>
                <w:sz w:val="22"/>
              </w:rPr>
            </w:r>
            <w:r w:rsidR="007710F1">
              <w:rPr>
                <w:rFonts w:cs="Times New Roman"/>
                <w:sz w:val="22"/>
              </w:rPr>
              <w:fldChar w:fldCharType="separate"/>
            </w:r>
            <w:r w:rsidR="007710F1">
              <w:rPr>
                <w:rFonts w:cs="Times New Roman"/>
                <w:noProof/>
                <w:sz w:val="22"/>
              </w:rPr>
              <w:t>0</w:t>
            </w:r>
            <w:r w:rsidR="007710F1">
              <w:rPr>
                <w:rFonts w:cs="Times New Roman"/>
                <w:sz w:val="22"/>
              </w:rPr>
              <w:fldChar w:fldCharType="end"/>
            </w:r>
          </w:p>
        </w:tc>
      </w:tr>
      <w:tr w:rsidR="009315CD" w:rsidRPr="004F459A" w14:paraId="6C143E63" w14:textId="77777777" w:rsidTr="00FA0CE8">
        <w:trPr>
          <w:trHeight w:val="292"/>
        </w:trPr>
        <w:tc>
          <w:tcPr>
            <w:tcW w:w="2605" w:type="dxa"/>
            <w:vMerge/>
          </w:tcPr>
          <w:p w14:paraId="28C54565" w14:textId="120774B7" w:rsidR="009315CD" w:rsidRPr="004F459A" w:rsidRDefault="009315CD" w:rsidP="009315CD">
            <w:pPr>
              <w:spacing w:before="40" w:after="40"/>
              <w:rPr>
                <w:rFonts w:cs="Times New Roman"/>
                <w:sz w:val="22"/>
              </w:rPr>
            </w:pPr>
          </w:p>
        </w:tc>
        <w:tc>
          <w:tcPr>
            <w:tcW w:w="1260" w:type="dxa"/>
            <w:tcBorders>
              <w:left w:val="nil"/>
            </w:tcBorders>
            <w:shd w:val="clear" w:color="auto" w:fill="auto"/>
          </w:tcPr>
          <w:p w14:paraId="3303FB79" w14:textId="3C3CF496" w:rsidR="009315CD" w:rsidRPr="004F459A" w:rsidRDefault="009315CD" w:rsidP="009315CD">
            <w:pPr>
              <w:spacing w:before="40" w:after="40"/>
              <w:jc w:val="right"/>
              <w:rPr>
                <w:rFonts w:cs="Times New Roman"/>
                <w:sz w:val="22"/>
              </w:rPr>
            </w:pPr>
            <w:r w:rsidRPr="004F459A">
              <w:rPr>
                <w:rFonts w:cs="Times New Roman"/>
                <w:sz w:val="22"/>
              </w:rPr>
              <w:t>393</w:t>
            </w:r>
          </w:p>
        </w:tc>
        <w:tc>
          <w:tcPr>
            <w:tcW w:w="5130" w:type="dxa"/>
            <w:vAlign w:val="center"/>
          </w:tcPr>
          <w:p w14:paraId="3AD32B3F" w14:textId="5C720A2E" w:rsidR="009315CD" w:rsidRPr="004F459A" w:rsidRDefault="009315CD" w:rsidP="009315CD">
            <w:pPr>
              <w:spacing w:before="40" w:after="40"/>
              <w:rPr>
                <w:rFonts w:cs="Times New Roman"/>
                <w:sz w:val="22"/>
              </w:rPr>
            </w:pPr>
            <w:r w:rsidRPr="004F459A">
              <w:rPr>
                <w:rFonts w:cs="Times New Roman"/>
                <w:sz w:val="22"/>
              </w:rPr>
              <w:t>Stores Equipment</w:t>
            </w:r>
          </w:p>
        </w:tc>
        <w:tc>
          <w:tcPr>
            <w:tcW w:w="1795" w:type="dxa"/>
            <w:gridSpan w:val="2"/>
            <w:vAlign w:val="center"/>
          </w:tcPr>
          <w:p w14:paraId="522EE501" w14:textId="5B070415" w:rsidR="009315CD" w:rsidRPr="004F459A" w:rsidRDefault="009315CD" w:rsidP="007710F1">
            <w:pPr>
              <w:spacing w:before="40" w:after="40"/>
              <w:rPr>
                <w:rFonts w:cs="Times New Roman"/>
                <w:sz w:val="22"/>
              </w:rPr>
            </w:pPr>
            <w:r w:rsidRPr="004F459A">
              <w:rPr>
                <w:rFonts w:cs="Times New Roman"/>
                <w:sz w:val="22"/>
              </w:rPr>
              <w:t>$</w:t>
            </w:r>
            <w:r w:rsidR="007710F1">
              <w:rPr>
                <w:rFonts w:cs="Times New Roman"/>
                <w:sz w:val="22"/>
              </w:rPr>
              <w:fldChar w:fldCharType="begin">
                <w:ffData>
                  <w:name w:val=""/>
                  <w:enabled/>
                  <w:calcOnExit/>
                  <w:textInput>
                    <w:type w:val="number"/>
                    <w:default w:val="0"/>
                    <w:format w:val="#,##0"/>
                  </w:textInput>
                </w:ffData>
              </w:fldChar>
            </w:r>
            <w:r w:rsidR="007710F1">
              <w:rPr>
                <w:rFonts w:cs="Times New Roman"/>
                <w:sz w:val="22"/>
              </w:rPr>
              <w:instrText xml:space="preserve"> FORMTEXT </w:instrText>
            </w:r>
            <w:r w:rsidR="007710F1">
              <w:rPr>
                <w:rFonts w:cs="Times New Roman"/>
                <w:sz w:val="22"/>
              </w:rPr>
            </w:r>
            <w:r w:rsidR="007710F1">
              <w:rPr>
                <w:rFonts w:cs="Times New Roman"/>
                <w:sz w:val="22"/>
              </w:rPr>
              <w:fldChar w:fldCharType="separate"/>
            </w:r>
            <w:r w:rsidR="007710F1">
              <w:rPr>
                <w:rFonts w:cs="Times New Roman"/>
                <w:noProof/>
                <w:sz w:val="22"/>
              </w:rPr>
              <w:t>0</w:t>
            </w:r>
            <w:r w:rsidR="007710F1">
              <w:rPr>
                <w:rFonts w:cs="Times New Roman"/>
                <w:sz w:val="22"/>
              </w:rPr>
              <w:fldChar w:fldCharType="end"/>
            </w:r>
          </w:p>
        </w:tc>
      </w:tr>
      <w:tr w:rsidR="009315CD" w:rsidRPr="004F459A" w14:paraId="326E5229" w14:textId="77777777" w:rsidTr="00FA0CE8">
        <w:trPr>
          <w:trHeight w:val="292"/>
        </w:trPr>
        <w:tc>
          <w:tcPr>
            <w:tcW w:w="2605" w:type="dxa"/>
            <w:vMerge/>
          </w:tcPr>
          <w:p w14:paraId="5FAA52CD" w14:textId="36D2897D" w:rsidR="009315CD" w:rsidRPr="004F459A" w:rsidRDefault="009315CD" w:rsidP="009315CD">
            <w:pPr>
              <w:spacing w:before="40" w:after="40"/>
              <w:rPr>
                <w:rFonts w:cs="Times New Roman"/>
                <w:sz w:val="22"/>
              </w:rPr>
            </w:pPr>
          </w:p>
        </w:tc>
        <w:tc>
          <w:tcPr>
            <w:tcW w:w="1260" w:type="dxa"/>
            <w:tcBorders>
              <w:left w:val="nil"/>
            </w:tcBorders>
            <w:shd w:val="clear" w:color="auto" w:fill="auto"/>
          </w:tcPr>
          <w:p w14:paraId="24375F9C" w14:textId="43FC1698" w:rsidR="009315CD" w:rsidRPr="004F459A" w:rsidRDefault="009315CD" w:rsidP="009315CD">
            <w:pPr>
              <w:spacing w:before="40" w:after="40"/>
              <w:jc w:val="right"/>
              <w:rPr>
                <w:rFonts w:cs="Times New Roman"/>
                <w:sz w:val="22"/>
              </w:rPr>
            </w:pPr>
            <w:r w:rsidRPr="004F459A">
              <w:rPr>
                <w:rFonts w:cs="Times New Roman"/>
                <w:sz w:val="22"/>
              </w:rPr>
              <w:t>394</w:t>
            </w:r>
          </w:p>
        </w:tc>
        <w:tc>
          <w:tcPr>
            <w:tcW w:w="5130" w:type="dxa"/>
            <w:vAlign w:val="center"/>
          </w:tcPr>
          <w:p w14:paraId="7B5BB50A" w14:textId="29B49C12" w:rsidR="009315CD" w:rsidRPr="004F459A" w:rsidRDefault="009315CD" w:rsidP="009315CD">
            <w:pPr>
              <w:spacing w:before="40" w:after="40"/>
              <w:rPr>
                <w:rFonts w:cs="Times New Roman"/>
                <w:sz w:val="22"/>
              </w:rPr>
            </w:pPr>
            <w:r w:rsidRPr="004F459A">
              <w:rPr>
                <w:rFonts w:cs="Times New Roman"/>
                <w:sz w:val="22"/>
              </w:rPr>
              <w:t>Tools, Shop and Garage Equipment</w:t>
            </w:r>
          </w:p>
        </w:tc>
        <w:tc>
          <w:tcPr>
            <w:tcW w:w="1795" w:type="dxa"/>
            <w:gridSpan w:val="2"/>
            <w:vAlign w:val="center"/>
          </w:tcPr>
          <w:p w14:paraId="083D4AE1" w14:textId="62FD3C20" w:rsidR="009315CD" w:rsidRPr="004F459A" w:rsidRDefault="009315CD" w:rsidP="007710F1">
            <w:pPr>
              <w:spacing w:before="40" w:after="40"/>
              <w:rPr>
                <w:rFonts w:cs="Times New Roman"/>
                <w:sz w:val="22"/>
              </w:rPr>
            </w:pPr>
            <w:r w:rsidRPr="004F459A">
              <w:rPr>
                <w:rFonts w:cs="Times New Roman"/>
                <w:sz w:val="22"/>
              </w:rPr>
              <w:t>$</w:t>
            </w:r>
            <w:r w:rsidR="007710F1">
              <w:rPr>
                <w:rFonts w:cs="Times New Roman"/>
                <w:sz w:val="22"/>
              </w:rPr>
              <w:fldChar w:fldCharType="begin">
                <w:ffData>
                  <w:name w:val=""/>
                  <w:enabled/>
                  <w:calcOnExit/>
                  <w:textInput>
                    <w:type w:val="number"/>
                    <w:default w:val="0"/>
                    <w:format w:val="#,##0"/>
                  </w:textInput>
                </w:ffData>
              </w:fldChar>
            </w:r>
            <w:r w:rsidR="007710F1">
              <w:rPr>
                <w:rFonts w:cs="Times New Roman"/>
                <w:sz w:val="22"/>
              </w:rPr>
              <w:instrText xml:space="preserve"> FORMTEXT </w:instrText>
            </w:r>
            <w:r w:rsidR="007710F1">
              <w:rPr>
                <w:rFonts w:cs="Times New Roman"/>
                <w:sz w:val="22"/>
              </w:rPr>
            </w:r>
            <w:r w:rsidR="007710F1">
              <w:rPr>
                <w:rFonts w:cs="Times New Roman"/>
                <w:sz w:val="22"/>
              </w:rPr>
              <w:fldChar w:fldCharType="separate"/>
            </w:r>
            <w:r w:rsidR="007710F1">
              <w:rPr>
                <w:rFonts w:cs="Times New Roman"/>
                <w:noProof/>
                <w:sz w:val="22"/>
              </w:rPr>
              <w:t>0</w:t>
            </w:r>
            <w:r w:rsidR="007710F1">
              <w:rPr>
                <w:rFonts w:cs="Times New Roman"/>
                <w:sz w:val="22"/>
              </w:rPr>
              <w:fldChar w:fldCharType="end"/>
            </w:r>
          </w:p>
        </w:tc>
      </w:tr>
      <w:tr w:rsidR="009315CD" w:rsidRPr="004F459A" w14:paraId="4B3EAB3F" w14:textId="77777777" w:rsidTr="00FA0CE8">
        <w:trPr>
          <w:trHeight w:val="292"/>
        </w:trPr>
        <w:tc>
          <w:tcPr>
            <w:tcW w:w="2605" w:type="dxa"/>
            <w:vMerge/>
          </w:tcPr>
          <w:p w14:paraId="39DF72B6" w14:textId="57242B12" w:rsidR="009315CD" w:rsidRPr="004F459A" w:rsidRDefault="009315CD" w:rsidP="009315CD">
            <w:pPr>
              <w:spacing w:before="40" w:after="40"/>
              <w:rPr>
                <w:rFonts w:cs="Times New Roman"/>
                <w:sz w:val="22"/>
              </w:rPr>
            </w:pPr>
          </w:p>
        </w:tc>
        <w:tc>
          <w:tcPr>
            <w:tcW w:w="1260" w:type="dxa"/>
            <w:tcBorders>
              <w:left w:val="nil"/>
            </w:tcBorders>
            <w:shd w:val="clear" w:color="auto" w:fill="auto"/>
          </w:tcPr>
          <w:p w14:paraId="4C408636" w14:textId="5CD03386" w:rsidR="009315CD" w:rsidRPr="004F459A" w:rsidRDefault="009315CD" w:rsidP="009315CD">
            <w:pPr>
              <w:spacing w:before="40" w:after="40"/>
              <w:jc w:val="right"/>
              <w:rPr>
                <w:rFonts w:cs="Times New Roman"/>
                <w:sz w:val="22"/>
              </w:rPr>
            </w:pPr>
            <w:r w:rsidRPr="004F459A">
              <w:rPr>
                <w:rFonts w:cs="Times New Roman"/>
                <w:sz w:val="22"/>
              </w:rPr>
              <w:t>395</w:t>
            </w:r>
          </w:p>
        </w:tc>
        <w:tc>
          <w:tcPr>
            <w:tcW w:w="5130" w:type="dxa"/>
            <w:vAlign w:val="center"/>
          </w:tcPr>
          <w:p w14:paraId="62699424" w14:textId="1F9798BE" w:rsidR="009315CD" w:rsidRPr="004F459A" w:rsidRDefault="009315CD" w:rsidP="009315CD">
            <w:pPr>
              <w:spacing w:before="40" w:after="40"/>
              <w:rPr>
                <w:rFonts w:cs="Times New Roman"/>
                <w:sz w:val="22"/>
              </w:rPr>
            </w:pPr>
            <w:r w:rsidRPr="004F459A">
              <w:rPr>
                <w:rFonts w:cs="Times New Roman"/>
                <w:sz w:val="22"/>
              </w:rPr>
              <w:t>Laboratory Equipment</w:t>
            </w:r>
          </w:p>
        </w:tc>
        <w:tc>
          <w:tcPr>
            <w:tcW w:w="1795" w:type="dxa"/>
            <w:gridSpan w:val="2"/>
            <w:vAlign w:val="center"/>
          </w:tcPr>
          <w:p w14:paraId="076510B5" w14:textId="342EB060" w:rsidR="009315CD" w:rsidRPr="004F459A" w:rsidRDefault="009315CD" w:rsidP="007710F1">
            <w:pPr>
              <w:spacing w:before="40" w:after="40"/>
              <w:rPr>
                <w:rFonts w:cs="Times New Roman"/>
                <w:sz w:val="22"/>
              </w:rPr>
            </w:pPr>
            <w:r w:rsidRPr="004F459A">
              <w:rPr>
                <w:rFonts w:cs="Times New Roman"/>
                <w:sz w:val="22"/>
              </w:rPr>
              <w:t>$</w:t>
            </w:r>
            <w:r w:rsidR="007710F1">
              <w:rPr>
                <w:rFonts w:cs="Times New Roman"/>
                <w:sz w:val="22"/>
              </w:rPr>
              <w:fldChar w:fldCharType="begin">
                <w:ffData>
                  <w:name w:val=""/>
                  <w:enabled/>
                  <w:calcOnExit/>
                  <w:textInput>
                    <w:type w:val="number"/>
                    <w:default w:val="0"/>
                    <w:format w:val="#,##0"/>
                  </w:textInput>
                </w:ffData>
              </w:fldChar>
            </w:r>
            <w:r w:rsidR="007710F1">
              <w:rPr>
                <w:rFonts w:cs="Times New Roman"/>
                <w:sz w:val="22"/>
              </w:rPr>
              <w:instrText xml:space="preserve"> FORMTEXT </w:instrText>
            </w:r>
            <w:r w:rsidR="007710F1">
              <w:rPr>
                <w:rFonts w:cs="Times New Roman"/>
                <w:sz w:val="22"/>
              </w:rPr>
            </w:r>
            <w:r w:rsidR="007710F1">
              <w:rPr>
                <w:rFonts w:cs="Times New Roman"/>
                <w:sz w:val="22"/>
              </w:rPr>
              <w:fldChar w:fldCharType="separate"/>
            </w:r>
            <w:r w:rsidR="007710F1">
              <w:rPr>
                <w:rFonts w:cs="Times New Roman"/>
                <w:noProof/>
                <w:sz w:val="22"/>
              </w:rPr>
              <w:t>0</w:t>
            </w:r>
            <w:r w:rsidR="007710F1">
              <w:rPr>
                <w:rFonts w:cs="Times New Roman"/>
                <w:sz w:val="22"/>
              </w:rPr>
              <w:fldChar w:fldCharType="end"/>
            </w:r>
          </w:p>
        </w:tc>
      </w:tr>
      <w:tr w:rsidR="009315CD" w:rsidRPr="004F459A" w14:paraId="36105DC4" w14:textId="77777777" w:rsidTr="00FA0CE8">
        <w:trPr>
          <w:trHeight w:val="292"/>
        </w:trPr>
        <w:tc>
          <w:tcPr>
            <w:tcW w:w="2605" w:type="dxa"/>
            <w:vMerge/>
          </w:tcPr>
          <w:p w14:paraId="3E3C7245" w14:textId="0FBBDDFD" w:rsidR="009315CD" w:rsidRPr="004F459A" w:rsidRDefault="009315CD" w:rsidP="009315CD">
            <w:pPr>
              <w:spacing w:before="40" w:after="40"/>
              <w:rPr>
                <w:rFonts w:cs="Times New Roman"/>
                <w:sz w:val="22"/>
              </w:rPr>
            </w:pPr>
          </w:p>
        </w:tc>
        <w:tc>
          <w:tcPr>
            <w:tcW w:w="1260" w:type="dxa"/>
            <w:tcBorders>
              <w:left w:val="nil"/>
            </w:tcBorders>
            <w:shd w:val="clear" w:color="auto" w:fill="auto"/>
          </w:tcPr>
          <w:p w14:paraId="2FF88780" w14:textId="0F1D22A5" w:rsidR="009315CD" w:rsidRPr="004F459A" w:rsidRDefault="009315CD" w:rsidP="009315CD">
            <w:pPr>
              <w:spacing w:before="40" w:after="40"/>
              <w:jc w:val="right"/>
              <w:rPr>
                <w:rFonts w:cs="Times New Roman"/>
                <w:sz w:val="22"/>
              </w:rPr>
            </w:pPr>
            <w:r w:rsidRPr="004F459A">
              <w:rPr>
                <w:rFonts w:cs="Times New Roman"/>
                <w:sz w:val="22"/>
              </w:rPr>
              <w:t>396</w:t>
            </w:r>
          </w:p>
        </w:tc>
        <w:tc>
          <w:tcPr>
            <w:tcW w:w="5130" w:type="dxa"/>
            <w:vAlign w:val="center"/>
          </w:tcPr>
          <w:p w14:paraId="6C730972" w14:textId="6C2198F3" w:rsidR="009315CD" w:rsidRPr="004F459A" w:rsidRDefault="009315CD" w:rsidP="009315CD">
            <w:pPr>
              <w:spacing w:before="40" w:after="40"/>
              <w:rPr>
                <w:rFonts w:cs="Times New Roman"/>
                <w:sz w:val="22"/>
              </w:rPr>
            </w:pPr>
            <w:r w:rsidRPr="004F459A">
              <w:rPr>
                <w:rFonts w:cs="Times New Roman"/>
                <w:sz w:val="22"/>
              </w:rPr>
              <w:t>Power Operated Equipment</w:t>
            </w:r>
          </w:p>
        </w:tc>
        <w:tc>
          <w:tcPr>
            <w:tcW w:w="1795" w:type="dxa"/>
            <w:gridSpan w:val="2"/>
            <w:vAlign w:val="center"/>
          </w:tcPr>
          <w:p w14:paraId="143E535A" w14:textId="4A9DEC58" w:rsidR="009315CD" w:rsidRPr="004F459A" w:rsidRDefault="009315CD" w:rsidP="007710F1">
            <w:pPr>
              <w:spacing w:before="40" w:after="40"/>
              <w:rPr>
                <w:rFonts w:cs="Times New Roman"/>
                <w:sz w:val="22"/>
              </w:rPr>
            </w:pPr>
            <w:r w:rsidRPr="004F459A">
              <w:rPr>
                <w:rFonts w:cs="Times New Roman"/>
                <w:sz w:val="22"/>
              </w:rPr>
              <w:t>$</w:t>
            </w:r>
            <w:r w:rsidR="007710F1">
              <w:rPr>
                <w:rFonts w:cs="Times New Roman"/>
                <w:sz w:val="22"/>
              </w:rPr>
              <w:fldChar w:fldCharType="begin">
                <w:ffData>
                  <w:name w:val=""/>
                  <w:enabled/>
                  <w:calcOnExit/>
                  <w:textInput>
                    <w:type w:val="number"/>
                    <w:default w:val="0"/>
                    <w:format w:val="#,##0"/>
                  </w:textInput>
                </w:ffData>
              </w:fldChar>
            </w:r>
            <w:r w:rsidR="007710F1">
              <w:rPr>
                <w:rFonts w:cs="Times New Roman"/>
                <w:sz w:val="22"/>
              </w:rPr>
              <w:instrText xml:space="preserve"> FORMTEXT </w:instrText>
            </w:r>
            <w:r w:rsidR="007710F1">
              <w:rPr>
                <w:rFonts w:cs="Times New Roman"/>
                <w:sz w:val="22"/>
              </w:rPr>
            </w:r>
            <w:r w:rsidR="007710F1">
              <w:rPr>
                <w:rFonts w:cs="Times New Roman"/>
                <w:sz w:val="22"/>
              </w:rPr>
              <w:fldChar w:fldCharType="separate"/>
            </w:r>
            <w:r w:rsidR="007710F1">
              <w:rPr>
                <w:rFonts w:cs="Times New Roman"/>
                <w:noProof/>
                <w:sz w:val="22"/>
              </w:rPr>
              <w:t>0</w:t>
            </w:r>
            <w:r w:rsidR="007710F1">
              <w:rPr>
                <w:rFonts w:cs="Times New Roman"/>
                <w:sz w:val="22"/>
              </w:rPr>
              <w:fldChar w:fldCharType="end"/>
            </w:r>
          </w:p>
        </w:tc>
      </w:tr>
      <w:tr w:rsidR="009315CD" w:rsidRPr="004F459A" w14:paraId="398FF882" w14:textId="77777777" w:rsidTr="00FA0CE8">
        <w:trPr>
          <w:trHeight w:val="292"/>
        </w:trPr>
        <w:tc>
          <w:tcPr>
            <w:tcW w:w="2605" w:type="dxa"/>
            <w:vMerge/>
          </w:tcPr>
          <w:p w14:paraId="2CE9F947" w14:textId="1CC3FC3C" w:rsidR="009315CD" w:rsidRPr="004F459A" w:rsidRDefault="009315CD" w:rsidP="009315CD">
            <w:pPr>
              <w:spacing w:before="40" w:after="40"/>
              <w:rPr>
                <w:rFonts w:cs="Times New Roman"/>
                <w:sz w:val="22"/>
              </w:rPr>
            </w:pPr>
          </w:p>
        </w:tc>
        <w:tc>
          <w:tcPr>
            <w:tcW w:w="1260" w:type="dxa"/>
            <w:tcBorders>
              <w:left w:val="nil"/>
            </w:tcBorders>
            <w:shd w:val="clear" w:color="auto" w:fill="auto"/>
          </w:tcPr>
          <w:p w14:paraId="270CE0CD" w14:textId="495B1A68" w:rsidR="009315CD" w:rsidRPr="004F459A" w:rsidRDefault="009315CD" w:rsidP="009315CD">
            <w:pPr>
              <w:spacing w:before="40" w:after="40"/>
              <w:jc w:val="right"/>
              <w:rPr>
                <w:rFonts w:cs="Times New Roman"/>
                <w:sz w:val="22"/>
              </w:rPr>
            </w:pPr>
            <w:r w:rsidRPr="004F459A">
              <w:rPr>
                <w:rFonts w:cs="Times New Roman"/>
                <w:sz w:val="22"/>
              </w:rPr>
              <w:t>397</w:t>
            </w:r>
          </w:p>
        </w:tc>
        <w:tc>
          <w:tcPr>
            <w:tcW w:w="5130" w:type="dxa"/>
            <w:vAlign w:val="center"/>
          </w:tcPr>
          <w:p w14:paraId="3418E14E" w14:textId="5813C55C" w:rsidR="009315CD" w:rsidRPr="004F459A" w:rsidRDefault="009315CD" w:rsidP="009315CD">
            <w:pPr>
              <w:spacing w:before="40" w:after="40"/>
              <w:rPr>
                <w:rFonts w:cs="Times New Roman"/>
                <w:sz w:val="22"/>
              </w:rPr>
            </w:pPr>
            <w:r w:rsidRPr="004F459A">
              <w:rPr>
                <w:rFonts w:cs="Times New Roman"/>
                <w:sz w:val="22"/>
              </w:rPr>
              <w:t>Communication Equipment</w:t>
            </w:r>
          </w:p>
        </w:tc>
        <w:tc>
          <w:tcPr>
            <w:tcW w:w="1795" w:type="dxa"/>
            <w:gridSpan w:val="2"/>
            <w:vAlign w:val="center"/>
          </w:tcPr>
          <w:p w14:paraId="39883618" w14:textId="0F941687" w:rsidR="009315CD" w:rsidRPr="004F459A" w:rsidRDefault="009315CD" w:rsidP="007710F1">
            <w:pPr>
              <w:spacing w:before="40" w:after="40"/>
              <w:rPr>
                <w:rFonts w:cs="Times New Roman"/>
                <w:sz w:val="22"/>
              </w:rPr>
            </w:pPr>
            <w:r w:rsidRPr="004F459A">
              <w:rPr>
                <w:rFonts w:cs="Times New Roman"/>
                <w:sz w:val="22"/>
              </w:rPr>
              <w:t>$</w:t>
            </w:r>
            <w:r w:rsidR="007710F1">
              <w:rPr>
                <w:rFonts w:cs="Times New Roman"/>
                <w:sz w:val="22"/>
              </w:rPr>
              <w:fldChar w:fldCharType="begin">
                <w:ffData>
                  <w:name w:val=""/>
                  <w:enabled/>
                  <w:calcOnExit/>
                  <w:textInput>
                    <w:type w:val="number"/>
                    <w:default w:val="0"/>
                    <w:format w:val="#,##0"/>
                  </w:textInput>
                </w:ffData>
              </w:fldChar>
            </w:r>
            <w:r w:rsidR="007710F1">
              <w:rPr>
                <w:rFonts w:cs="Times New Roman"/>
                <w:sz w:val="22"/>
              </w:rPr>
              <w:instrText xml:space="preserve"> FORMTEXT </w:instrText>
            </w:r>
            <w:r w:rsidR="007710F1">
              <w:rPr>
                <w:rFonts w:cs="Times New Roman"/>
                <w:sz w:val="22"/>
              </w:rPr>
            </w:r>
            <w:r w:rsidR="007710F1">
              <w:rPr>
                <w:rFonts w:cs="Times New Roman"/>
                <w:sz w:val="22"/>
              </w:rPr>
              <w:fldChar w:fldCharType="separate"/>
            </w:r>
            <w:r w:rsidR="007710F1">
              <w:rPr>
                <w:rFonts w:cs="Times New Roman"/>
                <w:noProof/>
                <w:sz w:val="22"/>
              </w:rPr>
              <w:t>0</w:t>
            </w:r>
            <w:r w:rsidR="007710F1">
              <w:rPr>
                <w:rFonts w:cs="Times New Roman"/>
                <w:sz w:val="22"/>
              </w:rPr>
              <w:fldChar w:fldCharType="end"/>
            </w:r>
          </w:p>
        </w:tc>
      </w:tr>
      <w:tr w:rsidR="009315CD" w:rsidRPr="004F459A" w14:paraId="3BDC686D" w14:textId="77777777" w:rsidTr="00FA0CE8">
        <w:trPr>
          <w:trHeight w:val="292"/>
        </w:trPr>
        <w:tc>
          <w:tcPr>
            <w:tcW w:w="2605" w:type="dxa"/>
            <w:vMerge/>
          </w:tcPr>
          <w:p w14:paraId="633D5922" w14:textId="0E0DB104" w:rsidR="009315CD" w:rsidRPr="004F459A" w:rsidRDefault="009315CD" w:rsidP="009315CD">
            <w:pPr>
              <w:spacing w:before="40" w:after="40"/>
              <w:rPr>
                <w:rFonts w:cs="Times New Roman"/>
                <w:sz w:val="22"/>
              </w:rPr>
            </w:pPr>
          </w:p>
        </w:tc>
        <w:tc>
          <w:tcPr>
            <w:tcW w:w="1260" w:type="dxa"/>
            <w:tcBorders>
              <w:left w:val="nil"/>
            </w:tcBorders>
            <w:shd w:val="clear" w:color="auto" w:fill="auto"/>
          </w:tcPr>
          <w:p w14:paraId="43915940" w14:textId="73B6D411" w:rsidR="009315CD" w:rsidRPr="004F459A" w:rsidRDefault="009315CD" w:rsidP="009315CD">
            <w:pPr>
              <w:spacing w:before="40" w:after="40"/>
              <w:jc w:val="right"/>
              <w:rPr>
                <w:rFonts w:cs="Times New Roman"/>
                <w:sz w:val="22"/>
              </w:rPr>
            </w:pPr>
            <w:r w:rsidRPr="004F459A">
              <w:rPr>
                <w:rFonts w:cs="Times New Roman"/>
                <w:sz w:val="22"/>
              </w:rPr>
              <w:t>397.1</w:t>
            </w:r>
          </w:p>
        </w:tc>
        <w:tc>
          <w:tcPr>
            <w:tcW w:w="5130" w:type="dxa"/>
            <w:vAlign w:val="center"/>
          </w:tcPr>
          <w:p w14:paraId="3A19B54E" w14:textId="49FFFBEC" w:rsidR="009315CD" w:rsidRPr="004F459A" w:rsidRDefault="009315CD" w:rsidP="009315CD">
            <w:pPr>
              <w:spacing w:before="40" w:after="40"/>
              <w:rPr>
                <w:rFonts w:cs="Times New Roman"/>
                <w:sz w:val="22"/>
              </w:rPr>
            </w:pPr>
            <w:r w:rsidRPr="004F459A">
              <w:rPr>
                <w:rFonts w:cs="Times New Roman"/>
                <w:sz w:val="22"/>
              </w:rPr>
              <w:t>SCADA Equipment</w:t>
            </w:r>
          </w:p>
        </w:tc>
        <w:tc>
          <w:tcPr>
            <w:tcW w:w="1795" w:type="dxa"/>
            <w:gridSpan w:val="2"/>
            <w:vAlign w:val="center"/>
          </w:tcPr>
          <w:p w14:paraId="074D4F00" w14:textId="6C441BC7" w:rsidR="009315CD" w:rsidRPr="004F459A" w:rsidRDefault="009315CD" w:rsidP="007710F1">
            <w:pPr>
              <w:spacing w:before="40" w:after="40"/>
              <w:rPr>
                <w:rFonts w:cs="Times New Roman"/>
                <w:sz w:val="22"/>
              </w:rPr>
            </w:pPr>
            <w:r w:rsidRPr="004F459A">
              <w:rPr>
                <w:rFonts w:cs="Times New Roman"/>
                <w:sz w:val="22"/>
              </w:rPr>
              <w:t>$</w:t>
            </w:r>
            <w:r w:rsidR="007710F1">
              <w:rPr>
                <w:rFonts w:cs="Times New Roman"/>
                <w:sz w:val="22"/>
              </w:rPr>
              <w:fldChar w:fldCharType="begin">
                <w:ffData>
                  <w:name w:val=""/>
                  <w:enabled/>
                  <w:calcOnExit/>
                  <w:textInput>
                    <w:type w:val="number"/>
                    <w:default w:val="0"/>
                    <w:format w:val="#,##0"/>
                  </w:textInput>
                </w:ffData>
              </w:fldChar>
            </w:r>
            <w:r w:rsidR="007710F1">
              <w:rPr>
                <w:rFonts w:cs="Times New Roman"/>
                <w:sz w:val="22"/>
              </w:rPr>
              <w:instrText xml:space="preserve"> FORMTEXT </w:instrText>
            </w:r>
            <w:r w:rsidR="007710F1">
              <w:rPr>
                <w:rFonts w:cs="Times New Roman"/>
                <w:sz w:val="22"/>
              </w:rPr>
            </w:r>
            <w:r w:rsidR="007710F1">
              <w:rPr>
                <w:rFonts w:cs="Times New Roman"/>
                <w:sz w:val="22"/>
              </w:rPr>
              <w:fldChar w:fldCharType="separate"/>
            </w:r>
            <w:r w:rsidR="007710F1">
              <w:rPr>
                <w:rFonts w:cs="Times New Roman"/>
                <w:noProof/>
                <w:sz w:val="22"/>
              </w:rPr>
              <w:t>0</w:t>
            </w:r>
            <w:r w:rsidR="007710F1">
              <w:rPr>
                <w:rFonts w:cs="Times New Roman"/>
                <w:sz w:val="22"/>
              </w:rPr>
              <w:fldChar w:fldCharType="end"/>
            </w:r>
          </w:p>
        </w:tc>
      </w:tr>
      <w:tr w:rsidR="009315CD" w:rsidRPr="004F459A" w14:paraId="1EF73785" w14:textId="77777777" w:rsidTr="00FA0CE8">
        <w:trPr>
          <w:trHeight w:val="292"/>
        </w:trPr>
        <w:tc>
          <w:tcPr>
            <w:tcW w:w="2605" w:type="dxa"/>
            <w:vMerge/>
          </w:tcPr>
          <w:p w14:paraId="119EE4A2" w14:textId="77777777" w:rsidR="009315CD" w:rsidRPr="004F459A" w:rsidRDefault="009315CD" w:rsidP="009315CD">
            <w:pPr>
              <w:spacing w:before="40" w:after="40"/>
              <w:rPr>
                <w:rFonts w:cs="Times New Roman"/>
                <w:sz w:val="22"/>
              </w:rPr>
            </w:pPr>
          </w:p>
        </w:tc>
        <w:tc>
          <w:tcPr>
            <w:tcW w:w="1260" w:type="dxa"/>
            <w:tcBorders>
              <w:left w:val="nil"/>
            </w:tcBorders>
            <w:shd w:val="clear" w:color="auto" w:fill="auto"/>
          </w:tcPr>
          <w:p w14:paraId="17B5D5D3" w14:textId="6C2D599F" w:rsidR="009315CD" w:rsidRPr="004F459A" w:rsidRDefault="009315CD" w:rsidP="009315CD">
            <w:pPr>
              <w:spacing w:before="40" w:after="40"/>
              <w:jc w:val="right"/>
              <w:rPr>
                <w:rFonts w:cs="Times New Roman"/>
                <w:sz w:val="22"/>
              </w:rPr>
            </w:pPr>
            <w:r w:rsidRPr="004F459A">
              <w:rPr>
                <w:rFonts w:cs="Times New Roman"/>
                <w:sz w:val="22"/>
              </w:rPr>
              <w:t>398</w:t>
            </w:r>
          </w:p>
        </w:tc>
        <w:tc>
          <w:tcPr>
            <w:tcW w:w="5130" w:type="dxa"/>
            <w:vAlign w:val="center"/>
          </w:tcPr>
          <w:p w14:paraId="35D8B141" w14:textId="16BD922D" w:rsidR="009315CD" w:rsidRPr="004F459A" w:rsidRDefault="009315CD" w:rsidP="009315CD">
            <w:pPr>
              <w:spacing w:before="40" w:after="40"/>
              <w:rPr>
                <w:rFonts w:cs="Times New Roman"/>
                <w:sz w:val="22"/>
              </w:rPr>
            </w:pPr>
            <w:r w:rsidRPr="004F459A">
              <w:rPr>
                <w:rFonts w:cs="Times New Roman"/>
                <w:sz w:val="22"/>
              </w:rPr>
              <w:t>Miscellaneous Equipment</w:t>
            </w:r>
          </w:p>
        </w:tc>
        <w:tc>
          <w:tcPr>
            <w:tcW w:w="1795" w:type="dxa"/>
            <w:gridSpan w:val="2"/>
            <w:vAlign w:val="center"/>
          </w:tcPr>
          <w:p w14:paraId="5514EDE4" w14:textId="4948042C" w:rsidR="009315CD" w:rsidRPr="004F459A" w:rsidRDefault="009315CD" w:rsidP="007710F1">
            <w:pPr>
              <w:spacing w:before="40" w:after="40"/>
              <w:rPr>
                <w:rFonts w:cs="Times New Roman"/>
                <w:sz w:val="22"/>
              </w:rPr>
            </w:pPr>
            <w:r w:rsidRPr="004F459A">
              <w:rPr>
                <w:rFonts w:cs="Times New Roman"/>
                <w:sz w:val="22"/>
              </w:rPr>
              <w:t>$</w:t>
            </w:r>
            <w:r w:rsidR="007710F1">
              <w:rPr>
                <w:rFonts w:cs="Times New Roman"/>
                <w:sz w:val="22"/>
              </w:rPr>
              <w:fldChar w:fldCharType="begin">
                <w:ffData>
                  <w:name w:val=""/>
                  <w:enabled/>
                  <w:calcOnExit/>
                  <w:textInput>
                    <w:type w:val="number"/>
                    <w:default w:val="0"/>
                    <w:format w:val="#,##0"/>
                  </w:textInput>
                </w:ffData>
              </w:fldChar>
            </w:r>
            <w:r w:rsidR="007710F1">
              <w:rPr>
                <w:rFonts w:cs="Times New Roman"/>
                <w:sz w:val="22"/>
              </w:rPr>
              <w:instrText xml:space="preserve"> FORMTEXT </w:instrText>
            </w:r>
            <w:r w:rsidR="007710F1">
              <w:rPr>
                <w:rFonts w:cs="Times New Roman"/>
                <w:sz w:val="22"/>
              </w:rPr>
            </w:r>
            <w:r w:rsidR="007710F1">
              <w:rPr>
                <w:rFonts w:cs="Times New Roman"/>
                <w:sz w:val="22"/>
              </w:rPr>
              <w:fldChar w:fldCharType="separate"/>
            </w:r>
            <w:r w:rsidR="007710F1">
              <w:rPr>
                <w:rFonts w:cs="Times New Roman"/>
                <w:noProof/>
                <w:sz w:val="22"/>
              </w:rPr>
              <w:t>0</w:t>
            </w:r>
            <w:r w:rsidR="007710F1">
              <w:rPr>
                <w:rFonts w:cs="Times New Roman"/>
                <w:sz w:val="22"/>
              </w:rPr>
              <w:fldChar w:fldCharType="end"/>
            </w:r>
          </w:p>
        </w:tc>
      </w:tr>
      <w:tr w:rsidR="0084420A" w:rsidRPr="004A603E" w14:paraId="19A80E58" w14:textId="77777777" w:rsidTr="009315CD">
        <w:tc>
          <w:tcPr>
            <w:tcW w:w="8995" w:type="dxa"/>
            <w:gridSpan w:val="3"/>
            <w:shd w:val="clear" w:color="auto" w:fill="D9D9D9" w:themeFill="background1" w:themeFillShade="D9"/>
            <w:vAlign w:val="center"/>
          </w:tcPr>
          <w:p w14:paraId="22166C9D" w14:textId="1FA99588" w:rsidR="0084420A" w:rsidRPr="004F459A" w:rsidRDefault="002C1AC2" w:rsidP="00E800DC">
            <w:pPr>
              <w:spacing w:before="100" w:after="100"/>
              <w:rPr>
                <w:rFonts w:cs="Times New Roman"/>
                <w:szCs w:val="24"/>
              </w:rPr>
            </w:pPr>
            <w:r w:rsidRPr="004F459A">
              <w:rPr>
                <w:rFonts w:cs="Times New Roman"/>
                <w:b/>
                <w:szCs w:val="24"/>
              </w:rPr>
              <w:t>(3</w:t>
            </w:r>
            <w:r w:rsidR="0084420A" w:rsidRPr="004F459A">
              <w:rPr>
                <w:rFonts w:cs="Times New Roman"/>
                <w:b/>
                <w:szCs w:val="24"/>
              </w:rPr>
              <w:t xml:space="preserve">) - - - - - - - - - - - - - - - - - - - - - - - - - - - - - - </w:t>
            </w:r>
            <w:r w:rsidR="0089709A" w:rsidRPr="004F459A">
              <w:rPr>
                <w:rFonts w:cs="Times New Roman"/>
                <w:b/>
                <w:szCs w:val="24"/>
              </w:rPr>
              <w:t xml:space="preserve">- - - - </w:t>
            </w:r>
            <w:r w:rsidR="0084420A" w:rsidRPr="004F459A">
              <w:rPr>
                <w:rFonts w:cs="Times New Roman"/>
                <w:b/>
                <w:szCs w:val="24"/>
              </w:rPr>
              <w:t>Verify Total Project Cost Estimate:</w:t>
            </w:r>
          </w:p>
        </w:tc>
        <w:tc>
          <w:tcPr>
            <w:tcW w:w="1795" w:type="dxa"/>
            <w:gridSpan w:val="2"/>
            <w:tcBorders>
              <w:left w:val="nil"/>
            </w:tcBorders>
            <w:shd w:val="clear" w:color="auto" w:fill="D9D9D9" w:themeFill="background1" w:themeFillShade="D9"/>
          </w:tcPr>
          <w:p w14:paraId="0BA02495" w14:textId="7EAA4658" w:rsidR="0084420A" w:rsidRPr="004F459A" w:rsidRDefault="00CE1F80" w:rsidP="004F459A">
            <w:pPr>
              <w:spacing w:before="100" w:after="100"/>
              <w:rPr>
                <w:rFonts w:cs="Times New Roman"/>
                <w:szCs w:val="24"/>
              </w:rPr>
            </w:pPr>
            <w:r w:rsidRPr="004F459A">
              <w:rPr>
                <w:rFonts w:cs="Times New Roman"/>
                <w:szCs w:val="24"/>
              </w:rPr>
              <w:t>$</w:t>
            </w:r>
            <w:r w:rsidR="004F459A">
              <w:rPr>
                <w:rFonts w:cs="Times New Roman"/>
                <w:szCs w:val="24"/>
              </w:rPr>
              <w:fldChar w:fldCharType="begin">
                <w:ffData>
                  <w:name w:val="Text6"/>
                  <w:enabled w:val="0"/>
                  <w:calcOnExit/>
                  <w:textInput>
                    <w:type w:val="calculated"/>
                    <w:default w:val="=SUM(ABOVE)"/>
                    <w:format w:val="#,##0"/>
                  </w:textInput>
                </w:ffData>
              </w:fldChar>
            </w:r>
            <w:bookmarkStart w:id="3" w:name="Text6"/>
            <w:r w:rsidR="004F459A">
              <w:rPr>
                <w:rFonts w:cs="Times New Roman"/>
                <w:szCs w:val="24"/>
              </w:rPr>
              <w:instrText xml:space="preserve"> FORMTEXT </w:instrText>
            </w:r>
            <w:r w:rsidR="004F459A">
              <w:rPr>
                <w:rFonts w:cs="Times New Roman"/>
                <w:szCs w:val="24"/>
              </w:rPr>
              <w:fldChar w:fldCharType="begin"/>
            </w:r>
            <w:r w:rsidR="004F459A">
              <w:rPr>
                <w:rFonts w:cs="Times New Roman"/>
                <w:szCs w:val="24"/>
              </w:rPr>
              <w:instrText xml:space="preserve"> =SUM(ABOVE) </w:instrText>
            </w:r>
            <w:r w:rsidR="004F459A">
              <w:rPr>
                <w:rFonts w:cs="Times New Roman"/>
                <w:szCs w:val="24"/>
              </w:rPr>
              <w:fldChar w:fldCharType="separate"/>
            </w:r>
            <w:r w:rsidR="004F459A">
              <w:rPr>
                <w:rFonts w:cs="Times New Roman"/>
                <w:noProof/>
                <w:szCs w:val="24"/>
              </w:rPr>
              <w:instrText>0</w:instrText>
            </w:r>
            <w:r w:rsidR="004F459A">
              <w:rPr>
                <w:rFonts w:cs="Times New Roman"/>
                <w:szCs w:val="24"/>
              </w:rPr>
              <w:fldChar w:fldCharType="end"/>
            </w:r>
            <w:r w:rsidR="004F459A">
              <w:rPr>
                <w:rFonts w:cs="Times New Roman"/>
                <w:szCs w:val="24"/>
              </w:rPr>
            </w:r>
            <w:r w:rsidR="004F459A">
              <w:rPr>
                <w:rFonts w:cs="Times New Roman"/>
                <w:szCs w:val="24"/>
              </w:rPr>
              <w:fldChar w:fldCharType="separate"/>
            </w:r>
            <w:r w:rsidR="004F459A">
              <w:rPr>
                <w:rFonts w:cs="Times New Roman"/>
                <w:noProof/>
                <w:szCs w:val="24"/>
              </w:rPr>
              <w:t>0</w:t>
            </w:r>
            <w:r w:rsidR="004F459A">
              <w:rPr>
                <w:rFonts w:cs="Times New Roman"/>
                <w:szCs w:val="24"/>
              </w:rPr>
              <w:fldChar w:fldCharType="end"/>
            </w:r>
            <w:bookmarkEnd w:id="3"/>
          </w:p>
        </w:tc>
      </w:tr>
    </w:tbl>
    <w:p w14:paraId="5A7A4198" w14:textId="3C59DBF0" w:rsidR="00FA4095" w:rsidRDefault="00FA4095" w:rsidP="00E331F4">
      <w:pPr>
        <w:rPr>
          <w:rFonts w:cs="Times New Roman"/>
          <w:sz w:val="22"/>
        </w:rPr>
      </w:pPr>
    </w:p>
    <w:p w14:paraId="6B0FDA31" w14:textId="2F3DAB14" w:rsidR="008E7761" w:rsidRDefault="008E7761" w:rsidP="00A450D6">
      <w:pPr>
        <w:pageBreakBefore/>
        <w:rPr>
          <w:rFonts w:cs="Times New Roman"/>
          <w:sz w:val="22"/>
        </w:rPr>
      </w:pPr>
    </w:p>
    <w:tbl>
      <w:tblPr>
        <w:tblStyle w:val="TableGrid"/>
        <w:tblW w:w="0" w:type="auto"/>
        <w:tblLayout w:type="fixed"/>
        <w:tblCellMar>
          <w:left w:w="115" w:type="dxa"/>
          <w:right w:w="115" w:type="dxa"/>
        </w:tblCellMar>
        <w:tblLook w:val="04A0" w:firstRow="1" w:lastRow="0" w:firstColumn="1" w:lastColumn="0" w:noHBand="0" w:noVBand="1"/>
      </w:tblPr>
      <w:tblGrid>
        <w:gridCol w:w="265"/>
        <w:gridCol w:w="2430"/>
        <w:gridCol w:w="1170"/>
        <w:gridCol w:w="5220"/>
        <w:gridCol w:w="1440"/>
        <w:gridCol w:w="265"/>
      </w:tblGrid>
      <w:tr w:rsidR="008E7761" w:rsidRPr="005931A1" w14:paraId="3A3B2535" w14:textId="77777777" w:rsidTr="008E7761">
        <w:tc>
          <w:tcPr>
            <w:tcW w:w="10790" w:type="dxa"/>
            <w:gridSpan w:val="6"/>
            <w:shd w:val="clear" w:color="auto" w:fill="DEEAF6" w:themeFill="accent1" w:themeFillTint="33"/>
          </w:tcPr>
          <w:p w14:paraId="0FEE0B7B" w14:textId="72F34AC8" w:rsidR="008E7761" w:rsidRPr="00E142C2" w:rsidRDefault="003D09CA" w:rsidP="004826CD">
            <w:pPr>
              <w:keepNext/>
              <w:spacing w:before="80" w:after="80"/>
              <w:jc w:val="center"/>
              <w:rPr>
                <w:rFonts w:cs="Times New Roman"/>
                <w:b/>
                <w:color w:val="FFFFFF" w:themeColor="background1"/>
                <w:szCs w:val="24"/>
              </w:rPr>
            </w:pPr>
            <w:r>
              <w:rPr>
                <w:rFonts w:cs="Times New Roman"/>
                <w:b/>
                <w:szCs w:val="24"/>
              </w:rPr>
              <w:t>V</w:t>
            </w:r>
            <w:r w:rsidR="009E5D6E">
              <w:rPr>
                <w:rFonts w:cs="Times New Roman"/>
                <w:b/>
                <w:szCs w:val="24"/>
              </w:rPr>
              <w:t>I</w:t>
            </w:r>
            <w:r>
              <w:rPr>
                <w:rFonts w:cs="Times New Roman"/>
                <w:b/>
                <w:szCs w:val="24"/>
              </w:rPr>
              <w:t xml:space="preserve">.  </w:t>
            </w:r>
            <w:r w:rsidR="008E7761" w:rsidRPr="008E7761">
              <w:rPr>
                <w:rFonts w:cs="Times New Roman"/>
                <w:b/>
                <w:szCs w:val="24"/>
              </w:rPr>
              <w:t xml:space="preserve">Annual </w:t>
            </w:r>
            <w:r w:rsidR="0037408F">
              <w:rPr>
                <w:rFonts w:cs="Times New Roman"/>
                <w:b/>
                <w:szCs w:val="24"/>
              </w:rPr>
              <w:t>Operation and Maintenance</w:t>
            </w:r>
            <w:r w:rsidR="008E7761" w:rsidRPr="008E7761">
              <w:rPr>
                <w:rFonts w:cs="Times New Roman"/>
                <w:b/>
                <w:szCs w:val="24"/>
              </w:rPr>
              <w:t xml:space="preserve"> </w:t>
            </w:r>
            <w:r w:rsidR="004826CD">
              <w:rPr>
                <w:rFonts w:cs="Times New Roman"/>
                <w:b/>
                <w:szCs w:val="24"/>
              </w:rPr>
              <w:t>Expenses</w:t>
            </w:r>
            <w:r w:rsidR="008700CF">
              <w:rPr>
                <w:rFonts w:cs="Times New Roman"/>
                <w:b/>
                <w:szCs w:val="24"/>
              </w:rPr>
              <w:t xml:space="preserve"> for the Proposed Project</w:t>
            </w:r>
          </w:p>
        </w:tc>
      </w:tr>
      <w:tr w:rsidR="00AF2E4B" w:rsidRPr="004A603E" w14:paraId="588B69A8" w14:textId="77777777" w:rsidTr="00AF2E4B">
        <w:tc>
          <w:tcPr>
            <w:tcW w:w="10525" w:type="dxa"/>
            <w:gridSpan w:val="5"/>
            <w:tcBorders>
              <w:bottom w:val="single" w:sz="4" w:space="0" w:color="auto"/>
              <w:right w:val="nil"/>
            </w:tcBorders>
            <w:vAlign w:val="center"/>
          </w:tcPr>
          <w:p w14:paraId="2D87654F" w14:textId="77777777" w:rsidR="00AF2E4B" w:rsidRDefault="00AF2E4B" w:rsidP="00DE040C">
            <w:pPr>
              <w:spacing w:before="100" w:after="100"/>
              <w:rPr>
                <w:rFonts w:cs="Times New Roman"/>
                <w:sz w:val="22"/>
                <w:szCs w:val="24"/>
              </w:rPr>
            </w:pPr>
            <w:r w:rsidRPr="0037408F">
              <w:rPr>
                <w:rFonts w:cs="Times New Roman"/>
                <w:sz w:val="22"/>
                <w:szCs w:val="24"/>
              </w:rPr>
              <w:t>Provide an estimate of annual operating and maintenance costs of the project, by major acc</w:t>
            </w:r>
            <w:r>
              <w:rPr>
                <w:rFonts w:cs="Times New Roman"/>
                <w:sz w:val="22"/>
                <w:szCs w:val="24"/>
              </w:rPr>
              <w:t xml:space="preserve">ounts as identified in the </w:t>
            </w:r>
            <w:hyperlink r:id="rId37" w:history="1">
              <w:r w:rsidRPr="00E66D67">
                <w:rPr>
                  <w:rStyle w:val="Hyperlink"/>
                  <w:rFonts w:cs="Times New Roman"/>
                  <w:color w:val="507992"/>
                  <w:sz w:val="22"/>
                  <w:szCs w:val="24"/>
                </w:rPr>
                <w:t>USOA</w:t>
              </w:r>
            </w:hyperlink>
            <w:r>
              <w:rPr>
                <w:rFonts w:cs="Times New Roman"/>
                <w:sz w:val="22"/>
                <w:szCs w:val="24"/>
              </w:rPr>
              <w:t xml:space="preserve">, </w:t>
            </w:r>
            <w:r w:rsidRPr="0037408F">
              <w:rPr>
                <w:rFonts w:cs="Times New Roman"/>
                <w:sz w:val="22"/>
                <w:szCs w:val="24"/>
              </w:rPr>
              <w:t>pages</w:t>
            </w:r>
            <w:r>
              <w:rPr>
                <w:rFonts w:cs="Times New Roman"/>
                <w:sz w:val="22"/>
                <w:szCs w:val="24"/>
              </w:rPr>
              <w:t xml:space="preserve"> 91-151.  Note that the USOA accounts differ based on utility class (Class AB, C or D).</w:t>
            </w:r>
          </w:p>
          <w:p w14:paraId="563DF271" w14:textId="27E2891C" w:rsidR="00F75C60" w:rsidRPr="00DE040C" w:rsidRDefault="00F75C60" w:rsidP="00F75C60">
            <w:pPr>
              <w:spacing w:before="100" w:after="100"/>
              <w:rPr>
                <w:rFonts w:cs="Times New Roman"/>
                <w:sz w:val="22"/>
                <w:szCs w:val="24"/>
              </w:rPr>
            </w:pPr>
            <w:r>
              <w:rPr>
                <w:rFonts w:cs="Times New Roman"/>
                <w:sz w:val="22"/>
                <w:szCs w:val="24"/>
              </w:rPr>
              <w:t>Note: After entering costs in each form field, please use the tab key to navigate to the next field or click directly inside the next field.  The annual operating expenses verification will not update</w:t>
            </w:r>
            <w:r w:rsidR="00782F27">
              <w:rPr>
                <w:rFonts w:cs="Times New Roman"/>
                <w:sz w:val="22"/>
                <w:szCs w:val="24"/>
              </w:rPr>
              <w:t xml:space="preserve"> if you click elsewhere on the A</w:t>
            </w:r>
            <w:r>
              <w:rPr>
                <w:rFonts w:cs="Times New Roman"/>
                <w:sz w:val="22"/>
                <w:szCs w:val="24"/>
              </w:rPr>
              <w:t>pplication after entering itemized costs.</w:t>
            </w:r>
          </w:p>
        </w:tc>
        <w:tc>
          <w:tcPr>
            <w:tcW w:w="265" w:type="dxa"/>
            <w:tcBorders>
              <w:left w:val="nil"/>
              <w:bottom w:val="single" w:sz="4" w:space="0" w:color="auto"/>
            </w:tcBorders>
            <w:vAlign w:val="center"/>
          </w:tcPr>
          <w:p w14:paraId="3AAB4BE5" w14:textId="1DCCD617" w:rsidR="00AF2E4B" w:rsidRPr="00DE040C" w:rsidRDefault="00AF2E4B" w:rsidP="00DE040C">
            <w:pPr>
              <w:spacing w:before="100" w:after="100"/>
              <w:rPr>
                <w:rFonts w:cs="Times New Roman"/>
                <w:sz w:val="22"/>
                <w:szCs w:val="24"/>
              </w:rPr>
            </w:pPr>
          </w:p>
        </w:tc>
      </w:tr>
      <w:tr w:rsidR="00AF2E4B" w:rsidRPr="004A603E" w14:paraId="5954FF35" w14:textId="77777777" w:rsidTr="00AF2E4B">
        <w:tc>
          <w:tcPr>
            <w:tcW w:w="9085" w:type="dxa"/>
            <w:gridSpan w:val="4"/>
            <w:tcBorders>
              <w:left w:val="nil"/>
              <w:bottom w:val="single" w:sz="4" w:space="0" w:color="auto"/>
              <w:right w:val="nil"/>
            </w:tcBorders>
            <w:vAlign w:val="center"/>
          </w:tcPr>
          <w:p w14:paraId="0C3CDB1D" w14:textId="68BECD59" w:rsidR="00502EC2" w:rsidRPr="00237D91" w:rsidRDefault="00502EC2" w:rsidP="009315CD">
            <w:pPr>
              <w:spacing w:before="100" w:after="100"/>
              <w:rPr>
                <w:b/>
              </w:rPr>
            </w:pPr>
          </w:p>
        </w:tc>
        <w:tc>
          <w:tcPr>
            <w:tcW w:w="1705" w:type="dxa"/>
            <w:gridSpan w:val="2"/>
            <w:tcBorders>
              <w:left w:val="nil"/>
              <w:bottom w:val="single" w:sz="4" w:space="0" w:color="auto"/>
              <w:right w:val="nil"/>
            </w:tcBorders>
            <w:vAlign w:val="center"/>
          </w:tcPr>
          <w:p w14:paraId="0913D813" w14:textId="7051C699" w:rsidR="00AF2E4B" w:rsidRPr="00237D91" w:rsidRDefault="00AF2E4B" w:rsidP="00160FAD">
            <w:pPr>
              <w:spacing w:before="100" w:after="100"/>
              <w:jc w:val="center"/>
              <w:rPr>
                <w:b/>
              </w:rPr>
            </w:pPr>
          </w:p>
        </w:tc>
      </w:tr>
      <w:tr w:rsidR="005B50CC" w:rsidRPr="004A603E" w14:paraId="30C9A2DD" w14:textId="77777777" w:rsidTr="005B50CC">
        <w:tc>
          <w:tcPr>
            <w:tcW w:w="265" w:type="dxa"/>
            <w:tcBorders>
              <w:bottom w:val="single" w:sz="4" w:space="0" w:color="auto"/>
              <w:right w:val="nil"/>
            </w:tcBorders>
            <w:shd w:val="clear" w:color="auto" w:fill="D9D9D9" w:themeFill="background1" w:themeFillShade="D9"/>
            <w:vAlign w:val="center"/>
          </w:tcPr>
          <w:p w14:paraId="19053D2D" w14:textId="79AB5E3F" w:rsidR="005B50CC" w:rsidRPr="005B50CC" w:rsidRDefault="005B50CC" w:rsidP="005B50CC">
            <w:pPr>
              <w:spacing w:before="100" w:after="100"/>
              <w:rPr>
                <w:rFonts w:cs="Times New Roman"/>
                <w:b/>
                <w:sz w:val="22"/>
                <w:szCs w:val="24"/>
              </w:rPr>
            </w:pPr>
          </w:p>
        </w:tc>
        <w:tc>
          <w:tcPr>
            <w:tcW w:w="10260" w:type="dxa"/>
            <w:gridSpan w:val="4"/>
            <w:tcBorders>
              <w:left w:val="nil"/>
              <w:bottom w:val="single" w:sz="4" w:space="0" w:color="auto"/>
              <w:right w:val="nil"/>
            </w:tcBorders>
            <w:shd w:val="clear" w:color="auto" w:fill="D9D9D9" w:themeFill="background1" w:themeFillShade="D9"/>
            <w:vAlign w:val="center"/>
          </w:tcPr>
          <w:p w14:paraId="7908A8D6" w14:textId="32F8623D" w:rsidR="005B50CC" w:rsidRPr="005B50CC" w:rsidRDefault="005B50CC" w:rsidP="005B50CC">
            <w:pPr>
              <w:spacing w:before="100" w:after="100"/>
              <w:jc w:val="center"/>
              <w:rPr>
                <w:rFonts w:cs="Times New Roman"/>
                <w:b/>
                <w:sz w:val="22"/>
                <w:szCs w:val="24"/>
              </w:rPr>
            </w:pPr>
            <w:r>
              <w:rPr>
                <w:b/>
              </w:rPr>
              <w:t xml:space="preserve">(1) </w:t>
            </w:r>
            <w:r w:rsidRPr="000F4ADD">
              <w:rPr>
                <w:b/>
              </w:rPr>
              <w:t xml:space="preserve">Class AB </w:t>
            </w:r>
            <w:r>
              <w:rPr>
                <w:b/>
              </w:rPr>
              <w:t xml:space="preserve">Utility  - </w:t>
            </w:r>
            <w:r w:rsidR="001F2A4B">
              <w:rPr>
                <w:b/>
              </w:rPr>
              <w:t>New</w:t>
            </w:r>
            <w:r w:rsidR="000214F5">
              <w:rPr>
                <w:b/>
              </w:rPr>
              <w:t xml:space="preserve"> Annual </w:t>
            </w:r>
            <w:r>
              <w:rPr>
                <w:b/>
              </w:rPr>
              <w:t>Operation and Maintenance Expenses</w:t>
            </w:r>
            <w:r w:rsidR="000214F5">
              <w:rPr>
                <w:b/>
              </w:rPr>
              <w:t xml:space="preserve"> </w:t>
            </w:r>
            <w:r w:rsidR="000214F5">
              <w:rPr>
                <w:b/>
              </w:rPr>
              <w:br/>
              <w:t>for the Proposed Project</w:t>
            </w:r>
            <w:r>
              <w:rPr>
                <w:b/>
              </w:rPr>
              <w:t xml:space="preserve"> </w:t>
            </w:r>
            <w:r w:rsidRPr="008D1015">
              <w:t>(</w:t>
            </w:r>
            <w:hyperlink r:id="rId38" w:history="1">
              <w:r w:rsidRPr="00E66D67">
                <w:rPr>
                  <w:rStyle w:val="Hyperlink"/>
                  <w:color w:val="507992"/>
                </w:rPr>
                <w:t>USOA</w:t>
              </w:r>
            </w:hyperlink>
            <w:r w:rsidRPr="008D1015">
              <w:t>, p. 91-119)</w:t>
            </w:r>
          </w:p>
        </w:tc>
        <w:tc>
          <w:tcPr>
            <w:tcW w:w="265" w:type="dxa"/>
            <w:tcBorders>
              <w:left w:val="nil"/>
              <w:bottom w:val="single" w:sz="4" w:space="0" w:color="auto"/>
            </w:tcBorders>
            <w:shd w:val="clear" w:color="auto" w:fill="D9D9D9" w:themeFill="background1" w:themeFillShade="D9"/>
            <w:vAlign w:val="center"/>
          </w:tcPr>
          <w:p w14:paraId="5C5E82B8" w14:textId="01AB05AC" w:rsidR="005B50CC" w:rsidRPr="005B50CC" w:rsidRDefault="005B50CC" w:rsidP="005B50CC">
            <w:pPr>
              <w:spacing w:before="100" w:after="100"/>
              <w:rPr>
                <w:rFonts w:cs="Times New Roman"/>
                <w:b/>
                <w:sz w:val="22"/>
                <w:szCs w:val="24"/>
              </w:rPr>
            </w:pPr>
          </w:p>
        </w:tc>
      </w:tr>
      <w:tr w:rsidR="00243256" w:rsidRPr="004A603E" w14:paraId="458ED308" w14:textId="77777777" w:rsidTr="008700CF">
        <w:tc>
          <w:tcPr>
            <w:tcW w:w="10525" w:type="dxa"/>
            <w:gridSpan w:val="5"/>
            <w:tcBorders>
              <w:top w:val="single" w:sz="4" w:space="0" w:color="auto"/>
              <w:bottom w:val="single" w:sz="4" w:space="0" w:color="auto"/>
              <w:right w:val="nil"/>
            </w:tcBorders>
            <w:vAlign w:val="center"/>
          </w:tcPr>
          <w:p w14:paraId="65F21ABD" w14:textId="17FD9584" w:rsidR="00243256" w:rsidRPr="00237D91" w:rsidRDefault="003638F9" w:rsidP="004577FA">
            <w:pPr>
              <w:tabs>
                <w:tab w:val="right" w:leader="hyphen" w:pos="8244"/>
              </w:tabs>
              <w:spacing w:before="100" w:after="100"/>
              <w:ind w:left="512" w:hanging="512"/>
              <w:rPr>
                <w:rFonts w:cs="Times New Roman"/>
                <w:szCs w:val="24"/>
              </w:rPr>
            </w:pPr>
            <w:r w:rsidRPr="00237D91">
              <w:rPr>
                <w:rFonts w:cs="Times New Roman"/>
                <w:b/>
                <w:szCs w:val="24"/>
              </w:rPr>
              <w:t>(1</w:t>
            </w:r>
            <w:r w:rsidR="000F4ADD">
              <w:rPr>
                <w:rFonts w:cs="Times New Roman"/>
                <w:b/>
                <w:szCs w:val="24"/>
              </w:rPr>
              <w:t>a</w:t>
            </w:r>
            <w:r w:rsidR="00243256" w:rsidRPr="00237D91">
              <w:rPr>
                <w:rFonts w:cs="Times New Roman"/>
                <w:b/>
                <w:szCs w:val="24"/>
              </w:rPr>
              <w:t>)</w:t>
            </w:r>
            <w:r w:rsidR="004577FA">
              <w:rPr>
                <w:rFonts w:cs="Times New Roman"/>
                <w:b/>
                <w:szCs w:val="24"/>
              </w:rPr>
              <w:tab/>
            </w:r>
            <w:r w:rsidR="001F2A4B">
              <w:rPr>
                <w:rFonts w:cs="Times New Roman"/>
                <w:b/>
                <w:szCs w:val="24"/>
              </w:rPr>
              <w:t>New</w:t>
            </w:r>
            <w:r w:rsidR="00243256" w:rsidRPr="00237D91">
              <w:rPr>
                <w:rFonts w:cs="Times New Roman"/>
                <w:b/>
                <w:szCs w:val="24"/>
              </w:rPr>
              <w:t xml:space="preserve"> </w:t>
            </w:r>
            <w:r w:rsidR="00615D05" w:rsidRPr="00237D91">
              <w:rPr>
                <w:rFonts w:cs="Times New Roman"/>
                <w:b/>
                <w:szCs w:val="24"/>
              </w:rPr>
              <w:t xml:space="preserve">Annual Operating </w:t>
            </w:r>
            <w:r w:rsidR="00DE040C" w:rsidRPr="00237D91">
              <w:rPr>
                <w:rFonts w:cs="Times New Roman"/>
                <w:b/>
                <w:szCs w:val="24"/>
              </w:rPr>
              <w:t xml:space="preserve">and Maintenance </w:t>
            </w:r>
            <w:r w:rsidR="004826CD" w:rsidRPr="00237D91">
              <w:rPr>
                <w:rFonts w:cs="Times New Roman"/>
                <w:b/>
                <w:szCs w:val="24"/>
              </w:rPr>
              <w:t>Expenses</w:t>
            </w:r>
            <w:r w:rsidR="000214F5">
              <w:rPr>
                <w:rFonts w:cs="Times New Roman"/>
                <w:b/>
                <w:szCs w:val="24"/>
              </w:rPr>
              <w:t xml:space="preserve"> for the Proposed Project</w:t>
            </w:r>
            <w:r w:rsidR="00243256" w:rsidRPr="00237D91">
              <w:rPr>
                <w:rFonts w:cs="Times New Roman"/>
                <w:b/>
                <w:szCs w:val="24"/>
              </w:rPr>
              <w:t>:</w:t>
            </w:r>
            <w:r w:rsidR="005B50CC">
              <w:rPr>
                <w:rFonts w:cs="Times New Roman"/>
                <w:b/>
                <w:szCs w:val="24"/>
              </w:rPr>
              <w:t xml:space="preserve"> $</w:t>
            </w:r>
            <w:r w:rsidR="005B50CC">
              <w:rPr>
                <w:rFonts w:cs="Times New Roman"/>
                <w:b/>
                <w:szCs w:val="24"/>
              </w:rPr>
              <w:fldChar w:fldCharType="begin">
                <w:ffData>
                  <w:name w:val="Text2"/>
                  <w:enabled/>
                  <w:calcOnExit/>
                  <w:textInput>
                    <w:type w:val="number"/>
                    <w:format w:val="#,##0"/>
                  </w:textInput>
                </w:ffData>
              </w:fldChar>
            </w:r>
            <w:bookmarkStart w:id="4" w:name="Text2"/>
            <w:r w:rsidR="005B50CC">
              <w:rPr>
                <w:rFonts w:cs="Times New Roman"/>
                <w:b/>
                <w:szCs w:val="24"/>
              </w:rPr>
              <w:instrText xml:space="preserve"> FORMTEXT </w:instrText>
            </w:r>
            <w:r w:rsidR="005B50CC">
              <w:rPr>
                <w:rFonts w:cs="Times New Roman"/>
                <w:b/>
                <w:szCs w:val="24"/>
              </w:rPr>
            </w:r>
            <w:r w:rsidR="005B50CC">
              <w:rPr>
                <w:rFonts w:cs="Times New Roman"/>
                <w:b/>
                <w:szCs w:val="24"/>
              </w:rPr>
              <w:fldChar w:fldCharType="separate"/>
            </w:r>
            <w:r w:rsidR="005B50CC">
              <w:rPr>
                <w:rFonts w:cs="Times New Roman"/>
                <w:b/>
                <w:noProof/>
                <w:szCs w:val="24"/>
              </w:rPr>
              <w:t> </w:t>
            </w:r>
            <w:r w:rsidR="005B50CC">
              <w:rPr>
                <w:rFonts w:cs="Times New Roman"/>
                <w:b/>
                <w:noProof/>
                <w:szCs w:val="24"/>
              </w:rPr>
              <w:t> </w:t>
            </w:r>
            <w:r w:rsidR="005B50CC">
              <w:rPr>
                <w:rFonts w:cs="Times New Roman"/>
                <w:b/>
                <w:noProof/>
                <w:szCs w:val="24"/>
              </w:rPr>
              <w:t> </w:t>
            </w:r>
            <w:r w:rsidR="005B50CC">
              <w:rPr>
                <w:rFonts w:cs="Times New Roman"/>
                <w:b/>
                <w:noProof/>
                <w:szCs w:val="24"/>
              </w:rPr>
              <w:t> </w:t>
            </w:r>
            <w:r w:rsidR="005B50CC">
              <w:rPr>
                <w:rFonts w:cs="Times New Roman"/>
                <w:b/>
                <w:noProof/>
                <w:szCs w:val="24"/>
              </w:rPr>
              <w:t> </w:t>
            </w:r>
            <w:r w:rsidR="005B50CC">
              <w:rPr>
                <w:rFonts w:cs="Times New Roman"/>
                <w:b/>
                <w:szCs w:val="24"/>
              </w:rPr>
              <w:fldChar w:fldCharType="end"/>
            </w:r>
            <w:bookmarkEnd w:id="4"/>
            <w:r w:rsidR="00F51172">
              <w:rPr>
                <w:rFonts w:cs="Times New Roman"/>
                <w:b/>
                <w:szCs w:val="24"/>
              </w:rPr>
              <w:br/>
            </w:r>
            <w:r w:rsidR="00F51172" w:rsidRPr="006739F4">
              <w:rPr>
                <w:rFonts w:cs="Times New Roman"/>
                <w:bCs/>
                <w:szCs w:val="24"/>
              </w:rPr>
              <w:t xml:space="preserve">(Note: Include only </w:t>
            </w:r>
            <w:r w:rsidR="00F51172" w:rsidRPr="006739F4">
              <w:rPr>
                <w:rFonts w:cs="Times New Roman"/>
                <w:bCs/>
                <w:szCs w:val="24"/>
                <w:u w:val="single"/>
              </w:rPr>
              <w:t>new</w:t>
            </w:r>
            <w:r w:rsidR="00F51172" w:rsidRPr="006739F4">
              <w:rPr>
                <w:rFonts w:cs="Times New Roman"/>
                <w:bCs/>
                <w:szCs w:val="24"/>
              </w:rPr>
              <w:t xml:space="preserve"> costs as a result of the project</w:t>
            </w:r>
            <w:r w:rsidR="00F51172">
              <w:rPr>
                <w:rFonts w:cs="Times New Roman"/>
                <w:bCs/>
                <w:szCs w:val="24"/>
              </w:rPr>
              <w:t>.</w:t>
            </w:r>
            <w:r w:rsidR="00F51172" w:rsidRPr="006739F4">
              <w:rPr>
                <w:rFonts w:cs="Times New Roman"/>
                <w:bCs/>
                <w:szCs w:val="24"/>
              </w:rPr>
              <w:t>)</w:t>
            </w:r>
          </w:p>
        </w:tc>
        <w:tc>
          <w:tcPr>
            <w:tcW w:w="265" w:type="dxa"/>
            <w:tcBorders>
              <w:top w:val="single" w:sz="4" w:space="0" w:color="auto"/>
              <w:left w:val="nil"/>
            </w:tcBorders>
            <w:shd w:val="clear" w:color="auto" w:fill="auto"/>
          </w:tcPr>
          <w:p w14:paraId="13F8A997" w14:textId="644D3D48" w:rsidR="00243256" w:rsidRPr="00237D91" w:rsidRDefault="00243256" w:rsidP="005B50CC">
            <w:pPr>
              <w:spacing w:before="100" w:after="100"/>
              <w:rPr>
                <w:rFonts w:cs="Times New Roman"/>
                <w:sz w:val="22"/>
              </w:rPr>
            </w:pPr>
          </w:p>
        </w:tc>
      </w:tr>
      <w:tr w:rsidR="002C1AC2" w14:paraId="089E426B" w14:textId="77777777" w:rsidTr="00C53FCA">
        <w:tc>
          <w:tcPr>
            <w:tcW w:w="10790" w:type="dxa"/>
            <w:gridSpan w:val="6"/>
            <w:shd w:val="clear" w:color="auto" w:fill="auto"/>
            <w:vAlign w:val="center"/>
          </w:tcPr>
          <w:p w14:paraId="77155657" w14:textId="6A757F93" w:rsidR="002C1AC2" w:rsidRPr="002E5109" w:rsidRDefault="002C1AC2" w:rsidP="004577FA">
            <w:pPr>
              <w:spacing w:before="100" w:after="100"/>
              <w:ind w:left="512" w:hanging="512"/>
              <w:rPr>
                <w:rFonts w:cs="Times New Roman"/>
                <w:b/>
                <w:szCs w:val="24"/>
              </w:rPr>
            </w:pPr>
            <w:r w:rsidRPr="002E5109">
              <w:rPr>
                <w:rFonts w:cs="Times New Roman"/>
                <w:b/>
                <w:szCs w:val="24"/>
              </w:rPr>
              <w:t>(1b)</w:t>
            </w:r>
            <w:r w:rsidR="004577FA">
              <w:rPr>
                <w:rFonts w:cs="Times New Roman"/>
                <w:b/>
                <w:szCs w:val="24"/>
              </w:rPr>
              <w:tab/>
            </w:r>
            <w:r w:rsidR="00297F2C" w:rsidRPr="002E5109">
              <w:rPr>
                <w:rFonts w:cs="Times New Roman"/>
                <w:b/>
                <w:szCs w:val="24"/>
              </w:rPr>
              <w:t>Itemization</w:t>
            </w:r>
            <w:r w:rsidRPr="002E5109">
              <w:rPr>
                <w:rFonts w:cs="Times New Roman"/>
                <w:b/>
                <w:szCs w:val="24"/>
              </w:rPr>
              <w:t xml:space="preserve"> of </w:t>
            </w:r>
            <w:r w:rsidR="001F2A4B">
              <w:rPr>
                <w:rFonts w:cs="Times New Roman"/>
                <w:b/>
                <w:szCs w:val="24"/>
              </w:rPr>
              <w:t xml:space="preserve">New </w:t>
            </w:r>
            <w:r w:rsidRPr="002E5109">
              <w:rPr>
                <w:rFonts w:cs="Times New Roman"/>
                <w:b/>
                <w:szCs w:val="24"/>
              </w:rPr>
              <w:t>Annual Operating and Maintenance Expenses</w:t>
            </w:r>
            <w:r w:rsidR="000214F5">
              <w:rPr>
                <w:rFonts w:cs="Times New Roman"/>
                <w:b/>
                <w:szCs w:val="24"/>
              </w:rPr>
              <w:t xml:space="preserve"> for the Proposed Project</w:t>
            </w:r>
            <w:r w:rsidRPr="002E5109">
              <w:rPr>
                <w:rFonts w:cs="Times New Roman"/>
                <w:b/>
                <w:szCs w:val="24"/>
              </w:rPr>
              <w:t>:</w:t>
            </w:r>
          </w:p>
        </w:tc>
      </w:tr>
      <w:tr w:rsidR="00FA6458" w14:paraId="1947E300" w14:textId="77777777" w:rsidTr="00312E67">
        <w:tc>
          <w:tcPr>
            <w:tcW w:w="2695" w:type="dxa"/>
            <w:gridSpan w:val="2"/>
            <w:shd w:val="clear" w:color="auto" w:fill="auto"/>
            <w:vAlign w:val="center"/>
          </w:tcPr>
          <w:p w14:paraId="7FAB813C" w14:textId="648E599E" w:rsidR="00FA6458" w:rsidRPr="009A142B" w:rsidRDefault="009A142B" w:rsidP="002C1AC2">
            <w:pPr>
              <w:spacing w:before="40" w:after="40"/>
              <w:rPr>
                <w:rFonts w:cs="Times New Roman"/>
                <w:i/>
                <w:sz w:val="22"/>
              </w:rPr>
            </w:pPr>
            <w:r>
              <w:rPr>
                <w:rFonts w:cs="Times New Roman"/>
                <w:i/>
                <w:sz w:val="22"/>
              </w:rPr>
              <w:t>Expense Group</w:t>
            </w:r>
          </w:p>
        </w:tc>
        <w:tc>
          <w:tcPr>
            <w:tcW w:w="1170" w:type="dxa"/>
            <w:shd w:val="clear" w:color="auto" w:fill="auto"/>
            <w:vAlign w:val="center"/>
          </w:tcPr>
          <w:p w14:paraId="6C7F4E19" w14:textId="7F140486" w:rsidR="00FA6458" w:rsidRPr="00237D91" w:rsidRDefault="00FA6458" w:rsidP="002C1AC2">
            <w:pPr>
              <w:spacing w:before="40" w:after="40"/>
              <w:rPr>
                <w:rFonts w:cs="Times New Roman"/>
                <w:i/>
                <w:sz w:val="22"/>
              </w:rPr>
            </w:pPr>
            <w:r w:rsidRPr="00237D91">
              <w:rPr>
                <w:rFonts w:cs="Times New Roman"/>
                <w:i/>
                <w:sz w:val="22"/>
              </w:rPr>
              <w:t>USOA No.</w:t>
            </w:r>
          </w:p>
        </w:tc>
        <w:tc>
          <w:tcPr>
            <w:tcW w:w="5220" w:type="dxa"/>
            <w:vAlign w:val="center"/>
          </w:tcPr>
          <w:p w14:paraId="6AE3F7E9" w14:textId="66E8A62F" w:rsidR="00FA6458" w:rsidRPr="00237D91" w:rsidRDefault="00FA6458" w:rsidP="002C1AC2">
            <w:pPr>
              <w:spacing w:before="40" w:after="40"/>
              <w:rPr>
                <w:rFonts w:cs="Times New Roman"/>
                <w:i/>
                <w:sz w:val="22"/>
              </w:rPr>
            </w:pPr>
            <w:r w:rsidRPr="00237D91">
              <w:rPr>
                <w:rFonts w:cs="Times New Roman"/>
                <w:i/>
                <w:sz w:val="22"/>
              </w:rPr>
              <w:t>Account</w:t>
            </w:r>
          </w:p>
        </w:tc>
        <w:tc>
          <w:tcPr>
            <w:tcW w:w="1705" w:type="dxa"/>
            <w:gridSpan w:val="2"/>
            <w:vAlign w:val="center"/>
          </w:tcPr>
          <w:p w14:paraId="46AA95F6" w14:textId="77777777" w:rsidR="00FA6458" w:rsidRPr="00237D91" w:rsidRDefault="00FA6458" w:rsidP="002C1AC2">
            <w:pPr>
              <w:spacing w:before="40" w:after="40"/>
              <w:rPr>
                <w:rFonts w:cs="Times New Roman"/>
                <w:i/>
                <w:sz w:val="22"/>
              </w:rPr>
            </w:pPr>
            <w:r w:rsidRPr="00237D91">
              <w:rPr>
                <w:rFonts w:cs="Times New Roman"/>
                <w:i/>
                <w:sz w:val="22"/>
              </w:rPr>
              <w:t>Cost</w:t>
            </w:r>
          </w:p>
        </w:tc>
      </w:tr>
      <w:tr w:rsidR="0056456C" w14:paraId="0D6D6C71" w14:textId="77777777" w:rsidTr="00312E67">
        <w:tc>
          <w:tcPr>
            <w:tcW w:w="2695" w:type="dxa"/>
            <w:gridSpan w:val="2"/>
            <w:vMerge w:val="restart"/>
          </w:tcPr>
          <w:p w14:paraId="76A73CE1" w14:textId="2293A44E" w:rsidR="0056456C" w:rsidRPr="00FA0CE8" w:rsidRDefault="0056456C" w:rsidP="009315CD">
            <w:pPr>
              <w:spacing w:before="20" w:after="40"/>
              <w:rPr>
                <w:rFonts w:cs="Times New Roman"/>
                <w:sz w:val="22"/>
              </w:rPr>
            </w:pPr>
            <w:r w:rsidRPr="00FA0CE8">
              <w:rPr>
                <w:rFonts w:cs="Times New Roman"/>
                <w:b/>
                <w:sz w:val="22"/>
              </w:rPr>
              <w:t xml:space="preserve">Source of Supply Expenses - </w:t>
            </w:r>
            <w:r w:rsidRPr="00FA0CE8">
              <w:rPr>
                <w:rFonts w:cs="Times New Roman"/>
                <w:sz w:val="22"/>
              </w:rPr>
              <w:t>Operation</w:t>
            </w:r>
          </w:p>
        </w:tc>
        <w:tc>
          <w:tcPr>
            <w:tcW w:w="1170" w:type="dxa"/>
          </w:tcPr>
          <w:p w14:paraId="73A0FCA8" w14:textId="72055026" w:rsidR="0056456C" w:rsidRPr="00237D91" w:rsidRDefault="0056456C" w:rsidP="009315CD">
            <w:pPr>
              <w:spacing w:before="20" w:after="40"/>
              <w:jc w:val="right"/>
              <w:rPr>
                <w:rFonts w:cs="Times New Roman"/>
                <w:szCs w:val="24"/>
              </w:rPr>
            </w:pPr>
            <w:r w:rsidRPr="00237D91">
              <w:rPr>
                <w:rFonts w:cs="Times New Roman"/>
                <w:szCs w:val="24"/>
              </w:rPr>
              <w:t>600</w:t>
            </w:r>
          </w:p>
        </w:tc>
        <w:tc>
          <w:tcPr>
            <w:tcW w:w="5220" w:type="dxa"/>
            <w:vAlign w:val="center"/>
          </w:tcPr>
          <w:p w14:paraId="02099E1D" w14:textId="5959501C" w:rsidR="0056456C" w:rsidRPr="00237D91" w:rsidRDefault="0056456C" w:rsidP="009315CD">
            <w:pPr>
              <w:spacing w:before="20" w:after="40"/>
              <w:rPr>
                <w:rFonts w:cs="Times New Roman"/>
                <w:sz w:val="22"/>
              </w:rPr>
            </w:pPr>
            <w:r w:rsidRPr="00237D91">
              <w:rPr>
                <w:rFonts w:cs="Times New Roman"/>
                <w:sz w:val="22"/>
              </w:rPr>
              <w:t>Operation Supervision and Engineering</w:t>
            </w:r>
          </w:p>
        </w:tc>
        <w:tc>
          <w:tcPr>
            <w:tcW w:w="1705" w:type="dxa"/>
            <w:gridSpan w:val="2"/>
            <w:vAlign w:val="center"/>
          </w:tcPr>
          <w:p w14:paraId="4603735C" w14:textId="35920600" w:rsidR="0056456C" w:rsidRPr="00237D91" w:rsidRDefault="0056456C" w:rsidP="007710F1">
            <w:pPr>
              <w:spacing w:before="20" w:after="40"/>
              <w:rPr>
                <w:rFonts w:cs="Times New Roman"/>
                <w:sz w:val="22"/>
              </w:rPr>
            </w:pPr>
            <w:r w:rsidRPr="00237D91">
              <w:rPr>
                <w:rFonts w:cs="Times New Roman"/>
                <w:sz w:val="22"/>
              </w:rPr>
              <w:t>$</w:t>
            </w:r>
            <w:r w:rsidR="007710F1">
              <w:rPr>
                <w:rFonts w:cs="Times New Roman"/>
                <w:sz w:val="22"/>
              </w:rPr>
              <w:fldChar w:fldCharType="begin">
                <w:ffData>
                  <w:name w:val="Text3"/>
                  <w:enabled/>
                  <w:calcOnExit/>
                  <w:textInput>
                    <w:type w:val="number"/>
                    <w:default w:val="0"/>
                    <w:format w:val="#,##0"/>
                  </w:textInput>
                </w:ffData>
              </w:fldChar>
            </w:r>
            <w:bookmarkStart w:id="5" w:name="Text3"/>
            <w:r w:rsidR="007710F1">
              <w:rPr>
                <w:rFonts w:cs="Times New Roman"/>
                <w:sz w:val="22"/>
              </w:rPr>
              <w:instrText xml:space="preserve"> FORMTEXT </w:instrText>
            </w:r>
            <w:r w:rsidR="007710F1">
              <w:rPr>
                <w:rFonts w:cs="Times New Roman"/>
                <w:sz w:val="22"/>
              </w:rPr>
            </w:r>
            <w:r w:rsidR="007710F1">
              <w:rPr>
                <w:rFonts w:cs="Times New Roman"/>
                <w:sz w:val="22"/>
              </w:rPr>
              <w:fldChar w:fldCharType="separate"/>
            </w:r>
            <w:r w:rsidR="007710F1">
              <w:rPr>
                <w:rFonts w:cs="Times New Roman"/>
                <w:noProof/>
                <w:sz w:val="22"/>
              </w:rPr>
              <w:t>0</w:t>
            </w:r>
            <w:r w:rsidR="007710F1">
              <w:rPr>
                <w:rFonts w:cs="Times New Roman"/>
                <w:sz w:val="22"/>
              </w:rPr>
              <w:fldChar w:fldCharType="end"/>
            </w:r>
            <w:bookmarkEnd w:id="5"/>
          </w:p>
        </w:tc>
      </w:tr>
      <w:tr w:rsidR="0056456C" w14:paraId="0305985A" w14:textId="77777777" w:rsidTr="00312E67">
        <w:tc>
          <w:tcPr>
            <w:tcW w:w="2695" w:type="dxa"/>
            <w:gridSpan w:val="2"/>
            <w:vMerge/>
          </w:tcPr>
          <w:p w14:paraId="1A8ABDAC" w14:textId="77777777" w:rsidR="0056456C" w:rsidRPr="00FA0CE8" w:rsidRDefault="0056456C" w:rsidP="009315CD">
            <w:pPr>
              <w:spacing w:before="20" w:after="40"/>
              <w:rPr>
                <w:rFonts w:cs="Times New Roman"/>
                <w:sz w:val="22"/>
              </w:rPr>
            </w:pPr>
          </w:p>
        </w:tc>
        <w:tc>
          <w:tcPr>
            <w:tcW w:w="1170" w:type="dxa"/>
            <w:vAlign w:val="center"/>
          </w:tcPr>
          <w:p w14:paraId="39E5D144" w14:textId="77F84F55" w:rsidR="0056456C" w:rsidRPr="00237D91" w:rsidRDefault="0056456C" w:rsidP="009315CD">
            <w:pPr>
              <w:spacing w:before="20" w:after="40"/>
              <w:jc w:val="right"/>
              <w:rPr>
                <w:rFonts w:cs="Times New Roman"/>
                <w:sz w:val="22"/>
              </w:rPr>
            </w:pPr>
            <w:r w:rsidRPr="00237D91">
              <w:rPr>
                <w:rFonts w:cs="Times New Roman"/>
                <w:sz w:val="22"/>
              </w:rPr>
              <w:t>601</w:t>
            </w:r>
          </w:p>
        </w:tc>
        <w:tc>
          <w:tcPr>
            <w:tcW w:w="5220" w:type="dxa"/>
            <w:vAlign w:val="center"/>
          </w:tcPr>
          <w:p w14:paraId="4099E99B" w14:textId="293C200D" w:rsidR="0056456C" w:rsidRPr="00237D91" w:rsidRDefault="0056456C" w:rsidP="009315CD">
            <w:pPr>
              <w:spacing w:before="20" w:after="40"/>
              <w:rPr>
                <w:rFonts w:cs="Times New Roman"/>
                <w:sz w:val="22"/>
              </w:rPr>
            </w:pPr>
            <w:r w:rsidRPr="00237D91">
              <w:rPr>
                <w:rFonts w:cs="Times New Roman"/>
                <w:sz w:val="22"/>
              </w:rPr>
              <w:t>Operation Labor and Expenses</w:t>
            </w:r>
          </w:p>
        </w:tc>
        <w:tc>
          <w:tcPr>
            <w:tcW w:w="1705" w:type="dxa"/>
            <w:gridSpan w:val="2"/>
            <w:vAlign w:val="center"/>
          </w:tcPr>
          <w:p w14:paraId="6BA3B938" w14:textId="327602A3" w:rsidR="0056456C" w:rsidRPr="00237D91" w:rsidRDefault="0056456C" w:rsidP="007710F1">
            <w:pPr>
              <w:spacing w:before="20" w:after="40"/>
              <w:rPr>
                <w:rFonts w:cs="Times New Roman"/>
                <w:sz w:val="22"/>
              </w:rPr>
            </w:pPr>
            <w:r w:rsidRPr="00237D91">
              <w:rPr>
                <w:rFonts w:cs="Times New Roman"/>
                <w:sz w:val="22"/>
              </w:rPr>
              <w:t>$</w:t>
            </w:r>
            <w:r w:rsidR="007710F1">
              <w:rPr>
                <w:rFonts w:cs="Times New Roman"/>
                <w:sz w:val="22"/>
              </w:rPr>
              <w:fldChar w:fldCharType="begin">
                <w:ffData>
                  <w:name w:val=""/>
                  <w:enabled/>
                  <w:calcOnExit/>
                  <w:textInput>
                    <w:type w:val="number"/>
                    <w:default w:val="0"/>
                    <w:format w:val="#,##0"/>
                  </w:textInput>
                </w:ffData>
              </w:fldChar>
            </w:r>
            <w:r w:rsidR="007710F1">
              <w:rPr>
                <w:rFonts w:cs="Times New Roman"/>
                <w:sz w:val="22"/>
              </w:rPr>
              <w:instrText xml:space="preserve"> FORMTEXT </w:instrText>
            </w:r>
            <w:r w:rsidR="007710F1">
              <w:rPr>
                <w:rFonts w:cs="Times New Roman"/>
                <w:sz w:val="22"/>
              </w:rPr>
            </w:r>
            <w:r w:rsidR="007710F1">
              <w:rPr>
                <w:rFonts w:cs="Times New Roman"/>
                <w:sz w:val="22"/>
              </w:rPr>
              <w:fldChar w:fldCharType="separate"/>
            </w:r>
            <w:r w:rsidR="007710F1">
              <w:rPr>
                <w:rFonts w:cs="Times New Roman"/>
                <w:noProof/>
                <w:sz w:val="22"/>
              </w:rPr>
              <w:t>0</w:t>
            </w:r>
            <w:r w:rsidR="007710F1">
              <w:rPr>
                <w:rFonts w:cs="Times New Roman"/>
                <w:sz w:val="22"/>
              </w:rPr>
              <w:fldChar w:fldCharType="end"/>
            </w:r>
          </w:p>
        </w:tc>
      </w:tr>
      <w:tr w:rsidR="0056456C" w14:paraId="0CDEF495" w14:textId="77777777" w:rsidTr="00312E67">
        <w:tc>
          <w:tcPr>
            <w:tcW w:w="2695" w:type="dxa"/>
            <w:gridSpan w:val="2"/>
            <w:vMerge/>
          </w:tcPr>
          <w:p w14:paraId="698ACBF3" w14:textId="77777777" w:rsidR="0056456C" w:rsidRPr="00FA0CE8" w:rsidRDefault="0056456C" w:rsidP="009315CD">
            <w:pPr>
              <w:spacing w:before="20" w:after="40"/>
              <w:rPr>
                <w:rFonts w:cs="Times New Roman"/>
                <w:sz w:val="22"/>
              </w:rPr>
            </w:pPr>
          </w:p>
        </w:tc>
        <w:tc>
          <w:tcPr>
            <w:tcW w:w="1170" w:type="dxa"/>
            <w:vAlign w:val="center"/>
          </w:tcPr>
          <w:p w14:paraId="08B263AE" w14:textId="1D21C727" w:rsidR="0056456C" w:rsidRPr="00237D91" w:rsidRDefault="0056456C" w:rsidP="009315CD">
            <w:pPr>
              <w:spacing w:before="20" w:after="40"/>
              <w:jc w:val="right"/>
              <w:rPr>
                <w:rFonts w:cs="Times New Roman"/>
                <w:sz w:val="22"/>
              </w:rPr>
            </w:pPr>
            <w:r w:rsidRPr="00237D91">
              <w:rPr>
                <w:rFonts w:cs="Times New Roman"/>
                <w:sz w:val="22"/>
              </w:rPr>
              <w:t>602</w:t>
            </w:r>
          </w:p>
        </w:tc>
        <w:tc>
          <w:tcPr>
            <w:tcW w:w="5220" w:type="dxa"/>
            <w:vAlign w:val="center"/>
          </w:tcPr>
          <w:p w14:paraId="3EA6B96B" w14:textId="11A1B20A" w:rsidR="0056456C" w:rsidRPr="00237D91" w:rsidRDefault="0056456C" w:rsidP="009315CD">
            <w:pPr>
              <w:spacing w:before="20" w:after="40"/>
              <w:rPr>
                <w:rFonts w:cs="Times New Roman"/>
                <w:sz w:val="22"/>
              </w:rPr>
            </w:pPr>
            <w:r w:rsidRPr="00237D91">
              <w:rPr>
                <w:rFonts w:cs="Times New Roman"/>
                <w:sz w:val="22"/>
              </w:rPr>
              <w:t>Purchased Water</w:t>
            </w:r>
          </w:p>
        </w:tc>
        <w:tc>
          <w:tcPr>
            <w:tcW w:w="1705" w:type="dxa"/>
            <w:gridSpan w:val="2"/>
            <w:vAlign w:val="center"/>
          </w:tcPr>
          <w:p w14:paraId="1D2418FA" w14:textId="5EA8C29B" w:rsidR="0056456C" w:rsidRPr="00237D91" w:rsidRDefault="0056456C" w:rsidP="007710F1">
            <w:pPr>
              <w:spacing w:before="20" w:after="40"/>
              <w:rPr>
                <w:rFonts w:cs="Times New Roman"/>
                <w:sz w:val="22"/>
              </w:rPr>
            </w:pPr>
            <w:r w:rsidRPr="00237D91">
              <w:rPr>
                <w:rFonts w:cs="Times New Roman"/>
                <w:sz w:val="22"/>
              </w:rPr>
              <w:t>$</w:t>
            </w:r>
            <w:r w:rsidR="007710F1">
              <w:rPr>
                <w:rFonts w:cs="Times New Roman"/>
                <w:sz w:val="22"/>
              </w:rPr>
              <w:fldChar w:fldCharType="begin">
                <w:ffData>
                  <w:name w:val=""/>
                  <w:enabled/>
                  <w:calcOnExit/>
                  <w:textInput>
                    <w:type w:val="number"/>
                    <w:default w:val="0"/>
                    <w:format w:val="#,##0"/>
                  </w:textInput>
                </w:ffData>
              </w:fldChar>
            </w:r>
            <w:r w:rsidR="007710F1">
              <w:rPr>
                <w:rFonts w:cs="Times New Roman"/>
                <w:sz w:val="22"/>
              </w:rPr>
              <w:instrText xml:space="preserve"> FORMTEXT </w:instrText>
            </w:r>
            <w:r w:rsidR="007710F1">
              <w:rPr>
                <w:rFonts w:cs="Times New Roman"/>
                <w:sz w:val="22"/>
              </w:rPr>
            </w:r>
            <w:r w:rsidR="007710F1">
              <w:rPr>
                <w:rFonts w:cs="Times New Roman"/>
                <w:sz w:val="22"/>
              </w:rPr>
              <w:fldChar w:fldCharType="separate"/>
            </w:r>
            <w:r w:rsidR="007710F1">
              <w:rPr>
                <w:rFonts w:cs="Times New Roman"/>
                <w:noProof/>
                <w:sz w:val="22"/>
              </w:rPr>
              <w:t>0</w:t>
            </w:r>
            <w:r w:rsidR="007710F1">
              <w:rPr>
                <w:rFonts w:cs="Times New Roman"/>
                <w:sz w:val="22"/>
              </w:rPr>
              <w:fldChar w:fldCharType="end"/>
            </w:r>
          </w:p>
        </w:tc>
      </w:tr>
      <w:tr w:rsidR="0056456C" w14:paraId="3024E8C8" w14:textId="77777777" w:rsidTr="00312E67">
        <w:trPr>
          <w:trHeight w:val="128"/>
        </w:trPr>
        <w:tc>
          <w:tcPr>
            <w:tcW w:w="2695" w:type="dxa"/>
            <w:gridSpan w:val="2"/>
            <w:vMerge/>
          </w:tcPr>
          <w:p w14:paraId="227D0437" w14:textId="77777777" w:rsidR="0056456C" w:rsidRPr="00FA0CE8" w:rsidRDefault="0056456C" w:rsidP="009315CD">
            <w:pPr>
              <w:spacing w:before="20" w:after="40"/>
              <w:rPr>
                <w:rFonts w:cs="Times New Roman"/>
                <w:sz w:val="22"/>
              </w:rPr>
            </w:pPr>
          </w:p>
        </w:tc>
        <w:tc>
          <w:tcPr>
            <w:tcW w:w="1170" w:type="dxa"/>
            <w:vAlign w:val="center"/>
          </w:tcPr>
          <w:p w14:paraId="6059AFB9" w14:textId="6088506E" w:rsidR="0056456C" w:rsidRPr="00237D91" w:rsidRDefault="0056456C" w:rsidP="009315CD">
            <w:pPr>
              <w:spacing w:before="20" w:after="40"/>
              <w:jc w:val="right"/>
              <w:rPr>
                <w:rFonts w:cs="Times New Roman"/>
                <w:sz w:val="22"/>
              </w:rPr>
            </w:pPr>
            <w:r w:rsidRPr="00237D91">
              <w:rPr>
                <w:rFonts w:cs="Times New Roman"/>
                <w:sz w:val="22"/>
              </w:rPr>
              <w:t>603</w:t>
            </w:r>
          </w:p>
        </w:tc>
        <w:tc>
          <w:tcPr>
            <w:tcW w:w="5220" w:type="dxa"/>
            <w:vAlign w:val="center"/>
          </w:tcPr>
          <w:p w14:paraId="6BB743DD" w14:textId="4CB8EDA5" w:rsidR="0056456C" w:rsidRPr="00237D91" w:rsidRDefault="0056456C" w:rsidP="009315CD">
            <w:pPr>
              <w:spacing w:before="20" w:after="40"/>
              <w:rPr>
                <w:rFonts w:cs="Times New Roman"/>
                <w:sz w:val="22"/>
              </w:rPr>
            </w:pPr>
            <w:r w:rsidRPr="00237D91">
              <w:rPr>
                <w:rFonts w:cs="Times New Roman"/>
                <w:sz w:val="22"/>
              </w:rPr>
              <w:t>Miscellaneous Expenses</w:t>
            </w:r>
          </w:p>
        </w:tc>
        <w:tc>
          <w:tcPr>
            <w:tcW w:w="1705" w:type="dxa"/>
            <w:gridSpan w:val="2"/>
            <w:vAlign w:val="center"/>
          </w:tcPr>
          <w:p w14:paraId="70B3788F" w14:textId="3DA6B677" w:rsidR="0056456C" w:rsidRPr="00237D91" w:rsidRDefault="0056456C" w:rsidP="007710F1">
            <w:pPr>
              <w:spacing w:before="20" w:after="40"/>
              <w:rPr>
                <w:rFonts w:cs="Times New Roman"/>
                <w:sz w:val="22"/>
              </w:rPr>
            </w:pPr>
            <w:r w:rsidRPr="00237D91">
              <w:rPr>
                <w:rFonts w:cs="Times New Roman"/>
                <w:sz w:val="22"/>
              </w:rPr>
              <w:t>$</w:t>
            </w:r>
            <w:r w:rsidR="007710F1">
              <w:rPr>
                <w:rFonts w:cs="Times New Roman"/>
                <w:sz w:val="22"/>
              </w:rPr>
              <w:fldChar w:fldCharType="begin">
                <w:ffData>
                  <w:name w:val=""/>
                  <w:enabled/>
                  <w:calcOnExit/>
                  <w:textInput>
                    <w:type w:val="number"/>
                    <w:default w:val="0"/>
                    <w:format w:val="#,##0"/>
                  </w:textInput>
                </w:ffData>
              </w:fldChar>
            </w:r>
            <w:r w:rsidR="007710F1">
              <w:rPr>
                <w:rFonts w:cs="Times New Roman"/>
                <w:sz w:val="22"/>
              </w:rPr>
              <w:instrText xml:space="preserve"> FORMTEXT </w:instrText>
            </w:r>
            <w:r w:rsidR="007710F1">
              <w:rPr>
                <w:rFonts w:cs="Times New Roman"/>
                <w:sz w:val="22"/>
              </w:rPr>
            </w:r>
            <w:r w:rsidR="007710F1">
              <w:rPr>
                <w:rFonts w:cs="Times New Roman"/>
                <w:sz w:val="22"/>
              </w:rPr>
              <w:fldChar w:fldCharType="separate"/>
            </w:r>
            <w:r w:rsidR="007710F1">
              <w:rPr>
                <w:rFonts w:cs="Times New Roman"/>
                <w:noProof/>
                <w:sz w:val="22"/>
              </w:rPr>
              <w:t>0</w:t>
            </w:r>
            <w:r w:rsidR="007710F1">
              <w:rPr>
                <w:rFonts w:cs="Times New Roman"/>
                <w:sz w:val="22"/>
              </w:rPr>
              <w:fldChar w:fldCharType="end"/>
            </w:r>
          </w:p>
        </w:tc>
      </w:tr>
      <w:tr w:rsidR="0056456C" w14:paraId="682A2A80" w14:textId="77777777" w:rsidTr="00312E67">
        <w:trPr>
          <w:trHeight w:val="127"/>
        </w:trPr>
        <w:tc>
          <w:tcPr>
            <w:tcW w:w="2695" w:type="dxa"/>
            <w:gridSpan w:val="2"/>
            <w:vMerge/>
          </w:tcPr>
          <w:p w14:paraId="34510577" w14:textId="77777777" w:rsidR="0056456C" w:rsidRPr="00FA0CE8" w:rsidRDefault="0056456C" w:rsidP="009315CD">
            <w:pPr>
              <w:spacing w:before="20" w:after="40"/>
              <w:rPr>
                <w:rFonts w:cs="Times New Roman"/>
                <w:sz w:val="22"/>
              </w:rPr>
            </w:pPr>
          </w:p>
        </w:tc>
        <w:tc>
          <w:tcPr>
            <w:tcW w:w="1170" w:type="dxa"/>
            <w:vAlign w:val="center"/>
          </w:tcPr>
          <w:p w14:paraId="343D7B4C" w14:textId="432F6FB0" w:rsidR="0056456C" w:rsidRPr="00237D91" w:rsidRDefault="0056456C" w:rsidP="009315CD">
            <w:pPr>
              <w:spacing w:before="20" w:after="40"/>
              <w:jc w:val="right"/>
              <w:rPr>
                <w:rFonts w:cs="Times New Roman"/>
                <w:sz w:val="22"/>
              </w:rPr>
            </w:pPr>
            <w:r w:rsidRPr="00237D91">
              <w:rPr>
                <w:rFonts w:cs="Times New Roman"/>
                <w:sz w:val="22"/>
              </w:rPr>
              <w:t>604</w:t>
            </w:r>
          </w:p>
        </w:tc>
        <w:tc>
          <w:tcPr>
            <w:tcW w:w="5220" w:type="dxa"/>
            <w:vAlign w:val="center"/>
          </w:tcPr>
          <w:p w14:paraId="35AFDE83" w14:textId="4CE5B35F" w:rsidR="0056456C" w:rsidRPr="00237D91" w:rsidRDefault="0056456C" w:rsidP="009315CD">
            <w:pPr>
              <w:spacing w:before="20" w:after="40"/>
              <w:rPr>
                <w:rFonts w:cs="Times New Roman"/>
                <w:sz w:val="22"/>
              </w:rPr>
            </w:pPr>
            <w:r w:rsidRPr="00237D91">
              <w:rPr>
                <w:rFonts w:cs="Times New Roman"/>
                <w:sz w:val="22"/>
              </w:rPr>
              <w:t>Rents</w:t>
            </w:r>
          </w:p>
        </w:tc>
        <w:tc>
          <w:tcPr>
            <w:tcW w:w="1705" w:type="dxa"/>
            <w:gridSpan w:val="2"/>
            <w:vAlign w:val="center"/>
          </w:tcPr>
          <w:p w14:paraId="36F82181" w14:textId="7B108711" w:rsidR="0056456C" w:rsidRPr="00237D91" w:rsidRDefault="0056456C" w:rsidP="007710F1">
            <w:pPr>
              <w:spacing w:before="20" w:after="40"/>
              <w:rPr>
                <w:rFonts w:cs="Times New Roman"/>
                <w:sz w:val="22"/>
              </w:rPr>
            </w:pPr>
            <w:r w:rsidRPr="00237D91">
              <w:rPr>
                <w:rFonts w:cs="Times New Roman"/>
                <w:sz w:val="22"/>
              </w:rPr>
              <w:t>$</w:t>
            </w:r>
            <w:r w:rsidR="007710F1">
              <w:rPr>
                <w:rFonts w:cs="Times New Roman"/>
                <w:sz w:val="22"/>
              </w:rPr>
              <w:fldChar w:fldCharType="begin">
                <w:ffData>
                  <w:name w:val=""/>
                  <w:enabled/>
                  <w:calcOnExit/>
                  <w:textInput>
                    <w:type w:val="number"/>
                    <w:default w:val="0"/>
                    <w:format w:val="#,##0"/>
                  </w:textInput>
                </w:ffData>
              </w:fldChar>
            </w:r>
            <w:r w:rsidR="007710F1">
              <w:rPr>
                <w:rFonts w:cs="Times New Roman"/>
                <w:sz w:val="22"/>
              </w:rPr>
              <w:instrText xml:space="preserve"> FORMTEXT </w:instrText>
            </w:r>
            <w:r w:rsidR="007710F1">
              <w:rPr>
                <w:rFonts w:cs="Times New Roman"/>
                <w:sz w:val="22"/>
              </w:rPr>
            </w:r>
            <w:r w:rsidR="007710F1">
              <w:rPr>
                <w:rFonts w:cs="Times New Roman"/>
                <w:sz w:val="22"/>
              </w:rPr>
              <w:fldChar w:fldCharType="separate"/>
            </w:r>
            <w:r w:rsidR="007710F1">
              <w:rPr>
                <w:rFonts w:cs="Times New Roman"/>
                <w:noProof/>
                <w:sz w:val="22"/>
              </w:rPr>
              <w:t>0</w:t>
            </w:r>
            <w:r w:rsidR="007710F1">
              <w:rPr>
                <w:rFonts w:cs="Times New Roman"/>
                <w:sz w:val="22"/>
              </w:rPr>
              <w:fldChar w:fldCharType="end"/>
            </w:r>
          </w:p>
        </w:tc>
      </w:tr>
      <w:tr w:rsidR="00CE1F80" w14:paraId="592BBF0B" w14:textId="77777777" w:rsidTr="00312E67">
        <w:trPr>
          <w:trHeight w:val="127"/>
        </w:trPr>
        <w:tc>
          <w:tcPr>
            <w:tcW w:w="2695" w:type="dxa"/>
            <w:gridSpan w:val="2"/>
            <w:vMerge w:val="restart"/>
          </w:tcPr>
          <w:p w14:paraId="1BD5BF0A" w14:textId="5304CCD8" w:rsidR="00CE1F80" w:rsidRPr="00FA0CE8" w:rsidRDefault="00CE1F80" w:rsidP="009315CD">
            <w:pPr>
              <w:spacing w:before="20" w:after="40"/>
              <w:rPr>
                <w:rFonts w:cs="Times New Roman"/>
                <w:b/>
                <w:sz w:val="22"/>
              </w:rPr>
            </w:pPr>
            <w:r w:rsidRPr="00FA0CE8">
              <w:rPr>
                <w:rFonts w:cs="Times New Roman"/>
                <w:b/>
                <w:sz w:val="22"/>
              </w:rPr>
              <w:t xml:space="preserve">Source of Supply Expenses - </w:t>
            </w:r>
            <w:r w:rsidRPr="00FA0CE8">
              <w:rPr>
                <w:rFonts w:cs="Times New Roman"/>
                <w:sz w:val="22"/>
              </w:rPr>
              <w:t>Maintenance</w:t>
            </w:r>
          </w:p>
        </w:tc>
        <w:tc>
          <w:tcPr>
            <w:tcW w:w="1170" w:type="dxa"/>
            <w:vAlign w:val="center"/>
          </w:tcPr>
          <w:p w14:paraId="46A2C8CF" w14:textId="6DC095DC" w:rsidR="00CE1F80" w:rsidRPr="00237D91" w:rsidRDefault="00CE1F80" w:rsidP="009315CD">
            <w:pPr>
              <w:spacing w:before="20" w:after="40"/>
              <w:jc w:val="right"/>
              <w:rPr>
                <w:rFonts w:cs="Times New Roman"/>
                <w:sz w:val="22"/>
              </w:rPr>
            </w:pPr>
            <w:r w:rsidRPr="00237D91">
              <w:rPr>
                <w:rFonts w:cs="Times New Roman"/>
                <w:sz w:val="22"/>
              </w:rPr>
              <w:t>610</w:t>
            </w:r>
          </w:p>
        </w:tc>
        <w:tc>
          <w:tcPr>
            <w:tcW w:w="5220" w:type="dxa"/>
            <w:vAlign w:val="center"/>
          </w:tcPr>
          <w:p w14:paraId="6DFE9ABE" w14:textId="6610586D" w:rsidR="00CE1F80" w:rsidRPr="00237D91" w:rsidRDefault="00CE1F80" w:rsidP="009315CD">
            <w:pPr>
              <w:spacing w:before="20" w:after="40"/>
              <w:rPr>
                <w:rFonts w:cs="Times New Roman"/>
                <w:sz w:val="22"/>
              </w:rPr>
            </w:pPr>
            <w:r w:rsidRPr="00237D91">
              <w:rPr>
                <w:rFonts w:cs="Times New Roman"/>
                <w:sz w:val="22"/>
              </w:rPr>
              <w:t>Maintenance Supervision and Engineering</w:t>
            </w:r>
          </w:p>
        </w:tc>
        <w:tc>
          <w:tcPr>
            <w:tcW w:w="1705" w:type="dxa"/>
            <w:gridSpan w:val="2"/>
            <w:vAlign w:val="center"/>
          </w:tcPr>
          <w:p w14:paraId="5B835A4A" w14:textId="5AD3A002" w:rsidR="00CE1F80" w:rsidRPr="00237D91" w:rsidRDefault="00CE1F80" w:rsidP="007710F1">
            <w:pPr>
              <w:spacing w:before="20" w:after="40"/>
              <w:rPr>
                <w:rFonts w:cs="Times New Roman"/>
                <w:sz w:val="22"/>
              </w:rPr>
            </w:pPr>
            <w:r w:rsidRPr="00237D91">
              <w:rPr>
                <w:rFonts w:cs="Times New Roman"/>
                <w:sz w:val="22"/>
              </w:rPr>
              <w:t>$</w:t>
            </w:r>
            <w:r w:rsidR="007710F1">
              <w:rPr>
                <w:rFonts w:cs="Times New Roman"/>
                <w:sz w:val="22"/>
              </w:rPr>
              <w:fldChar w:fldCharType="begin">
                <w:ffData>
                  <w:name w:val=""/>
                  <w:enabled/>
                  <w:calcOnExit/>
                  <w:textInput>
                    <w:type w:val="number"/>
                    <w:default w:val="0"/>
                    <w:format w:val="#,##0"/>
                  </w:textInput>
                </w:ffData>
              </w:fldChar>
            </w:r>
            <w:r w:rsidR="007710F1">
              <w:rPr>
                <w:rFonts w:cs="Times New Roman"/>
                <w:sz w:val="22"/>
              </w:rPr>
              <w:instrText xml:space="preserve"> FORMTEXT </w:instrText>
            </w:r>
            <w:r w:rsidR="007710F1">
              <w:rPr>
                <w:rFonts w:cs="Times New Roman"/>
                <w:sz w:val="22"/>
              </w:rPr>
            </w:r>
            <w:r w:rsidR="007710F1">
              <w:rPr>
                <w:rFonts w:cs="Times New Roman"/>
                <w:sz w:val="22"/>
              </w:rPr>
              <w:fldChar w:fldCharType="separate"/>
            </w:r>
            <w:r w:rsidR="007710F1">
              <w:rPr>
                <w:rFonts w:cs="Times New Roman"/>
                <w:noProof/>
                <w:sz w:val="22"/>
              </w:rPr>
              <w:t>0</w:t>
            </w:r>
            <w:r w:rsidR="007710F1">
              <w:rPr>
                <w:rFonts w:cs="Times New Roman"/>
                <w:sz w:val="22"/>
              </w:rPr>
              <w:fldChar w:fldCharType="end"/>
            </w:r>
          </w:p>
        </w:tc>
      </w:tr>
      <w:tr w:rsidR="00CE1F80" w14:paraId="508D7815" w14:textId="77777777" w:rsidTr="00312E67">
        <w:trPr>
          <w:trHeight w:val="127"/>
        </w:trPr>
        <w:tc>
          <w:tcPr>
            <w:tcW w:w="2695" w:type="dxa"/>
            <w:gridSpan w:val="2"/>
            <w:vMerge/>
          </w:tcPr>
          <w:p w14:paraId="415BAF09" w14:textId="77777777" w:rsidR="00CE1F80" w:rsidRPr="00FA0CE8" w:rsidRDefault="00CE1F80" w:rsidP="009315CD">
            <w:pPr>
              <w:spacing w:before="20" w:after="40"/>
              <w:rPr>
                <w:rFonts w:cs="Times New Roman"/>
                <w:sz w:val="22"/>
              </w:rPr>
            </w:pPr>
          </w:p>
        </w:tc>
        <w:tc>
          <w:tcPr>
            <w:tcW w:w="1170" w:type="dxa"/>
            <w:vAlign w:val="center"/>
          </w:tcPr>
          <w:p w14:paraId="7E4CF3FD" w14:textId="4F832711" w:rsidR="00CE1F80" w:rsidRPr="00237D91" w:rsidRDefault="00CE1F80" w:rsidP="009315CD">
            <w:pPr>
              <w:spacing w:before="20" w:after="40"/>
              <w:jc w:val="right"/>
              <w:rPr>
                <w:rFonts w:cs="Times New Roman"/>
                <w:sz w:val="22"/>
              </w:rPr>
            </w:pPr>
            <w:r w:rsidRPr="00237D91">
              <w:rPr>
                <w:rFonts w:cs="Times New Roman"/>
                <w:sz w:val="22"/>
              </w:rPr>
              <w:t>611</w:t>
            </w:r>
          </w:p>
        </w:tc>
        <w:tc>
          <w:tcPr>
            <w:tcW w:w="5220" w:type="dxa"/>
            <w:vAlign w:val="center"/>
          </w:tcPr>
          <w:p w14:paraId="69393FCC" w14:textId="6B7F7ECC" w:rsidR="00CE1F80" w:rsidRPr="00237D91" w:rsidRDefault="00CE1F80" w:rsidP="009315CD">
            <w:pPr>
              <w:spacing w:before="20" w:after="40"/>
              <w:rPr>
                <w:rFonts w:cs="Times New Roman"/>
                <w:sz w:val="22"/>
              </w:rPr>
            </w:pPr>
            <w:r w:rsidRPr="00237D91">
              <w:rPr>
                <w:rFonts w:cs="Times New Roman"/>
                <w:sz w:val="22"/>
              </w:rPr>
              <w:t>Maintenance of Structures and Improvements</w:t>
            </w:r>
          </w:p>
        </w:tc>
        <w:tc>
          <w:tcPr>
            <w:tcW w:w="1705" w:type="dxa"/>
            <w:gridSpan w:val="2"/>
            <w:vAlign w:val="center"/>
          </w:tcPr>
          <w:p w14:paraId="54515DEF" w14:textId="0A96AD9C" w:rsidR="00CE1F80" w:rsidRPr="00237D91" w:rsidRDefault="00CE1F80" w:rsidP="007710F1">
            <w:pPr>
              <w:spacing w:before="20" w:after="40"/>
              <w:rPr>
                <w:rFonts w:cs="Times New Roman"/>
                <w:sz w:val="22"/>
              </w:rPr>
            </w:pPr>
            <w:r w:rsidRPr="00237D91">
              <w:rPr>
                <w:rFonts w:cs="Times New Roman"/>
                <w:sz w:val="22"/>
              </w:rPr>
              <w:t>$</w:t>
            </w:r>
            <w:r w:rsidR="007710F1">
              <w:rPr>
                <w:rFonts w:cs="Times New Roman"/>
                <w:sz w:val="22"/>
              </w:rPr>
              <w:fldChar w:fldCharType="begin">
                <w:ffData>
                  <w:name w:val=""/>
                  <w:enabled/>
                  <w:calcOnExit/>
                  <w:textInput>
                    <w:type w:val="number"/>
                    <w:default w:val="0"/>
                    <w:format w:val="#,##0"/>
                  </w:textInput>
                </w:ffData>
              </w:fldChar>
            </w:r>
            <w:r w:rsidR="007710F1">
              <w:rPr>
                <w:rFonts w:cs="Times New Roman"/>
                <w:sz w:val="22"/>
              </w:rPr>
              <w:instrText xml:space="preserve"> FORMTEXT </w:instrText>
            </w:r>
            <w:r w:rsidR="007710F1">
              <w:rPr>
                <w:rFonts w:cs="Times New Roman"/>
                <w:sz w:val="22"/>
              </w:rPr>
            </w:r>
            <w:r w:rsidR="007710F1">
              <w:rPr>
                <w:rFonts w:cs="Times New Roman"/>
                <w:sz w:val="22"/>
              </w:rPr>
              <w:fldChar w:fldCharType="separate"/>
            </w:r>
            <w:r w:rsidR="007710F1">
              <w:rPr>
                <w:rFonts w:cs="Times New Roman"/>
                <w:noProof/>
                <w:sz w:val="22"/>
              </w:rPr>
              <w:t>0</w:t>
            </w:r>
            <w:r w:rsidR="007710F1">
              <w:rPr>
                <w:rFonts w:cs="Times New Roman"/>
                <w:sz w:val="22"/>
              </w:rPr>
              <w:fldChar w:fldCharType="end"/>
            </w:r>
          </w:p>
        </w:tc>
      </w:tr>
      <w:tr w:rsidR="00CE1F80" w14:paraId="0EAAC543" w14:textId="77777777" w:rsidTr="00312E67">
        <w:trPr>
          <w:trHeight w:val="127"/>
        </w:trPr>
        <w:tc>
          <w:tcPr>
            <w:tcW w:w="2695" w:type="dxa"/>
            <w:gridSpan w:val="2"/>
            <w:vMerge/>
          </w:tcPr>
          <w:p w14:paraId="4A233ADB" w14:textId="77777777" w:rsidR="00CE1F80" w:rsidRPr="00FA0CE8" w:rsidRDefault="00CE1F80" w:rsidP="009315CD">
            <w:pPr>
              <w:spacing w:before="20" w:after="40"/>
              <w:rPr>
                <w:rFonts w:cs="Times New Roman"/>
                <w:sz w:val="22"/>
              </w:rPr>
            </w:pPr>
          </w:p>
        </w:tc>
        <w:tc>
          <w:tcPr>
            <w:tcW w:w="1170" w:type="dxa"/>
            <w:vAlign w:val="center"/>
          </w:tcPr>
          <w:p w14:paraId="5E44AACC" w14:textId="62E6D85B" w:rsidR="00CE1F80" w:rsidRPr="00237D91" w:rsidRDefault="00CE1F80" w:rsidP="009315CD">
            <w:pPr>
              <w:spacing w:before="20" w:after="40"/>
              <w:jc w:val="right"/>
              <w:rPr>
                <w:rFonts w:cs="Times New Roman"/>
                <w:sz w:val="22"/>
              </w:rPr>
            </w:pPr>
            <w:r w:rsidRPr="00237D91">
              <w:rPr>
                <w:rFonts w:cs="Times New Roman"/>
                <w:sz w:val="22"/>
              </w:rPr>
              <w:t>612</w:t>
            </w:r>
          </w:p>
        </w:tc>
        <w:tc>
          <w:tcPr>
            <w:tcW w:w="5220" w:type="dxa"/>
            <w:vAlign w:val="center"/>
          </w:tcPr>
          <w:p w14:paraId="0B5946E7" w14:textId="100EA50E" w:rsidR="00CE1F80" w:rsidRPr="00237D91" w:rsidRDefault="00CE1F80" w:rsidP="009315CD">
            <w:pPr>
              <w:spacing w:before="20" w:after="40"/>
              <w:rPr>
                <w:rFonts w:cs="Times New Roman"/>
                <w:sz w:val="22"/>
              </w:rPr>
            </w:pPr>
            <w:r w:rsidRPr="00237D91">
              <w:rPr>
                <w:rFonts w:cs="Times New Roman"/>
                <w:sz w:val="22"/>
              </w:rPr>
              <w:t>Maintenance of Collecting and Impounding Reservoirs</w:t>
            </w:r>
          </w:p>
        </w:tc>
        <w:tc>
          <w:tcPr>
            <w:tcW w:w="1705" w:type="dxa"/>
            <w:gridSpan w:val="2"/>
            <w:vAlign w:val="center"/>
          </w:tcPr>
          <w:p w14:paraId="7B01C9E1" w14:textId="60570385" w:rsidR="00CE1F80" w:rsidRPr="00237D91" w:rsidRDefault="00CE1F80" w:rsidP="007710F1">
            <w:pPr>
              <w:spacing w:before="20" w:after="40"/>
              <w:rPr>
                <w:rFonts w:cs="Times New Roman"/>
                <w:sz w:val="22"/>
              </w:rPr>
            </w:pPr>
            <w:r w:rsidRPr="00237D91">
              <w:rPr>
                <w:rFonts w:cs="Times New Roman"/>
                <w:sz w:val="22"/>
              </w:rPr>
              <w:t>$</w:t>
            </w:r>
            <w:r w:rsidR="007710F1">
              <w:rPr>
                <w:rFonts w:cs="Times New Roman"/>
                <w:sz w:val="22"/>
              </w:rPr>
              <w:fldChar w:fldCharType="begin">
                <w:ffData>
                  <w:name w:val=""/>
                  <w:enabled/>
                  <w:calcOnExit/>
                  <w:textInput>
                    <w:type w:val="number"/>
                    <w:default w:val="0"/>
                    <w:format w:val="#,##0"/>
                  </w:textInput>
                </w:ffData>
              </w:fldChar>
            </w:r>
            <w:r w:rsidR="007710F1">
              <w:rPr>
                <w:rFonts w:cs="Times New Roman"/>
                <w:sz w:val="22"/>
              </w:rPr>
              <w:instrText xml:space="preserve"> FORMTEXT </w:instrText>
            </w:r>
            <w:r w:rsidR="007710F1">
              <w:rPr>
                <w:rFonts w:cs="Times New Roman"/>
                <w:sz w:val="22"/>
              </w:rPr>
            </w:r>
            <w:r w:rsidR="007710F1">
              <w:rPr>
                <w:rFonts w:cs="Times New Roman"/>
                <w:sz w:val="22"/>
              </w:rPr>
              <w:fldChar w:fldCharType="separate"/>
            </w:r>
            <w:r w:rsidR="007710F1">
              <w:rPr>
                <w:rFonts w:cs="Times New Roman"/>
                <w:noProof/>
                <w:sz w:val="22"/>
              </w:rPr>
              <w:t>0</w:t>
            </w:r>
            <w:r w:rsidR="007710F1">
              <w:rPr>
                <w:rFonts w:cs="Times New Roman"/>
                <w:sz w:val="22"/>
              </w:rPr>
              <w:fldChar w:fldCharType="end"/>
            </w:r>
          </w:p>
        </w:tc>
      </w:tr>
      <w:tr w:rsidR="00CE1F80" w14:paraId="60B388D0" w14:textId="77777777" w:rsidTr="00312E67">
        <w:trPr>
          <w:trHeight w:val="127"/>
        </w:trPr>
        <w:tc>
          <w:tcPr>
            <w:tcW w:w="2695" w:type="dxa"/>
            <w:gridSpan w:val="2"/>
            <w:vMerge/>
          </w:tcPr>
          <w:p w14:paraId="4C90B01F" w14:textId="77777777" w:rsidR="00CE1F80" w:rsidRPr="00FA0CE8" w:rsidRDefault="00CE1F80" w:rsidP="009315CD">
            <w:pPr>
              <w:spacing w:before="20" w:after="40"/>
              <w:rPr>
                <w:rFonts w:cs="Times New Roman"/>
                <w:sz w:val="22"/>
              </w:rPr>
            </w:pPr>
          </w:p>
        </w:tc>
        <w:tc>
          <w:tcPr>
            <w:tcW w:w="1170" w:type="dxa"/>
            <w:vAlign w:val="center"/>
          </w:tcPr>
          <w:p w14:paraId="485E4D04" w14:textId="5D24B725" w:rsidR="00CE1F80" w:rsidRPr="00237D91" w:rsidRDefault="00CE1F80" w:rsidP="009315CD">
            <w:pPr>
              <w:spacing w:before="20" w:after="40"/>
              <w:jc w:val="right"/>
              <w:rPr>
                <w:rFonts w:cs="Times New Roman"/>
                <w:sz w:val="22"/>
              </w:rPr>
            </w:pPr>
            <w:r w:rsidRPr="00237D91">
              <w:rPr>
                <w:rFonts w:cs="Times New Roman"/>
                <w:sz w:val="22"/>
              </w:rPr>
              <w:t>613</w:t>
            </w:r>
          </w:p>
        </w:tc>
        <w:tc>
          <w:tcPr>
            <w:tcW w:w="5220" w:type="dxa"/>
            <w:vAlign w:val="center"/>
          </w:tcPr>
          <w:p w14:paraId="64BD7CB3" w14:textId="733D7C15" w:rsidR="00CE1F80" w:rsidRPr="00237D91" w:rsidRDefault="00CE1F80" w:rsidP="009315CD">
            <w:pPr>
              <w:spacing w:before="20" w:after="40"/>
              <w:rPr>
                <w:rFonts w:cs="Times New Roman"/>
                <w:sz w:val="22"/>
              </w:rPr>
            </w:pPr>
            <w:r w:rsidRPr="00237D91">
              <w:rPr>
                <w:rFonts w:cs="Times New Roman"/>
                <w:sz w:val="22"/>
              </w:rPr>
              <w:t>Maintenance of Lake, River and Other Intakes</w:t>
            </w:r>
          </w:p>
        </w:tc>
        <w:tc>
          <w:tcPr>
            <w:tcW w:w="1705" w:type="dxa"/>
            <w:gridSpan w:val="2"/>
            <w:vAlign w:val="center"/>
          </w:tcPr>
          <w:p w14:paraId="5465CE98" w14:textId="17635A4F" w:rsidR="00CE1F80" w:rsidRPr="00237D91" w:rsidRDefault="00CE1F80" w:rsidP="007710F1">
            <w:pPr>
              <w:spacing w:before="20" w:after="40"/>
              <w:rPr>
                <w:rFonts w:cs="Times New Roman"/>
                <w:sz w:val="22"/>
              </w:rPr>
            </w:pPr>
            <w:r w:rsidRPr="00237D91">
              <w:rPr>
                <w:rFonts w:cs="Times New Roman"/>
                <w:sz w:val="22"/>
              </w:rPr>
              <w:t>$</w:t>
            </w:r>
            <w:r w:rsidR="007710F1">
              <w:rPr>
                <w:rFonts w:cs="Times New Roman"/>
                <w:sz w:val="22"/>
              </w:rPr>
              <w:fldChar w:fldCharType="begin">
                <w:ffData>
                  <w:name w:val=""/>
                  <w:enabled/>
                  <w:calcOnExit/>
                  <w:textInput>
                    <w:type w:val="number"/>
                    <w:default w:val="0"/>
                    <w:format w:val="#,##0"/>
                  </w:textInput>
                </w:ffData>
              </w:fldChar>
            </w:r>
            <w:r w:rsidR="007710F1">
              <w:rPr>
                <w:rFonts w:cs="Times New Roman"/>
                <w:sz w:val="22"/>
              </w:rPr>
              <w:instrText xml:space="preserve"> FORMTEXT </w:instrText>
            </w:r>
            <w:r w:rsidR="007710F1">
              <w:rPr>
                <w:rFonts w:cs="Times New Roman"/>
                <w:sz w:val="22"/>
              </w:rPr>
            </w:r>
            <w:r w:rsidR="007710F1">
              <w:rPr>
                <w:rFonts w:cs="Times New Roman"/>
                <w:sz w:val="22"/>
              </w:rPr>
              <w:fldChar w:fldCharType="separate"/>
            </w:r>
            <w:r w:rsidR="007710F1">
              <w:rPr>
                <w:rFonts w:cs="Times New Roman"/>
                <w:noProof/>
                <w:sz w:val="22"/>
              </w:rPr>
              <w:t>0</w:t>
            </w:r>
            <w:r w:rsidR="007710F1">
              <w:rPr>
                <w:rFonts w:cs="Times New Roman"/>
                <w:sz w:val="22"/>
              </w:rPr>
              <w:fldChar w:fldCharType="end"/>
            </w:r>
          </w:p>
        </w:tc>
      </w:tr>
      <w:tr w:rsidR="00CE1F80" w14:paraId="3C06ED79" w14:textId="77777777" w:rsidTr="00312E67">
        <w:trPr>
          <w:trHeight w:val="127"/>
        </w:trPr>
        <w:tc>
          <w:tcPr>
            <w:tcW w:w="2695" w:type="dxa"/>
            <w:gridSpan w:val="2"/>
            <w:vMerge/>
          </w:tcPr>
          <w:p w14:paraId="06970A68" w14:textId="77777777" w:rsidR="00CE1F80" w:rsidRPr="00FA0CE8" w:rsidRDefault="00CE1F80" w:rsidP="009315CD">
            <w:pPr>
              <w:spacing w:before="20" w:after="40"/>
              <w:rPr>
                <w:rFonts w:cs="Times New Roman"/>
                <w:sz w:val="22"/>
              </w:rPr>
            </w:pPr>
          </w:p>
        </w:tc>
        <w:tc>
          <w:tcPr>
            <w:tcW w:w="1170" w:type="dxa"/>
            <w:vAlign w:val="center"/>
          </w:tcPr>
          <w:p w14:paraId="62948D78" w14:textId="1590BABB" w:rsidR="00CE1F80" w:rsidRPr="00237D91" w:rsidRDefault="00CE1F80" w:rsidP="009315CD">
            <w:pPr>
              <w:spacing w:before="20" w:after="40"/>
              <w:jc w:val="right"/>
              <w:rPr>
                <w:rFonts w:cs="Times New Roman"/>
                <w:sz w:val="22"/>
              </w:rPr>
            </w:pPr>
            <w:r w:rsidRPr="00237D91">
              <w:rPr>
                <w:rFonts w:cs="Times New Roman"/>
                <w:sz w:val="22"/>
              </w:rPr>
              <w:t>614</w:t>
            </w:r>
          </w:p>
        </w:tc>
        <w:tc>
          <w:tcPr>
            <w:tcW w:w="5220" w:type="dxa"/>
            <w:vAlign w:val="center"/>
          </w:tcPr>
          <w:p w14:paraId="780422BC" w14:textId="057AE1FF" w:rsidR="00CE1F80" w:rsidRPr="00237D91" w:rsidRDefault="00CE1F80" w:rsidP="009315CD">
            <w:pPr>
              <w:spacing w:before="20" w:after="40"/>
              <w:rPr>
                <w:rFonts w:cs="Times New Roman"/>
                <w:sz w:val="22"/>
              </w:rPr>
            </w:pPr>
            <w:r w:rsidRPr="00237D91">
              <w:rPr>
                <w:rFonts w:cs="Times New Roman"/>
                <w:sz w:val="22"/>
              </w:rPr>
              <w:t>Maintenance of Wells and Springs</w:t>
            </w:r>
          </w:p>
        </w:tc>
        <w:tc>
          <w:tcPr>
            <w:tcW w:w="1705" w:type="dxa"/>
            <w:gridSpan w:val="2"/>
            <w:vAlign w:val="center"/>
          </w:tcPr>
          <w:p w14:paraId="51B586F3" w14:textId="2BA2FCF0" w:rsidR="00CE1F80" w:rsidRPr="00237D91" w:rsidRDefault="00CE1F80" w:rsidP="007710F1">
            <w:pPr>
              <w:spacing w:before="20" w:after="40"/>
              <w:rPr>
                <w:rFonts w:cs="Times New Roman"/>
                <w:sz w:val="22"/>
              </w:rPr>
            </w:pPr>
            <w:r w:rsidRPr="00237D91">
              <w:rPr>
                <w:rFonts w:cs="Times New Roman"/>
                <w:sz w:val="22"/>
              </w:rPr>
              <w:t>$</w:t>
            </w:r>
            <w:r w:rsidR="007710F1">
              <w:rPr>
                <w:rFonts w:cs="Times New Roman"/>
                <w:sz w:val="22"/>
              </w:rPr>
              <w:fldChar w:fldCharType="begin">
                <w:ffData>
                  <w:name w:val=""/>
                  <w:enabled/>
                  <w:calcOnExit/>
                  <w:textInput>
                    <w:type w:val="number"/>
                    <w:default w:val="0"/>
                    <w:format w:val="#,##0"/>
                  </w:textInput>
                </w:ffData>
              </w:fldChar>
            </w:r>
            <w:r w:rsidR="007710F1">
              <w:rPr>
                <w:rFonts w:cs="Times New Roman"/>
                <w:sz w:val="22"/>
              </w:rPr>
              <w:instrText xml:space="preserve"> FORMTEXT </w:instrText>
            </w:r>
            <w:r w:rsidR="007710F1">
              <w:rPr>
                <w:rFonts w:cs="Times New Roman"/>
                <w:sz w:val="22"/>
              </w:rPr>
            </w:r>
            <w:r w:rsidR="007710F1">
              <w:rPr>
                <w:rFonts w:cs="Times New Roman"/>
                <w:sz w:val="22"/>
              </w:rPr>
              <w:fldChar w:fldCharType="separate"/>
            </w:r>
            <w:r w:rsidR="007710F1">
              <w:rPr>
                <w:rFonts w:cs="Times New Roman"/>
                <w:noProof/>
                <w:sz w:val="22"/>
              </w:rPr>
              <w:t>0</w:t>
            </w:r>
            <w:r w:rsidR="007710F1">
              <w:rPr>
                <w:rFonts w:cs="Times New Roman"/>
                <w:sz w:val="22"/>
              </w:rPr>
              <w:fldChar w:fldCharType="end"/>
            </w:r>
          </w:p>
        </w:tc>
      </w:tr>
      <w:tr w:rsidR="00CE1F80" w14:paraId="211121E0" w14:textId="77777777" w:rsidTr="00312E67">
        <w:trPr>
          <w:trHeight w:val="127"/>
        </w:trPr>
        <w:tc>
          <w:tcPr>
            <w:tcW w:w="2695" w:type="dxa"/>
            <w:gridSpan w:val="2"/>
            <w:vMerge/>
          </w:tcPr>
          <w:p w14:paraId="7F14D5A0" w14:textId="77777777" w:rsidR="00CE1F80" w:rsidRPr="00FA0CE8" w:rsidRDefault="00CE1F80" w:rsidP="009315CD">
            <w:pPr>
              <w:spacing w:before="20" w:after="40"/>
              <w:rPr>
                <w:rFonts w:cs="Times New Roman"/>
                <w:sz w:val="22"/>
              </w:rPr>
            </w:pPr>
          </w:p>
        </w:tc>
        <w:tc>
          <w:tcPr>
            <w:tcW w:w="1170" w:type="dxa"/>
            <w:vAlign w:val="center"/>
          </w:tcPr>
          <w:p w14:paraId="7538C22E" w14:textId="7EB8A6B8" w:rsidR="00CE1F80" w:rsidRPr="00237D91" w:rsidRDefault="00CE1F80" w:rsidP="009315CD">
            <w:pPr>
              <w:spacing w:before="20" w:after="40"/>
              <w:jc w:val="right"/>
              <w:rPr>
                <w:rFonts w:cs="Times New Roman"/>
                <w:sz w:val="22"/>
              </w:rPr>
            </w:pPr>
            <w:r w:rsidRPr="00237D91">
              <w:rPr>
                <w:rFonts w:cs="Times New Roman"/>
                <w:sz w:val="22"/>
              </w:rPr>
              <w:t>616</w:t>
            </w:r>
          </w:p>
        </w:tc>
        <w:tc>
          <w:tcPr>
            <w:tcW w:w="5220" w:type="dxa"/>
            <w:vAlign w:val="center"/>
          </w:tcPr>
          <w:p w14:paraId="1D7E5879" w14:textId="5231ADAB" w:rsidR="00CE1F80" w:rsidRPr="00237D91" w:rsidRDefault="00CE1F80" w:rsidP="009315CD">
            <w:pPr>
              <w:spacing w:before="20" w:after="40"/>
              <w:rPr>
                <w:rFonts w:cs="Times New Roman"/>
                <w:sz w:val="22"/>
              </w:rPr>
            </w:pPr>
            <w:r w:rsidRPr="00237D91">
              <w:rPr>
                <w:rFonts w:cs="Times New Roman"/>
                <w:sz w:val="22"/>
              </w:rPr>
              <w:t>Maintenance of Supply Mains</w:t>
            </w:r>
          </w:p>
        </w:tc>
        <w:tc>
          <w:tcPr>
            <w:tcW w:w="1705" w:type="dxa"/>
            <w:gridSpan w:val="2"/>
            <w:vAlign w:val="center"/>
          </w:tcPr>
          <w:p w14:paraId="1314D3E1" w14:textId="5CCEFA71" w:rsidR="00CE1F80" w:rsidRPr="00237D91" w:rsidRDefault="00CE1F80" w:rsidP="007710F1">
            <w:pPr>
              <w:spacing w:before="20" w:after="40"/>
              <w:rPr>
                <w:rFonts w:cs="Times New Roman"/>
                <w:sz w:val="22"/>
              </w:rPr>
            </w:pPr>
            <w:r w:rsidRPr="00237D91">
              <w:rPr>
                <w:rFonts w:cs="Times New Roman"/>
                <w:sz w:val="22"/>
              </w:rPr>
              <w:t>$</w:t>
            </w:r>
            <w:r w:rsidR="007710F1">
              <w:rPr>
                <w:rFonts w:cs="Times New Roman"/>
                <w:sz w:val="22"/>
              </w:rPr>
              <w:fldChar w:fldCharType="begin">
                <w:ffData>
                  <w:name w:val=""/>
                  <w:enabled/>
                  <w:calcOnExit/>
                  <w:textInput>
                    <w:type w:val="number"/>
                    <w:default w:val="0"/>
                    <w:format w:val="#,##0"/>
                  </w:textInput>
                </w:ffData>
              </w:fldChar>
            </w:r>
            <w:r w:rsidR="007710F1">
              <w:rPr>
                <w:rFonts w:cs="Times New Roman"/>
                <w:sz w:val="22"/>
              </w:rPr>
              <w:instrText xml:space="preserve"> FORMTEXT </w:instrText>
            </w:r>
            <w:r w:rsidR="007710F1">
              <w:rPr>
                <w:rFonts w:cs="Times New Roman"/>
                <w:sz w:val="22"/>
              </w:rPr>
            </w:r>
            <w:r w:rsidR="007710F1">
              <w:rPr>
                <w:rFonts w:cs="Times New Roman"/>
                <w:sz w:val="22"/>
              </w:rPr>
              <w:fldChar w:fldCharType="separate"/>
            </w:r>
            <w:r w:rsidR="007710F1">
              <w:rPr>
                <w:rFonts w:cs="Times New Roman"/>
                <w:noProof/>
                <w:sz w:val="22"/>
              </w:rPr>
              <w:t>0</w:t>
            </w:r>
            <w:r w:rsidR="007710F1">
              <w:rPr>
                <w:rFonts w:cs="Times New Roman"/>
                <w:sz w:val="22"/>
              </w:rPr>
              <w:fldChar w:fldCharType="end"/>
            </w:r>
          </w:p>
        </w:tc>
      </w:tr>
      <w:tr w:rsidR="00CE1F80" w14:paraId="714822B8" w14:textId="77777777" w:rsidTr="00312E67">
        <w:trPr>
          <w:trHeight w:val="127"/>
        </w:trPr>
        <w:tc>
          <w:tcPr>
            <w:tcW w:w="2695" w:type="dxa"/>
            <w:gridSpan w:val="2"/>
            <w:vMerge/>
          </w:tcPr>
          <w:p w14:paraId="57C72D74" w14:textId="77777777" w:rsidR="00CE1F80" w:rsidRPr="00FA0CE8" w:rsidRDefault="00CE1F80" w:rsidP="009315CD">
            <w:pPr>
              <w:spacing w:before="20" w:after="40"/>
              <w:rPr>
                <w:rFonts w:cs="Times New Roman"/>
                <w:sz w:val="22"/>
              </w:rPr>
            </w:pPr>
          </w:p>
        </w:tc>
        <w:tc>
          <w:tcPr>
            <w:tcW w:w="1170" w:type="dxa"/>
            <w:vAlign w:val="center"/>
          </w:tcPr>
          <w:p w14:paraId="294D5EA0" w14:textId="4DA59B06" w:rsidR="00CE1F80" w:rsidRPr="00237D91" w:rsidRDefault="00CE1F80" w:rsidP="009315CD">
            <w:pPr>
              <w:spacing w:before="20" w:after="40"/>
              <w:jc w:val="right"/>
              <w:rPr>
                <w:rFonts w:cs="Times New Roman"/>
                <w:sz w:val="22"/>
              </w:rPr>
            </w:pPr>
            <w:r w:rsidRPr="00237D91">
              <w:rPr>
                <w:rFonts w:cs="Times New Roman"/>
                <w:sz w:val="22"/>
              </w:rPr>
              <w:t>617</w:t>
            </w:r>
          </w:p>
        </w:tc>
        <w:tc>
          <w:tcPr>
            <w:tcW w:w="5220" w:type="dxa"/>
            <w:vAlign w:val="center"/>
          </w:tcPr>
          <w:p w14:paraId="1833E835" w14:textId="5CE993F9" w:rsidR="00CE1F80" w:rsidRPr="00237D91" w:rsidRDefault="00CE1F80" w:rsidP="009315CD">
            <w:pPr>
              <w:spacing w:before="20" w:after="40"/>
              <w:rPr>
                <w:rFonts w:cs="Times New Roman"/>
                <w:sz w:val="22"/>
              </w:rPr>
            </w:pPr>
            <w:r w:rsidRPr="00237D91">
              <w:rPr>
                <w:rFonts w:cs="Times New Roman"/>
                <w:sz w:val="22"/>
              </w:rPr>
              <w:t>Maintenance of Miscellaneous Water Source Plant</w:t>
            </w:r>
          </w:p>
        </w:tc>
        <w:tc>
          <w:tcPr>
            <w:tcW w:w="1705" w:type="dxa"/>
            <w:gridSpan w:val="2"/>
            <w:vAlign w:val="center"/>
          </w:tcPr>
          <w:p w14:paraId="1A60090E" w14:textId="01E34797" w:rsidR="00CE1F80" w:rsidRPr="00237D91" w:rsidRDefault="00CE1F80" w:rsidP="007710F1">
            <w:pPr>
              <w:spacing w:before="20" w:after="40"/>
              <w:rPr>
                <w:rFonts w:cs="Times New Roman"/>
                <w:sz w:val="22"/>
              </w:rPr>
            </w:pPr>
            <w:r w:rsidRPr="00237D91">
              <w:rPr>
                <w:rFonts w:cs="Times New Roman"/>
                <w:sz w:val="22"/>
              </w:rPr>
              <w:t>$</w:t>
            </w:r>
            <w:r w:rsidR="007710F1">
              <w:rPr>
                <w:rFonts w:cs="Times New Roman"/>
                <w:sz w:val="22"/>
              </w:rPr>
              <w:fldChar w:fldCharType="begin">
                <w:ffData>
                  <w:name w:val=""/>
                  <w:enabled/>
                  <w:calcOnExit/>
                  <w:textInput>
                    <w:type w:val="number"/>
                    <w:default w:val="0"/>
                    <w:format w:val="#,##0"/>
                  </w:textInput>
                </w:ffData>
              </w:fldChar>
            </w:r>
            <w:r w:rsidR="007710F1">
              <w:rPr>
                <w:rFonts w:cs="Times New Roman"/>
                <w:sz w:val="22"/>
              </w:rPr>
              <w:instrText xml:space="preserve"> FORMTEXT </w:instrText>
            </w:r>
            <w:r w:rsidR="007710F1">
              <w:rPr>
                <w:rFonts w:cs="Times New Roman"/>
                <w:sz w:val="22"/>
              </w:rPr>
            </w:r>
            <w:r w:rsidR="007710F1">
              <w:rPr>
                <w:rFonts w:cs="Times New Roman"/>
                <w:sz w:val="22"/>
              </w:rPr>
              <w:fldChar w:fldCharType="separate"/>
            </w:r>
            <w:r w:rsidR="007710F1">
              <w:rPr>
                <w:rFonts w:cs="Times New Roman"/>
                <w:noProof/>
                <w:sz w:val="22"/>
              </w:rPr>
              <w:t>0</w:t>
            </w:r>
            <w:r w:rsidR="007710F1">
              <w:rPr>
                <w:rFonts w:cs="Times New Roman"/>
                <w:sz w:val="22"/>
              </w:rPr>
              <w:fldChar w:fldCharType="end"/>
            </w:r>
          </w:p>
        </w:tc>
      </w:tr>
      <w:tr w:rsidR="0056456C" w14:paraId="71658685" w14:textId="77777777" w:rsidTr="00312E67">
        <w:trPr>
          <w:trHeight w:val="127"/>
        </w:trPr>
        <w:tc>
          <w:tcPr>
            <w:tcW w:w="2695" w:type="dxa"/>
            <w:gridSpan w:val="2"/>
            <w:vMerge w:val="restart"/>
          </w:tcPr>
          <w:p w14:paraId="3EE7DEEC" w14:textId="2F7ABFCE" w:rsidR="0056456C" w:rsidRPr="00FA0CE8" w:rsidRDefault="0056456C" w:rsidP="009315CD">
            <w:pPr>
              <w:spacing w:before="20" w:after="40"/>
              <w:rPr>
                <w:rFonts w:cs="Times New Roman"/>
                <w:b/>
                <w:sz w:val="22"/>
              </w:rPr>
            </w:pPr>
            <w:r w:rsidRPr="00FA0CE8">
              <w:rPr>
                <w:rFonts w:cs="Times New Roman"/>
                <w:b/>
                <w:sz w:val="22"/>
              </w:rPr>
              <w:t xml:space="preserve">Pumping Expenses - </w:t>
            </w:r>
            <w:r w:rsidRPr="00FA0CE8">
              <w:rPr>
                <w:rFonts w:cs="Times New Roman"/>
                <w:sz w:val="22"/>
              </w:rPr>
              <w:t>Operation</w:t>
            </w:r>
          </w:p>
        </w:tc>
        <w:tc>
          <w:tcPr>
            <w:tcW w:w="1170" w:type="dxa"/>
            <w:vAlign w:val="center"/>
          </w:tcPr>
          <w:p w14:paraId="7768D55E" w14:textId="292BBEE9" w:rsidR="0056456C" w:rsidRPr="00237D91" w:rsidRDefault="0056456C" w:rsidP="009315CD">
            <w:pPr>
              <w:spacing w:before="20" w:after="40"/>
              <w:jc w:val="right"/>
              <w:rPr>
                <w:rFonts w:cs="Times New Roman"/>
                <w:sz w:val="22"/>
              </w:rPr>
            </w:pPr>
            <w:r w:rsidRPr="00237D91">
              <w:rPr>
                <w:rFonts w:cs="Times New Roman"/>
                <w:sz w:val="22"/>
              </w:rPr>
              <w:t>620</w:t>
            </w:r>
          </w:p>
        </w:tc>
        <w:tc>
          <w:tcPr>
            <w:tcW w:w="5220" w:type="dxa"/>
            <w:vAlign w:val="center"/>
          </w:tcPr>
          <w:p w14:paraId="0BCE5FFA" w14:textId="0724E2EE" w:rsidR="0056456C" w:rsidRPr="00237D91" w:rsidRDefault="0056456C" w:rsidP="009315CD">
            <w:pPr>
              <w:spacing w:before="20" w:after="40"/>
              <w:rPr>
                <w:rFonts w:cs="Times New Roman"/>
                <w:sz w:val="22"/>
              </w:rPr>
            </w:pPr>
            <w:r w:rsidRPr="00237D91">
              <w:rPr>
                <w:rFonts w:cs="Times New Roman"/>
                <w:sz w:val="22"/>
              </w:rPr>
              <w:t>Operation Supervision and Engineering</w:t>
            </w:r>
          </w:p>
        </w:tc>
        <w:tc>
          <w:tcPr>
            <w:tcW w:w="1705" w:type="dxa"/>
            <w:gridSpan w:val="2"/>
            <w:vAlign w:val="center"/>
          </w:tcPr>
          <w:p w14:paraId="0744B1CC" w14:textId="56652A14" w:rsidR="0056456C" w:rsidRPr="00237D91" w:rsidRDefault="0056456C" w:rsidP="007710F1">
            <w:pPr>
              <w:spacing w:before="20" w:after="40"/>
              <w:rPr>
                <w:rFonts w:cs="Times New Roman"/>
                <w:sz w:val="22"/>
              </w:rPr>
            </w:pPr>
            <w:r w:rsidRPr="00237D91">
              <w:rPr>
                <w:rFonts w:cs="Times New Roman"/>
                <w:sz w:val="22"/>
              </w:rPr>
              <w:t>$</w:t>
            </w:r>
            <w:r w:rsidR="007710F1">
              <w:rPr>
                <w:rFonts w:cs="Times New Roman"/>
                <w:sz w:val="22"/>
              </w:rPr>
              <w:fldChar w:fldCharType="begin">
                <w:ffData>
                  <w:name w:val=""/>
                  <w:enabled/>
                  <w:calcOnExit/>
                  <w:textInput>
                    <w:type w:val="number"/>
                    <w:default w:val="0"/>
                    <w:format w:val="#,##0"/>
                  </w:textInput>
                </w:ffData>
              </w:fldChar>
            </w:r>
            <w:r w:rsidR="007710F1">
              <w:rPr>
                <w:rFonts w:cs="Times New Roman"/>
                <w:sz w:val="22"/>
              </w:rPr>
              <w:instrText xml:space="preserve"> FORMTEXT </w:instrText>
            </w:r>
            <w:r w:rsidR="007710F1">
              <w:rPr>
                <w:rFonts w:cs="Times New Roman"/>
                <w:sz w:val="22"/>
              </w:rPr>
            </w:r>
            <w:r w:rsidR="007710F1">
              <w:rPr>
                <w:rFonts w:cs="Times New Roman"/>
                <w:sz w:val="22"/>
              </w:rPr>
              <w:fldChar w:fldCharType="separate"/>
            </w:r>
            <w:r w:rsidR="007710F1">
              <w:rPr>
                <w:rFonts w:cs="Times New Roman"/>
                <w:noProof/>
                <w:sz w:val="22"/>
              </w:rPr>
              <w:t>0</w:t>
            </w:r>
            <w:r w:rsidR="007710F1">
              <w:rPr>
                <w:rFonts w:cs="Times New Roman"/>
                <w:sz w:val="22"/>
              </w:rPr>
              <w:fldChar w:fldCharType="end"/>
            </w:r>
          </w:p>
        </w:tc>
      </w:tr>
      <w:tr w:rsidR="0056456C" w14:paraId="031A4CA5" w14:textId="77777777" w:rsidTr="00312E67">
        <w:trPr>
          <w:trHeight w:val="127"/>
        </w:trPr>
        <w:tc>
          <w:tcPr>
            <w:tcW w:w="2695" w:type="dxa"/>
            <w:gridSpan w:val="2"/>
            <w:vMerge/>
          </w:tcPr>
          <w:p w14:paraId="050ADD9F" w14:textId="77777777" w:rsidR="0056456C" w:rsidRPr="00FA0CE8" w:rsidRDefault="0056456C" w:rsidP="009315CD">
            <w:pPr>
              <w:spacing w:before="20" w:after="40"/>
              <w:rPr>
                <w:rFonts w:cs="Times New Roman"/>
                <w:sz w:val="22"/>
              </w:rPr>
            </w:pPr>
          </w:p>
        </w:tc>
        <w:tc>
          <w:tcPr>
            <w:tcW w:w="1170" w:type="dxa"/>
            <w:vAlign w:val="center"/>
          </w:tcPr>
          <w:p w14:paraId="5EE68AFC" w14:textId="69C6E92F" w:rsidR="0056456C" w:rsidRPr="00237D91" w:rsidRDefault="0056456C" w:rsidP="009315CD">
            <w:pPr>
              <w:spacing w:before="20" w:after="40"/>
              <w:jc w:val="right"/>
              <w:rPr>
                <w:rFonts w:cs="Times New Roman"/>
                <w:sz w:val="22"/>
              </w:rPr>
            </w:pPr>
            <w:r w:rsidRPr="00237D91">
              <w:rPr>
                <w:rFonts w:cs="Times New Roman"/>
                <w:sz w:val="22"/>
              </w:rPr>
              <w:t>621</w:t>
            </w:r>
          </w:p>
        </w:tc>
        <w:tc>
          <w:tcPr>
            <w:tcW w:w="5220" w:type="dxa"/>
            <w:vAlign w:val="center"/>
          </w:tcPr>
          <w:p w14:paraId="4D6ECA53" w14:textId="6A428ED6" w:rsidR="0056456C" w:rsidRPr="00237D91" w:rsidRDefault="0056456C" w:rsidP="009315CD">
            <w:pPr>
              <w:spacing w:before="20" w:after="40"/>
              <w:rPr>
                <w:rFonts w:cs="Times New Roman"/>
                <w:sz w:val="22"/>
              </w:rPr>
            </w:pPr>
            <w:r w:rsidRPr="00237D91">
              <w:rPr>
                <w:rFonts w:cs="Times New Roman"/>
                <w:sz w:val="22"/>
              </w:rPr>
              <w:t>Fuel for Power Production</w:t>
            </w:r>
          </w:p>
        </w:tc>
        <w:tc>
          <w:tcPr>
            <w:tcW w:w="1705" w:type="dxa"/>
            <w:gridSpan w:val="2"/>
            <w:vAlign w:val="center"/>
          </w:tcPr>
          <w:p w14:paraId="2E54B7C2" w14:textId="79018391" w:rsidR="0056456C" w:rsidRPr="00237D91" w:rsidRDefault="0056456C" w:rsidP="007710F1">
            <w:pPr>
              <w:spacing w:before="20" w:after="40"/>
              <w:rPr>
                <w:rFonts w:cs="Times New Roman"/>
                <w:sz w:val="22"/>
              </w:rPr>
            </w:pPr>
            <w:r w:rsidRPr="00237D91">
              <w:rPr>
                <w:rFonts w:cs="Times New Roman"/>
                <w:sz w:val="22"/>
              </w:rPr>
              <w:t>$</w:t>
            </w:r>
            <w:r w:rsidR="007710F1">
              <w:rPr>
                <w:rFonts w:cs="Times New Roman"/>
                <w:sz w:val="22"/>
              </w:rPr>
              <w:fldChar w:fldCharType="begin">
                <w:ffData>
                  <w:name w:val=""/>
                  <w:enabled/>
                  <w:calcOnExit/>
                  <w:textInput>
                    <w:type w:val="number"/>
                    <w:default w:val="0"/>
                    <w:format w:val="#,##0"/>
                  </w:textInput>
                </w:ffData>
              </w:fldChar>
            </w:r>
            <w:r w:rsidR="007710F1">
              <w:rPr>
                <w:rFonts w:cs="Times New Roman"/>
                <w:sz w:val="22"/>
              </w:rPr>
              <w:instrText xml:space="preserve"> FORMTEXT </w:instrText>
            </w:r>
            <w:r w:rsidR="007710F1">
              <w:rPr>
                <w:rFonts w:cs="Times New Roman"/>
                <w:sz w:val="22"/>
              </w:rPr>
            </w:r>
            <w:r w:rsidR="007710F1">
              <w:rPr>
                <w:rFonts w:cs="Times New Roman"/>
                <w:sz w:val="22"/>
              </w:rPr>
              <w:fldChar w:fldCharType="separate"/>
            </w:r>
            <w:r w:rsidR="007710F1">
              <w:rPr>
                <w:rFonts w:cs="Times New Roman"/>
                <w:noProof/>
                <w:sz w:val="22"/>
              </w:rPr>
              <w:t>0</w:t>
            </w:r>
            <w:r w:rsidR="007710F1">
              <w:rPr>
                <w:rFonts w:cs="Times New Roman"/>
                <w:sz w:val="22"/>
              </w:rPr>
              <w:fldChar w:fldCharType="end"/>
            </w:r>
          </w:p>
        </w:tc>
      </w:tr>
      <w:tr w:rsidR="0056456C" w14:paraId="3EDB37C3" w14:textId="77777777" w:rsidTr="00312E67">
        <w:trPr>
          <w:trHeight w:val="127"/>
        </w:trPr>
        <w:tc>
          <w:tcPr>
            <w:tcW w:w="2695" w:type="dxa"/>
            <w:gridSpan w:val="2"/>
            <w:vMerge/>
          </w:tcPr>
          <w:p w14:paraId="113CC4CB" w14:textId="77777777" w:rsidR="0056456C" w:rsidRPr="00FA0CE8" w:rsidRDefault="0056456C" w:rsidP="009315CD">
            <w:pPr>
              <w:spacing w:before="20" w:after="40"/>
              <w:rPr>
                <w:rFonts w:cs="Times New Roman"/>
                <w:sz w:val="22"/>
              </w:rPr>
            </w:pPr>
          </w:p>
        </w:tc>
        <w:tc>
          <w:tcPr>
            <w:tcW w:w="1170" w:type="dxa"/>
            <w:vAlign w:val="center"/>
          </w:tcPr>
          <w:p w14:paraId="22FB0E24" w14:textId="0779EC37" w:rsidR="0056456C" w:rsidRPr="00237D91" w:rsidRDefault="0056456C" w:rsidP="009315CD">
            <w:pPr>
              <w:spacing w:before="20" w:after="40"/>
              <w:jc w:val="right"/>
              <w:rPr>
                <w:rFonts w:cs="Times New Roman"/>
                <w:sz w:val="22"/>
              </w:rPr>
            </w:pPr>
            <w:r w:rsidRPr="00237D91">
              <w:rPr>
                <w:rFonts w:cs="Times New Roman"/>
                <w:sz w:val="22"/>
              </w:rPr>
              <w:t>622</w:t>
            </w:r>
          </w:p>
        </w:tc>
        <w:tc>
          <w:tcPr>
            <w:tcW w:w="5220" w:type="dxa"/>
            <w:vAlign w:val="center"/>
          </w:tcPr>
          <w:p w14:paraId="145A3767" w14:textId="5CB13967" w:rsidR="0056456C" w:rsidRPr="00237D91" w:rsidRDefault="0056456C" w:rsidP="009315CD">
            <w:pPr>
              <w:spacing w:before="20" w:after="40"/>
              <w:rPr>
                <w:rFonts w:cs="Times New Roman"/>
                <w:sz w:val="22"/>
              </w:rPr>
            </w:pPr>
            <w:r w:rsidRPr="00237D91">
              <w:rPr>
                <w:rFonts w:cs="Times New Roman"/>
                <w:sz w:val="22"/>
              </w:rPr>
              <w:t>Power Production Labor Expenses</w:t>
            </w:r>
          </w:p>
        </w:tc>
        <w:tc>
          <w:tcPr>
            <w:tcW w:w="1705" w:type="dxa"/>
            <w:gridSpan w:val="2"/>
            <w:vAlign w:val="center"/>
          </w:tcPr>
          <w:p w14:paraId="640C1700" w14:textId="5297550A" w:rsidR="0056456C" w:rsidRPr="00237D91" w:rsidRDefault="0056456C" w:rsidP="007710F1">
            <w:pPr>
              <w:spacing w:before="20" w:after="40"/>
              <w:rPr>
                <w:rFonts w:cs="Times New Roman"/>
                <w:sz w:val="22"/>
              </w:rPr>
            </w:pPr>
            <w:r w:rsidRPr="00237D91">
              <w:rPr>
                <w:rFonts w:cs="Times New Roman"/>
                <w:sz w:val="22"/>
              </w:rPr>
              <w:t>$</w:t>
            </w:r>
            <w:r w:rsidR="007710F1">
              <w:rPr>
                <w:rFonts w:cs="Times New Roman"/>
                <w:sz w:val="22"/>
              </w:rPr>
              <w:fldChar w:fldCharType="begin">
                <w:ffData>
                  <w:name w:val=""/>
                  <w:enabled/>
                  <w:calcOnExit/>
                  <w:textInput>
                    <w:type w:val="number"/>
                    <w:default w:val="0"/>
                    <w:format w:val="#,##0"/>
                  </w:textInput>
                </w:ffData>
              </w:fldChar>
            </w:r>
            <w:r w:rsidR="007710F1">
              <w:rPr>
                <w:rFonts w:cs="Times New Roman"/>
                <w:sz w:val="22"/>
              </w:rPr>
              <w:instrText xml:space="preserve"> FORMTEXT </w:instrText>
            </w:r>
            <w:r w:rsidR="007710F1">
              <w:rPr>
                <w:rFonts w:cs="Times New Roman"/>
                <w:sz w:val="22"/>
              </w:rPr>
            </w:r>
            <w:r w:rsidR="007710F1">
              <w:rPr>
                <w:rFonts w:cs="Times New Roman"/>
                <w:sz w:val="22"/>
              </w:rPr>
              <w:fldChar w:fldCharType="separate"/>
            </w:r>
            <w:r w:rsidR="007710F1">
              <w:rPr>
                <w:rFonts w:cs="Times New Roman"/>
                <w:noProof/>
                <w:sz w:val="22"/>
              </w:rPr>
              <w:t>0</w:t>
            </w:r>
            <w:r w:rsidR="007710F1">
              <w:rPr>
                <w:rFonts w:cs="Times New Roman"/>
                <w:sz w:val="22"/>
              </w:rPr>
              <w:fldChar w:fldCharType="end"/>
            </w:r>
          </w:p>
        </w:tc>
      </w:tr>
      <w:tr w:rsidR="0056456C" w14:paraId="131280DE" w14:textId="77777777" w:rsidTr="00312E67">
        <w:trPr>
          <w:trHeight w:val="127"/>
        </w:trPr>
        <w:tc>
          <w:tcPr>
            <w:tcW w:w="2695" w:type="dxa"/>
            <w:gridSpan w:val="2"/>
            <w:vMerge/>
          </w:tcPr>
          <w:p w14:paraId="16A05745" w14:textId="77777777" w:rsidR="0056456C" w:rsidRPr="00FA0CE8" w:rsidRDefault="0056456C" w:rsidP="009315CD">
            <w:pPr>
              <w:spacing w:before="20" w:after="40"/>
              <w:rPr>
                <w:rFonts w:cs="Times New Roman"/>
                <w:sz w:val="22"/>
              </w:rPr>
            </w:pPr>
          </w:p>
        </w:tc>
        <w:tc>
          <w:tcPr>
            <w:tcW w:w="1170" w:type="dxa"/>
            <w:vAlign w:val="center"/>
          </w:tcPr>
          <w:p w14:paraId="2040B7D4" w14:textId="4709D695" w:rsidR="0056456C" w:rsidRPr="00237D91" w:rsidRDefault="0056456C" w:rsidP="009315CD">
            <w:pPr>
              <w:spacing w:before="20" w:after="40"/>
              <w:jc w:val="right"/>
              <w:rPr>
                <w:rFonts w:cs="Times New Roman"/>
                <w:sz w:val="22"/>
              </w:rPr>
            </w:pPr>
            <w:r w:rsidRPr="00237D91">
              <w:rPr>
                <w:rFonts w:cs="Times New Roman"/>
                <w:sz w:val="22"/>
              </w:rPr>
              <w:t>623</w:t>
            </w:r>
          </w:p>
        </w:tc>
        <w:tc>
          <w:tcPr>
            <w:tcW w:w="5220" w:type="dxa"/>
            <w:vAlign w:val="center"/>
          </w:tcPr>
          <w:p w14:paraId="6DD8F79C" w14:textId="17149060" w:rsidR="0056456C" w:rsidRPr="00237D91" w:rsidRDefault="0056456C" w:rsidP="009315CD">
            <w:pPr>
              <w:spacing w:before="20" w:after="40"/>
              <w:rPr>
                <w:rFonts w:cs="Times New Roman"/>
                <w:sz w:val="22"/>
              </w:rPr>
            </w:pPr>
            <w:r w:rsidRPr="00237D91">
              <w:rPr>
                <w:rFonts w:cs="Times New Roman"/>
                <w:sz w:val="22"/>
              </w:rPr>
              <w:t>Fuel or Power Purchased for Pumping</w:t>
            </w:r>
          </w:p>
        </w:tc>
        <w:tc>
          <w:tcPr>
            <w:tcW w:w="1705" w:type="dxa"/>
            <w:gridSpan w:val="2"/>
            <w:shd w:val="clear" w:color="auto" w:fill="auto"/>
            <w:vAlign w:val="center"/>
          </w:tcPr>
          <w:p w14:paraId="37A01355" w14:textId="6E632268" w:rsidR="0056456C" w:rsidRPr="00237D91" w:rsidRDefault="0056456C" w:rsidP="007710F1">
            <w:pPr>
              <w:spacing w:before="20" w:after="40"/>
              <w:rPr>
                <w:rFonts w:cs="Times New Roman"/>
                <w:sz w:val="22"/>
              </w:rPr>
            </w:pPr>
            <w:r>
              <w:rPr>
                <w:rFonts w:cs="Times New Roman"/>
                <w:sz w:val="22"/>
              </w:rPr>
              <w:t>$</w:t>
            </w:r>
            <w:r w:rsidR="007710F1">
              <w:rPr>
                <w:rFonts w:cs="Times New Roman"/>
                <w:sz w:val="22"/>
              </w:rPr>
              <w:fldChar w:fldCharType="begin">
                <w:ffData>
                  <w:name w:val=""/>
                  <w:enabled/>
                  <w:calcOnExit/>
                  <w:textInput>
                    <w:type w:val="number"/>
                    <w:default w:val="0"/>
                    <w:format w:val="#,##0"/>
                  </w:textInput>
                </w:ffData>
              </w:fldChar>
            </w:r>
            <w:r w:rsidR="007710F1">
              <w:rPr>
                <w:rFonts w:cs="Times New Roman"/>
                <w:sz w:val="22"/>
              </w:rPr>
              <w:instrText xml:space="preserve"> FORMTEXT </w:instrText>
            </w:r>
            <w:r w:rsidR="007710F1">
              <w:rPr>
                <w:rFonts w:cs="Times New Roman"/>
                <w:sz w:val="22"/>
              </w:rPr>
            </w:r>
            <w:r w:rsidR="007710F1">
              <w:rPr>
                <w:rFonts w:cs="Times New Roman"/>
                <w:sz w:val="22"/>
              </w:rPr>
              <w:fldChar w:fldCharType="separate"/>
            </w:r>
            <w:r w:rsidR="007710F1">
              <w:rPr>
                <w:rFonts w:cs="Times New Roman"/>
                <w:noProof/>
                <w:sz w:val="22"/>
              </w:rPr>
              <w:t>0</w:t>
            </w:r>
            <w:r w:rsidR="007710F1">
              <w:rPr>
                <w:rFonts w:cs="Times New Roman"/>
                <w:sz w:val="22"/>
              </w:rPr>
              <w:fldChar w:fldCharType="end"/>
            </w:r>
          </w:p>
        </w:tc>
      </w:tr>
      <w:tr w:rsidR="0056456C" w14:paraId="25AA323D" w14:textId="77777777" w:rsidTr="00312E67">
        <w:trPr>
          <w:trHeight w:val="127"/>
        </w:trPr>
        <w:tc>
          <w:tcPr>
            <w:tcW w:w="2695" w:type="dxa"/>
            <w:gridSpan w:val="2"/>
            <w:vMerge/>
          </w:tcPr>
          <w:p w14:paraId="47E68815" w14:textId="77777777" w:rsidR="0056456C" w:rsidRPr="00FA0CE8" w:rsidRDefault="0056456C" w:rsidP="009315CD">
            <w:pPr>
              <w:spacing w:before="20" w:after="40"/>
              <w:rPr>
                <w:rFonts w:cs="Times New Roman"/>
                <w:sz w:val="22"/>
              </w:rPr>
            </w:pPr>
          </w:p>
        </w:tc>
        <w:tc>
          <w:tcPr>
            <w:tcW w:w="1170" w:type="dxa"/>
            <w:vAlign w:val="center"/>
          </w:tcPr>
          <w:p w14:paraId="71FF79BF" w14:textId="496D64C4" w:rsidR="0056456C" w:rsidRPr="00237D91" w:rsidRDefault="0056456C" w:rsidP="009315CD">
            <w:pPr>
              <w:spacing w:before="20" w:after="40"/>
              <w:jc w:val="right"/>
              <w:rPr>
                <w:rFonts w:cs="Times New Roman"/>
                <w:sz w:val="22"/>
              </w:rPr>
            </w:pPr>
            <w:r w:rsidRPr="00237D91">
              <w:rPr>
                <w:rFonts w:cs="Times New Roman"/>
                <w:sz w:val="22"/>
              </w:rPr>
              <w:t>624</w:t>
            </w:r>
          </w:p>
        </w:tc>
        <w:tc>
          <w:tcPr>
            <w:tcW w:w="5220" w:type="dxa"/>
            <w:vAlign w:val="center"/>
          </w:tcPr>
          <w:p w14:paraId="70EE98B5" w14:textId="0F688EDB" w:rsidR="0056456C" w:rsidRPr="00237D91" w:rsidRDefault="0056456C" w:rsidP="009315CD">
            <w:pPr>
              <w:spacing w:before="20" w:after="40"/>
              <w:rPr>
                <w:rFonts w:cs="Times New Roman"/>
                <w:sz w:val="22"/>
              </w:rPr>
            </w:pPr>
            <w:r w:rsidRPr="00237D91">
              <w:rPr>
                <w:rFonts w:cs="Times New Roman"/>
                <w:sz w:val="22"/>
              </w:rPr>
              <w:t>Pumping Labor and Expenses</w:t>
            </w:r>
          </w:p>
        </w:tc>
        <w:tc>
          <w:tcPr>
            <w:tcW w:w="1705" w:type="dxa"/>
            <w:gridSpan w:val="2"/>
            <w:vAlign w:val="center"/>
          </w:tcPr>
          <w:p w14:paraId="0C654F91" w14:textId="4ED028AA" w:rsidR="0056456C" w:rsidRPr="00237D91" w:rsidRDefault="0056456C" w:rsidP="007710F1">
            <w:pPr>
              <w:spacing w:before="20" w:after="40"/>
              <w:rPr>
                <w:rFonts w:cs="Times New Roman"/>
                <w:sz w:val="22"/>
              </w:rPr>
            </w:pPr>
            <w:r>
              <w:rPr>
                <w:rFonts w:cs="Times New Roman"/>
                <w:sz w:val="22"/>
              </w:rPr>
              <w:t>$</w:t>
            </w:r>
            <w:r w:rsidR="007710F1">
              <w:rPr>
                <w:rFonts w:cs="Times New Roman"/>
                <w:sz w:val="22"/>
              </w:rPr>
              <w:fldChar w:fldCharType="begin">
                <w:ffData>
                  <w:name w:val=""/>
                  <w:enabled/>
                  <w:calcOnExit/>
                  <w:textInput>
                    <w:type w:val="number"/>
                    <w:default w:val="0"/>
                    <w:format w:val="#,##0"/>
                  </w:textInput>
                </w:ffData>
              </w:fldChar>
            </w:r>
            <w:r w:rsidR="007710F1">
              <w:rPr>
                <w:rFonts w:cs="Times New Roman"/>
                <w:sz w:val="22"/>
              </w:rPr>
              <w:instrText xml:space="preserve"> FORMTEXT </w:instrText>
            </w:r>
            <w:r w:rsidR="007710F1">
              <w:rPr>
                <w:rFonts w:cs="Times New Roman"/>
                <w:sz w:val="22"/>
              </w:rPr>
            </w:r>
            <w:r w:rsidR="007710F1">
              <w:rPr>
                <w:rFonts w:cs="Times New Roman"/>
                <w:sz w:val="22"/>
              </w:rPr>
              <w:fldChar w:fldCharType="separate"/>
            </w:r>
            <w:r w:rsidR="007710F1">
              <w:rPr>
                <w:rFonts w:cs="Times New Roman"/>
                <w:noProof/>
                <w:sz w:val="22"/>
              </w:rPr>
              <w:t>0</w:t>
            </w:r>
            <w:r w:rsidR="007710F1">
              <w:rPr>
                <w:rFonts w:cs="Times New Roman"/>
                <w:sz w:val="22"/>
              </w:rPr>
              <w:fldChar w:fldCharType="end"/>
            </w:r>
          </w:p>
        </w:tc>
      </w:tr>
      <w:tr w:rsidR="0056456C" w14:paraId="16CAE0C8" w14:textId="77777777" w:rsidTr="00312E67">
        <w:trPr>
          <w:trHeight w:val="127"/>
        </w:trPr>
        <w:tc>
          <w:tcPr>
            <w:tcW w:w="2695" w:type="dxa"/>
            <w:gridSpan w:val="2"/>
            <w:vMerge/>
          </w:tcPr>
          <w:p w14:paraId="0D56095B" w14:textId="77777777" w:rsidR="0056456C" w:rsidRPr="00FA0CE8" w:rsidRDefault="0056456C" w:rsidP="009315CD">
            <w:pPr>
              <w:spacing w:before="20" w:after="40"/>
              <w:rPr>
                <w:rFonts w:cs="Times New Roman"/>
                <w:sz w:val="22"/>
              </w:rPr>
            </w:pPr>
          </w:p>
        </w:tc>
        <w:tc>
          <w:tcPr>
            <w:tcW w:w="1170" w:type="dxa"/>
            <w:vAlign w:val="center"/>
          </w:tcPr>
          <w:p w14:paraId="38B1AE91" w14:textId="0B10AF54" w:rsidR="0056456C" w:rsidRPr="00237D91" w:rsidRDefault="0056456C" w:rsidP="009315CD">
            <w:pPr>
              <w:spacing w:before="20" w:after="40"/>
              <w:jc w:val="right"/>
              <w:rPr>
                <w:rFonts w:cs="Times New Roman"/>
                <w:sz w:val="22"/>
              </w:rPr>
            </w:pPr>
            <w:r w:rsidRPr="00237D91">
              <w:rPr>
                <w:rFonts w:cs="Times New Roman"/>
                <w:sz w:val="22"/>
              </w:rPr>
              <w:t>625</w:t>
            </w:r>
          </w:p>
        </w:tc>
        <w:tc>
          <w:tcPr>
            <w:tcW w:w="5220" w:type="dxa"/>
            <w:vAlign w:val="center"/>
          </w:tcPr>
          <w:p w14:paraId="1382C798" w14:textId="59AEDF8C" w:rsidR="0056456C" w:rsidRPr="00237D91" w:rsidRDefault="0056456C" w:rsidP="009315CD">
            <w:pPr>
              <w:spacing w:before="20" w:after="40"/>
              <w:rPr>
                <w:rFonts w:cs="Times New Roman"/>
                <w:sz w:val="22"/>
              </w:rPr>
            </w:pPr>
            <w:r w:rsidRPr="00237D91">
              <w:rPr>
                <w:rFonts w:cs="Times New Roman"/>
                <w:sz w:val="22"/>
              </w:rPr>
              <w:t>Expenses Transferred – Credit</w:t>
            </w:r>
          </w:p>
        </w:tc>
        <w:tc>
          <w:tcPr>
            <w:tcW w:w="1705" w:type="dxa"/>
            <w:gridSpan w:val="2"/>
            <w:vAlign w:val="center"/>
          </w:tcPr>
          <w:p w14:paraId="1B2FE0AC" w14:textId="3B35697D" w:rsidR="0056456C" w:rsidRPr="00237D91" w:rsidRDefault="0056456C" w:rsidP="007710F1">
            <w:pPr>
              <w:spacing w:before="20" w:after="40"/>
              <w:rPr>
                <w:rFonts w:cs="Times New Roman"/>
                <w:sz w:val="22"/>
              </w:rPr>
            </w:pPr>
            <w:r>
              <w:rPr>
                <w:rFonts w:cs="Times New Roman"/>
                <w:sz w:val="22"/>
              </w:rPr>
              <w:t>$</w:t>
            </w:r>
            <w:r w:rsidR="007710F1">
              <w:rPr>
                <w:rFonts w:cs="Times New Roman"/>
                <w:sz w:val="22"/>
              </w:rPr>
              <w:fldChar w:fldCharType="begin">
                <w:ffData>
                  <w:name w:val=""/>
                  <w:enabled/>
                  <w:calcOnExit/>
                  <w:textInput>
                    <w:type w:val="number"/>
                    <w:default w:val="0"/>
                    <w:format w:val="#,##0"/>
                  </w:textInput>
                </w:ffData>
              </w:fldChar>
            </w:r>
            <w:r w:rsidR="007710F1">
              <w:rPr>
                <w:rFonts w:cs="Times New Roman"/>
                <w:sz w:val="22"/>
              </w:rPr>
              <w:instrText xml:space="preserve"> FORMTEXT </w:instrText>
            </w:r>
            <w:r w:rsidR="007710F1">
              <w:rPr>
                <w:rFonts w:cs="Times New Roman"/>
                <w:sz w:val="22"/>
              </w:rPr>
            </w:r>
            <w:r w:rsidR="007710F1">
              <w:rPr>
                <w:rFonts w:cs="Times New Roman"/>
                <w:sz w:val="22"/>
              </w:rPr>
              <w:fldChar w:fldCharType="separate"/>
            </w:r>
            <w:r w:rsidR="007710F1">
              <w:rPr>
                <w:rFonts w:cs="Times New Roman"/>
                <w:noProof/>
                <w:sz w:val="22"/>
              </w:rPr>
              <w:t>0</w:t>
            </w:r>
            <w:r w:rsidR="007710F1">
              <w:rPr>
                <w:rFonts w:cs="Times New Roman"/>
                <w:sz w:val="22"/>
              </w:rPr>
              <w:fldChar w:fldCharType="end"/>
            </w:r>
          </w:p>
        </w:tc>
      </w:tr>
      <w:tr w:rsidR="0056456C" w14:paraId="48EE1567" w14:textId="77777777" w:rsidTr="00312E67">
        <w:trPr>
          <w:trHeight w:val="127"/>
        </w:trPr>
        <w:tc>
          <w:tcPr>
            <w:tcW w:w="2695" w:type="dxa"/>
            <w:gridSpan w:val="2"/>
            <w:vMerge/>
          </w:tcPr>
          <w:p w14:paraId="001E1846" w14:textId="77777777" w:rsidR="0056456C" w:rsidRPr="00FA0CE8" w:rsidRDefault="0056456C" w:rsidP="009315CD">
            <w:pPr>
              <w:spacing w:before="20" w:after="40"/>
              <w:rPr>
                <w:rFonts w:cs="Times New Roman"/>
                <w:sz w:val="22"/>
              </w:rPr>
            </w:pPr>
          </w:p>
        </w:tc>
        <w:tc>
          <w:tcPr>
            <w:tcW w:w="1170" w:type="dxa"/>
            <w:vAlign w:val="center"/>
          </w:tcPr>
          <w:p w14:paraId="1D95F113" w14:textId="3EBCD651" w:rsidR="0056456C" w:rsidRPr="00237D91" w:rsidRDefault="0056456C" w:rsidP="009315CD">
            <w:pPr>
              <w:spacing w:before="20" w:after="40"/>
              <w:jc w:val="right"/>
              <w:rPr>
                <w:rFonts w:cs="Times New Roman"/>
                <w:sz w:val="22"/>
              </w:rPr>
            </w:pPr>
            <w:r w:rsidRPr="00237D91">
              <w:rPr>
                <w:rFonts w:cs="Times New Roman"/>
                <w:sz w:val="22"/>
              </w:rPr>
              <w:t>626</w:t>
            </w:r>
          </w:p>
        </w:tc>
        <w:tc>
          <w:tcPr>
            <w:tcW w:w="5220" w:type="dxa"/>
            <w:vAlign w:val="center"/>
          </w:tcPr>
          <w:p w14:paraId="1C4E2FDC" w14:textId="2F125B05" w:rsidR="0056456C" w:rsidRPr="00237D91" w:rsidRDefault="0056456C" w:rsidP="009315CD">
            <w:pPr>
              <w:spacing w:before="20" w:after="40"/>
              <w:rPr>
                <w:rFonts w:cs="Times New Roman"/>
                <w:sz w:val="22"/>
              </w:rPr>
            </w:pPr>
            <w:r w:rsidRPr="00237D91">
              <w:rPr>
                <w:rFonts w:cs="Times New Roman"/>
                <w:sz w:val="22"/>
              </w:rPr>
              <w:t>Miscellaneous Expenses</w:t>
            </w:r>
          </w:p>
        </w:tc>
        <w:tc>
          <w:tcPr>
            <w:tcW w:w="1705" w:type="dxa"/>
            <w:gridSpan w:val="2"/>
            <w:vAlign w:val="center"/>
          </w:tcPr>
          <w:p w14:paraId="7E8ED77F" w14:textId="531D2CA0" w:rsidR="0056456C" w:rsidRPr="00237D91" w:rsidRDefault="0056456C" w:rsidP="007710F1">
            <w:pPr>
              <w:spacing w:before="20" w:after="40"/>
              <w:rPr>
                <w:rFonts w:cs="Times New Roman"/>
                <w:sz w:val="22"/>
              </w:rPr>
            </w:pPr>
            <w:r>
              <w:rPr>
                <w:rFonts w:cs="Times New Roman"/>
                <w:sz w:val="22"/>
              </w:rPr>
              <w:t>$</w:t>
            </w:r>
            <w:r w:rsidR="007710F1">
              <w:rPr>
                <w:rFonts w:cs="Times New Roman"/>
                <w:sz w:val="22"/>
              </w:rPr>
              <w:fldChar w:fldCharType="begin">
                <w:ffData>
                  <w:name w:val=""/>
                  <w:enabled/>
                  <w:calcOnExit/>
                  <w:textInput>
                    <w:type w:val="number"/>
                    <w:default w:val="0"/>
                    <w:format w:val="#,##0"/>
                  </w:textInput>
                </w:ffData>
              </w:fldChar>
            </w:r>
            <w:r w:rsidR="007710F1">
              <w:rPr>
                <w:rFonts w:cs="Times New Roman"/>
                <w:sz w:val="22"/>
              </w:rPr>
              <w:instrText xml:space="preserve"> FORMTEXT </w:instrText>
            </w:r>
            <w:r w:rsidR="007710F1">
              <w:rPr>
                <w:rFonts w:cs="Times New Roman"/>
                <w:sz w:val="22"/>
              </w:rPr>
            </w:r>
            <w:r w:rsidR="007710F1">
              <w:rPr>
                <w:rFonts w:cs="Times New Roman"/>
                <w:sz w:val="22"/>
              </w:rPr>
              <w:fldChar w:fldCharType="separate"/>
            </w:r>
            <w:r w:rsidR="007710F1">
              <w:rPr>
                <w:rFonts w:cs="Times New Roman"/>
                <w:noProof/>
                <w:sz w:val="22"/>
              </w:rPr>
              <w:t>0</w:t>
            </w:r>
            <w:r w:rsidR="007710F1">
              <w:rPr>
                <w:rFonts w:cs="Times New Roman"/>
                <w:sz w:val="22"/>
              </w:rPr>
              <w:fldChar w:fldCharType="end"/>
            </w:r>
          </w:p>
        </w:tc>
      </w:tr>
      <w:tr w:rsidR="0056456C" w14:paraId="4C3CCB51" w14:textId="77777777" w:rsidTr="00312E67">
        <w:trPr>
          <w:trHeight w:val="127"/>
        </w:trPr>
        <w:tc>
          <w:tcPr>
            <w:tcW w:w="2695" w:type="dxa"/>
            <w:gridSpan w:val="2"/>
            <w:vMerge/>
          </w:tcPr>
          <w:p w14:paraId="70B7EA67" w14:textId="77777777" w:rsidR="0056456C" w:rsidRPr="00FA0CE8" w:rsidRDefault="0056456C" w:rsidP="009315CD">
            <w:pPr>
              <w:spacing w:before="20" w:after="40"/>
              <w:rPr>
                <w:rFonts w:cs="Times New Roman"/>
                <w:sz w:val="22"/>
              </w:rPr>
            </w:pPr>
          </w:p>
        </w:tc>
        <w:tc>
          <w:tcPr>
            <w:tcW w:w="1170" w:type="dxa"/>
            <w:vAlign w:val="center"/>
          </w:tcPr>
          <w:p w14:paraId="5AA87763" w14:textId="4E98B44C" w:rsidR="0056456C" w:rsidRPr="00237D91" w:rsidRDefault="0056456C" w:rsidP="009315CD">
            <w:pPr>
              <w:spacing w:before="20" w:after="40"/>
              <w:jc w:val="right"/>
              <w:rPr>
                <w:rFonts w:cs="Times New Roman"/>
                <w:sz w:val="22"/>
              </w:rPr>
            </w:pPr>
            <w:r w:rsidRPr="00237D91">
              <w:rPr>
                <w:rFonts w:cs="Times New Roman"/>
                <w:sz w:val="22"/>
              </w:rPr>
              <w:t>627</w:t>
            </w:r>
          </w:p>
        </w:tc>
        <w:tc>
          <w:tcPr>
            <w:tcW w:w="5220" w:type="dxa"/>
            <w:vAlign w:val="center"/>
          </w:tcPr>
          <w:p w14:paraId="0BF9087B" w14:textId="13E659CD" w:rsidR="0056456C" w:rsidRPr="00237D91" w:rsidRDefault="0056456C" w:rsidP="009315CD">
            <w:pPr>
              <w:spacing w:before="20" w:after="40"/>
              <w:rPr>
                <w:rFonts w:cs="Times New Roman"/>
                <w:sz w:val="22"/>
              </w:rPr>
            </w:pPr>
            <w:r w:rsidRPr="00237D91">
              <w:rPr>
                <w:rFonts w:cs="Times New Roman"/>
                <w:sz w:val="22"/>
              </w:rPr>
              <w:t>Rents</w:t>
            </w:r>
          </w:p>
        </w:tc>
        <w:tc>
          <w:tcPr>
            <w:tcW w:w="1705" w:type="dxa"/>
            <w:gridSpan w:val="2"/>
            <w:vAlign w:val="center"/>
          </w:tcPr>
          <w:p w14:paraId="6BC6FF4B" w14:textId="4CFF784D" w:rsidR="0056456C" w:rsidRPr="00237D91" w:rsidRDefault="0056456C" w:rsidP="007710F1">
            <w:pPr>
              <w:spacing w:before="20" w:after="40"/>
              <w:rPr>
                <w:rFonts w:cs="Times New Roman"/>
                <w:sz w:val="22"/>
              </w:rPr>
            </w:pPr>
            <w:r>
              <w:rPr>
                <w:rFonts w:cs="Times New Roman"/>
                <w:sz w:val="22"/>
              </w:rPr>
              <w:t>$</w:t>
            </w:r>
            <w:r w:rsidR="007710F1">
              <w:rPr>
                <w:rFonts w:cs="Times New Roman"/>
                <w:sz w:val="22"/>
              </w:rPr>
              <w:fldChar w:fldCharType="begin">
                <w:ffData>
                  <w:name w:val=""/>
                  <w:enabled/>
                  <w:calcOnExit/>
                  <w:textInput>
                    <w:type w:val="number"/>
                    <w:default w:val="0"/>
                    <w:format w:val="#,##0"/>
                  </w:textInput>
                </w:ffData>
              </w:fldChar>
            </w:r>
            <w:r w:rsidR="007710F1">
              <w:rPr>
                <w:rFonts w:cs="Times New Roman"/>
                <w:sz w:val="22"/>
              </w:rPr>
              <w:instrText xml:space="preserve"> FORMTEXT </w:instrText>
            </w:r>
            <w:r w:rsidR="007710F1">
              <w:rPr>
                <w:rFonts w:cs="Times New Roman"/>
                <w:sz w:val="22"/>
              </w:rPr>
            </w:r>
            <w:r w:rsidR="007710F1">
              <w:rPr>
                <w:rFonts w:cs="Times New Roman"/>
                <w:sz w:val="22"/>
              </w:rPr>
              <w:fldChar w:fldCharType="separate"/>
            </w:r>
            <w:r w:rsidR="007710F1">
              <w:rPr>
                <w:rFonts w:cs="Times New Roman"/>
                <w:noProof/>
                <w:sz w:val="22"/>
              </w:rPr>
              <w:t>0</w:t>
            </w:r>
            <w:r w:rsidR="007710F1">
              <w:rPr>
                <w:rFonts w:cs="Times New Roman"/>
                <w:sz w:val="22"/>
              </w:rPr>
              <w:fldChar w:fldCharType="end"/>
            </w:r>
          </w:p>
        </w:tc>
      </w:tr>
      <w:tr w:rsidR="00CE1F80" w14:paraId="2DB15739" w14:textId="77777777" w:rsidTr="00312E67">
        <w:trPr>
          <w:trHeight w:val="127"/>
        </w:trPr>
        <w:tc>
          <w:tcPr>
            <w:tcW w:w="2695" w:type="dxa"/>
            <w:gridSpan w:val="2"/>
            <w:vMerge w:val="restart"/>
          </w:tcPr>
          <w:p w14:paraId="5350D1FE" w14:textId="6BBE1BF2" w:rsidR="00CE1F80" w:rsidRPr="00FA0CE8" w:rsidRDefault="00CE1F80" w:rsidP="009315CD">
            <w:pPr>
              <w:spacing w:before="20" w:after="40"/>
              <w:rPr>
                <w:rFonts w:cs="Times New Roman"/>
                <w:b/>
                <w:sz w:val="22"/>
              </w:rPr>
            </w:pPr>
            <w:r w:rsidRPr="00FA0CE8">
              <w:rPr>
                <w:rFonts w:cs="Times New Roman"/>
                <w:b/>
                <w:sz w:val="22"/>
              </w:rPr>
              <w:t xml:space="preserve">Pumping Expenses - </w:t>
            </w:r>
            <w:r w:rsidRPr="00FA0CE8">
              <w:rPr>
                <w:rFonts w:cs="Times New Roman"/>
                <w:sz w:val="22"/>
              </w:rPr>
              <w:t>Maintenance</w:t>
            </w:r>
          </w:p>
        </w:tc>
        <w:tc>
          <w:tcPr>
            <w:tcW w:w="1170" w:type="dxa"/>
            <w:vAlign w:val="center"/>
          </w:tcPr>
          <w:p w14:paraId="5E94E8DE" w14:textId="35A48C29" w:rsidR="00CE1F80" w:rsidRPr="00237D91" w:rsidRDefault="00CE1F80" w:rsidP="009315CD">
            <w:pPr>
              <w:spacing w:before="20" w:after="40"/>
              <w:jc w:val="right"/>
              <w:rPr>
                <w:rFonts w:cs="Times New Roman"/>
                <w:sz w:val="22"/>
              </w:rPr>
            </w:pPr>
            <w:r w:rsidRPr="00237D91">
              <w:rPr>
                <w:rFonts w:cs="Times New Roman"/>
                <w:sz w:val="22"/>
              </w:rPr>
              <w:t>630</w:t>
            </w:r>
          </w:p>
        </w:tc>
        <w:tc>
          <w:tcPr>
            <w:tcW w:w="5220" w:type="dxa"/>
            <w:vAlign w:val="center"/>
          </w:tcPr>
          <w:p w14:paraId="11B6868F" w14:textId="578A37D5" w:rsidR="00CE1F80" w:rsidRPr="00237D91" w:rsidRDefault="00CE1F80" w:rsidP="009315CD">
            <w:pPr>
              <w:spacing w:before="20" w:after="40"/>
              <w:rPr>
                <w:rFonts w:cs="Times New Roman"/>
                <w:sz w:val="22"/>
              </w:rPr>
            </w:pPr>
            <w:r w:rsidRPr="00237D91">
              <w:rPr>
                <w:rFonts w:cs="Times New Roman"/>
                <w:sz w:val="22"/>
              </w:rPr>
              <w:t>Maintenance Supervision and Engineering</w:t>
            </w:r>
          </w:p>
        </w:tc>
        <w:tc>
          <w:tcPr>
            <w:tcW w:w="1705" w:type="dxa"/>
            <w:gridSpan w:val="2"/>
            <w:vAlign w:val="center"/>
          </w:tcPr>
          <w:p w14:paraId="2254E3BC" w14:textId="3C4366FC" w:rsidR="00CE1F80" w:rsidRPr="00237D91" w:rsidRDefault="00CE1F80" w:rsidP="007710F1">
            <w:pPr>
              <w:spacing w:before="20" w:after="40"/>
              <w:rPr>
                <w:rFonts w:cs="Times New Roman"/>
                <w:sz w:val="22"/>
              </w:rPr>
            </w:pPr>
            <w:r>
              <w:rPr>
                <w:rFonts w:cs="Times New Roman"/>
                <w:sz w:val="22"/>
              </w:rPr>
              <w:t>$</w:t>
            </w:r>
            <w:r w:rsidR="007710F1">
              <w:rPr>
                <w:rFonts w:cs="Times New Roman"/>
                <w:sz w:val="22"/>
              </w:rPr>
              <w:fldChar w:fldCharType="begin">
                <w:ffData>
                  <w:name w:val=""/>
                  <w:enabled/>
                  <w:calcOnExit/>
                  <w:textInput>
                    <w:type w:val="number"/>
                    <w:default w:val="0"/>
                    <w:format w:val="#,##0"/>
                  </w:textInput>
                </w:ffData>
              </w:fldChar>
            </w:r>
            <w:r w:rsidR="007710F1">
              <w:rPr>
                <w:rFonts w:cs="Times New Roman"/>
                <w:sz w:val="22"/>
              </w:rPr>
              <w:instrText xml:space="preserve"> FORMTEXT </w:instrText>
            </w:r>
            <w:r w:rsidR="007710F1">
              <w:rPr>
                <w:rFonts w:cs="Times New Roman"/>
                <w:sz w:val="22"/>
              </w:rPr>
            </w:r>
            <w:r w:rsidR="007710F1">
              <w:rPr>
                <w:rFonts w:cs="Times New Roman"/>
                <w:sz w:val="22"/>
              </w:rPr>
              <w:fldChar w:fldCharType="separate"/>
            </w:r>
            <w:r w:rsidR="007710F1">
              <w:rPr>
                <w:rFonts w:cs="Times New Roman"/>
                <w:noProof/>
                <w:sz w:val="22"/>
              </w:rPr>
              <w:t>0</w:t>
            </w:r>
            <w:r w:rsidR="007710F1">
              <w:rPr>
                <w:rFonts w:cs="Times New Roman"/>
                <w:sz w:val="22"/>
              </w:rPr>
              <w:fldChar w:fldCharType="end"/>
            </w:r>
          </w:p>
        </w:tc>
      </w:tr>
      <w:tr w:rsidR="00CE1F80" w14:paraId="593C43BF" w14:textId="77777777" w:rsidTr="00312E67">
        <w:trPr>
          <w:trHeight w:val="127"/>
        </w:trPr>
        <w:tc>
          <w:tcPr>
            <w:tcW w:w="2695" w:type="dxa"/>
            <w:gridSpan w:val="2"/>
            <w:vMerge/>
          </w:tcPr>
          <w:p w14:paraId="076BFAD4" w14:textId="77777777" w:rsidR="00CE1F80" w:rsidRPr="00FA0CE8" w:rsidRDefault="00CE1F80" w:rsidP="009315CD">
            <w:pPr>
              <w:spacing w:before="20" w:after="40"/>
              <w:rPr>
                <w:rFonts w:cs="Times New Roman"/>
                <w:sz w:val="22"/>
              </w:rPr>
            </w:pPr>
          </w:p>
        </w:tc>
        <w:tc>
          <w:tcPr>
            <w:tcW w:w="1170" w:type="dxa"/>
            <w:vAlign w:val="center"/>
          </w:tcPr>
          <w:p w14:paraId="548257AE" w14:textId="04A1CDB3" w:rsidR="00CE1F80" w:rsidRPr="00237D91" w:rsidRDefault="00CE1F80" w:rsidP="009315CD">
            <w:pPr>
              <w:spacing w:before="20" w:after="40"/>
              <w:jc w:val="right"/>
              <w:rPr>
                <w:rFonts w:cs="Times New Roman"/>
                <w:sz w:val="22"/>
              </w:rPr>
            </w:pPr>
            <w:r w:rsidRPr="00237D91">
              <w:rPr>
                <w:rFonts w:cs="Times New Roman"/>
                <w:sz w:val="22"/>
              </w:rPr>
              <w:t>631</w:t>
            </w:r>
          </w:p>
        </w:tc>
        <w:tc>
          <w:tcPr>
            <w:tcW w:w="5220" w:type="dxa"/>
            <w:vAlign w:val="center"/>
          </w:tcPr>
          <w:p w14:paraId="276A7EB0" w14:textId="50947019" w:rsidR="00CE1F80" w:rsidRPr="00237D91" w:rsidRDefault="00CE1F80" w:rsidP="009315CD">
            <w:pPr>
              <w:spacing w:before="20" w:after="40"/>
              <w:rPr>
                <w:rFonts w:cs="Times New Roman"/>
                <w:sz w:val="22"/>
              </w:rPr>
            </w:pPr>
            <w:r w:rsidRPr="00237D91">
              <w:rPr>
                <w:rFonts w:cs="Times New Roman"/>
                <w:sz w:val="22"/>
              </w:rPr>
              <w:t>Maintenance of Structures and Improvements</w:t>
            </w:r>
          </w:p>
        </w:tc>
        <w:tc>
          <w:tcPr>
            <w:tcW w:w="1705" w:type="dxa"/>
            <w:gridSpan w:val="2"/>
            <w:vAlign w:val="center"/>
          </w:tcPr>
          <w:p w14:paraId="3B8ADC90" w14:textId="3A99B09A" w:rsidR="00CE1F80" w:rsidRPr="00237D91" w:rsidRDefault="00CE1F80" w:rsidP="007710F1">
            <w:pPr>
              <w:spacing w:before="20" w:after="40"/>
              <w:rPr>
                <w:rFonts w:cs="Times New Roman"/>
                <w:sz w:val="22"/>
              </w:rPr>
            </w:pPr>
            <w:r>
              <w:rPr>
                <w:rFonts w:cs="Times New Roman"/>
                <w:sz w:val="22"/>
              </w:rPr>
              <w:t>$</w:t>
            </w:r>
            <w:r w:rsidR="007710F1">
              <w:rPr>
                <w:rFonts w:cs="Times New Roman"/>
                <w:sz w:val="22"/>
              </w:rPr>
              <w:fldChar w:fldCharType="begin">
                <w:ffData>
                  <w:name w:val=""/>
                  <w:enabled/>
                  <w:calcOnExit/>
                  <w:textInput>
                    <w:type w:val="number"/>
                    <w:default w:val="0"/>
                    <w:format w:val="#,##0"/>
                  </w:textInput>
                </w:ffData>
              </w:fldChar>
            </w:r>
            <w:r w:rsidR="007710F1">
              <w:rPr>
                <w:rFonts w:cs="Times New Roman"/>
                <w:sz w:val="22"/>
              </w:rPr>
              <w:instrText xml:space="preserve"> FORMTEXT </w:instrText>
            </w:r>
            <w:r w:rsidR="007710F1">
              <w:rPr>
                <w:rFonts w:cs="Times New Roman"/>
                <w:sz w:val="22"/>
              </w:rPr>
            </w:r>
            <w:r w:rsidR="007710F1">
              <w:rPr>
                <w:rFonts w:cs="Times New Roman"/>
                <w:sz w:val="22"/>
              </w:rPr>
              <w:fldChar w:fldCharType="separate"/>
            </w:r>
            <w:r w:rsidR="007710F1">
              <w:rPr>
                <w:rFonts w:cs="Times New Roman"/>
                <w:noProof/>
                <w:sz w:val="22"/>
              </w:rPr>
              <w:t>0</w:t>
            </w:r>
            <w:r w:rsidR="007710F1">
              <w:rPr>
                <w:rFonts w:cs="Times New Roman"/>
                <w:sz w:val="22"/>
              </w:rPr>
              <w:fldChar w:fldCharType="end"/>
            </w:r>
          </w:p>
        </w:tc>
      </w:tr>
      <w:tr w:rsidR="00CE1F80" w14:paraId="470EBDDE" w14:textId="77777777" w:rsidTr="00312E67">
        <w:trPr>
          <w:trHeight w:val="127"/>
        </w:trPr>
        <w:tc>
          <w:tcPr>
            <w:tcW w:w="2695" w:type="dxa"/>
            <w:gridSpan w:val="2"/>
            <w:vMerge/>
          </w:tcPr>
          <w:p w14:paraId="77FFE281" w14:textId="77777777" w:rsidR="00CE1F80" w:rsidRPr="00FA0CE8" w:rsidRDefault="00CE1F80" w:rsidP="009315CD">
            <w:pPr>
              <w:spacing w:before="20" w:after="40"/>
              <w:rPr>
                <w:rFonts w:cs="Times New Roman"/>
                <w:sz w:val="22"/>
              </w:rPr>
            </w:pPr>
          </w:p>
        </w:tc>
        <w:tc>
          <w:tcPr>
            <w:tcW w:w="1170" w:type="dxa"/>
            <w:vAlign w:val="center"/>
          </w:tcPr>
          <w:p w14:paraId="2EA17330" w14:textId="4E5D0679" w:rsidR="00CE1F80" w:rsidRPr="00237D91" w:rsidRDefault="00CE1F80" w:rsidP="009315CD">
            <w:pPr>
              <w:spacing w:before="20" w:after="40"/>
              <w:jc w:val="right"/>
              <w:rPr>
                <w:rFonts w:cs="Times New Roman"/>
                <w:sz w:val="22"/>
              </w:rPr>
            </w:pPr>
            <w:r w:rsidRPr="00237D91">
              <w:rPr>
                <w:rFonts w:cs="Times New Roman"/>
                <w:sz w:val="22"/>
              </w:rPr>
              <w:t>632</w:t>
            </w:r>
          </w:p>
        </w:tc>
        <w:tc>
          <w:tcPr>
            <w:tcW w:w="5220" w:type="dxa"/>
            <w:vAlign w:val="center"/>
          </w:tcPr>
          <w:p w14:paraId="02CCC9E3" w14:textId="295A674C" w:rsidR="00CE1F80" w:rsidRPr="00237D91" w:rsidRDefault="00CE1F80" w:rsidP="009315CD">
            <w:pPr>
              <w:spacing w:before="20" w:after="40"/>
              <w:rPr>
                <w:rFonts w:cs="Times New Roman"/>
                <w:sz w:val="22"/>
              </w:rPr>
            </w:pPr>
            <w:r w:rsidRPr="00237D91">
              <w:rPr>
                <w:rFonts w:cs="Times New Roman"/>
                <w:sz w:val="22"/>
              </w:rPr>
              <w:t>Maintenan</w:t>
            </w:r>
            <w:r>
              <w:rPr>
                <w:rFonts w:cs="Times New Roman"/>
                <w:sz w:val="22"/>
              </w:rPr>
              <w:t>ce of Power Production Equipmen</w:t>
            </w:r>
            <w:r w:rsidRPr="00237D91">
              <w:rPr>
                <w:rFonts w:cs="Times New Roman"/>
                <w:sz w:val="22"/>
              </w:rPr>
              <w:t>t</w:t>
            </w:r>
          </w:p>
        </w:tc>
        <w:tc>
          <w:tcPr>
            <w:tcW w:w="1705" w:type="dxa"/>
            <w:gridSpan w:val="2"/>
            <w:vAlign w:val="center"/>
          </w:tcPr>
          <w:p w14:paraId="0569CDF4" w14:textId="66E7BC19" w:rsidR="00CE1F80" w:rsidRPr="00237D91" w:rsidRDefault="00CE1F80" w:rsidP="007710F1">
            <w:pPr>
              <w:spacing w:before="20" w:after="40"/>
              <w:rPr>
                <w:rFonts w:cs="Times New Roman"/>
                <w:sz w:val="22"/>
              </w:rPr>
            </w:pPr>
            <w:r>
              <w:rPr>
                <w:rFonts w:cs="Times New Roman"/>
                <w:sz w:val="22"/>
              </w:rPr>
              <w:t>$</w:t>
            </w:r>
            <w:r w:rsidR="007710F1">
              <w:rPr>
                <w:rFonts w:cs="Times New Roman"/>
                <w:sz w:val="22"/>
              </w:rPr>
              <w:fldChar w:fldCharType="begin">
                <w:ffData>
                  <w:name w:val=""/>
                  <w:enabled/>
                  <w:calcOnExit/>
                  <w:textInput>
                    <w:type w:val="number"/>
                    <w:default w:val="0"/>
                    <w:format w:val="#,##0"/>
                  </w:textInput>
                </w:ffData>
              </w:fldChar>
            </w:r>
            <w:r w:rsidR="007710F1">
              <w:rPr>
                <w:rFonts w:cs="Times New Roman"/>
                <w:sz w:val="22"/>
              </w:rPr>
              <w:instrText xml:space="preserve"> FORMTEXT </w:instrText>
            </w:r>
            <w:r w:rsidR="007710F1">
              <w:rPr>
                <w:rFonts w:cs="Times New Roman"/>
                <w:sz w:val="22"/>
              </w:rPr>
            </w:r>
            <w:r w:rsidR="007710F1">
              <w:rPr>
                <w:rFonts w:cs="Times New Roman"/>
                <w:sz w:val="22"/>
              </w:rPr>
              <w:fldChar w:fldCharType="separate"/>
            </w:r>
            <w:r w:rsidR="007710F1">
              <w:rPr>
                <w:rFonts w:cs="Times New Roman"/>
                <w:noProof/>
                <w:sz w:val="22"/>
              </w:rPr>
              <w:t>0</w:t>
            </w:r>
            <w:r w:rsidR="007710F1">
              <w:rPr>
                <w:rFonts w:cs="Times New Roman"/>
                <w:sz w:val="22"/>
              </w:rPr>
              <w:fldChar w:fldCharType="end"/>
            </w:r>
          </w:p>
        </w:tc>
      </w:tr>
      <w:tr w:rsidR="00CE1F80" w14:paraId="731D81A5" w14:textId="77777777" w:rsidTr="00312E67">
        <w:trPr>
          <w:trHeight w:val="127"/>
        </w:trPr>
        <w:tc>
          <w:tcPr>
            <w:tcW w:w="2695" w:type="dxa"/>
            <w:gridSpan w:val="2"/>
            <w:vMerge/>
          </w:tcPr>
          <w:p w14:paraId="431F78F8" w14:textId="77777777" w:rsidR="00CE1F80" w:rsidRPr="00FA0CE8" w:rsidRDefault="00CE1F80" w:rsidP="009315CD">
            <w:pPr>
              <w:spacing w:before="20" w:after="40"/>
              <w:rPr>
                <w:rFonts w:cs="Times New Roman"/>
                <w:sz w:val="22"/>
              </w:rPr>
            </w:pPr>
          </w:p>
        </w:tc>
        <w:tc>
          <w:tcPr>
            <w:tcW w:w="1170" w:type="dxa"/>
            <w:vAlign w:val="center"/>
          </w:tcPr>
          <w:p w14:paraId="29708B13" w14:textId="61CE1D82" w:rsidR="00CE1F80" w:rsidRPr="00237D91" w:rsidRDefault="00CE1F80" w:rsidP="009315CD">
            <w:pPr>
              <w:spacing w:before="20" w:after="40"/>
              <w:jc w:val="right"/>
              <w:rPr>
                <w:rFonts w:cs="Times New Roman"/>
                <w:sz w:val="22"/>
              </w:rPr>
            </w:pPr>
            <w:r w:rsidRPr="00237D91">
              <w:rPr>
                <w:rFonts w:cs="Times New Roman"/>
                <w:sz w:val="22"/>
              </w:rPr>
              <w:t>633</w:t>
            </w:r>
          </w:p>
        </w:tc>
        <w:tc>
          <w:tcPr>
            <w:tcW w:w="5220" w:type="dxa"/>
            <w:vAlign w:val="center"/>
          </w:tcPr>
          <w:p w14:paraId="5D942E98" w14:textId="3C2493C9" w:rsidR="00CE1F80" w:rsidRPr="00237D91" w:rsidRDefault="00CE1F80" w:rsidP="009315CD">
            <w:pPr>
              <w:spacing w:before="20" w:after="40"/>
              <w:rPr>
                <w:rFonts w:cs="Times New Roman"/>
                <w:sz w:val="22"/>
              </w:rPr>
            </w:pPr>
            <w:r w:rsidRPr="00237D91">
              <w:rPr>
                <w:rFonts w:cs="Times New Roman"/>
                <w:sz w:val="22"/>
              </w:rPr>
              <w:t>Maintenance of Pumping Equipment</w:t>
            </w:r>
          </w:p>
        </w:tc>
        <w:tc>
          <w:tcPr>
            <w:tcW w:w="1705" w:type="dxa"/>
            <w:gridSpan w:val="2"/>
            <w:vAlign w:val="center"/>
          </w:tcPr>
          <w:p w14:paraId="18CC5D21" w14:textId="228DDE30" w:rsidR="00CE1F80" w:rsidRPr="00237D91" w:rsidRDefault="00CE1F80" w:rsidP="007710F1">
            <w:pPr>
              <w:spacing w:before="20" w:after="40"/>
              <w:rPr>
                <w:rFonts w:cs="Times New Roman"/>
                <w:sz w:val="22"/>
              </w:rPr>
            </w:pPr>
            <w:r>
              <w:rPr>
                <w:rFonts w:cs="Times New Roman"/>
                <w:sz w:val="22"/>
              </w:rPr>
              <w:t>$</w:t>
            </w:r>
            <w:r w:rsidR="007710F1">
              <w:rPr>
                <w:rFonts w:cs="Times New Roman"/>
                <w:sz w:val="22"/>
              </w:rPr>
              <w:fldChar w:fldCharType="begin">
                <w:ffData>
                  <w:name w:val=""/>
                  <w:enabled/>
                  <w:calcOnExit/>
                  <w:textInput>
                    <w:type w:val="number"/>
                    <w:default w:val="0"/>
                    <w:format w:val="#,##0"/>
                  </w:textInput>
                </w:ffData>
              </w:fldChar>
            </w:r>
            <w:r w:rsidR="007710F1">
              <w:rPr>
                <w:rFonts w:cs="Times New Roman"/>
                <w:sz w:val="22"/>
              </w:rPr>
              <w:instrText xml:space="preserve"> FORMTEXT </w:instrText>
            </w:r>
            <w:r w:rsidR="007710F1">
              <w:rPr>
                <w:rFonts w:cs="Times New Roman"/>
                <w:sz w:val="22"/>
              </w:rPr>
            </w:r>
            <w:r w:rsidR="007710F1">
              <w:rPr>
                <w:rFonts w:cs="Times New Roman"/>
                <w:sz w:val="22"/>
              </w:rPr>
              <w:fldChar w:fldCharType="separate"/>
            </w:r>
            <w:r w:rsidR="007710F1">
              <w:rPr>
                <w:rFonts w:cs="Times New Roman"/>
                <w:noProof/>
                <w:sz w:val="22"/>
              </w:rPr>
              <w:t>0</w:t>
            </w:r>
            <w:r w:rsidR="007710F1">
              <w:rPr>
                <w:rFonts w:cs="Times New Roman"/>
                <w:sz w:val="22"/>
              </w:rPr>
              <w:fldChar w:fldCharType="end"/>
            </w:r>
          </w:p>
        </w:tc>
      </w:tr>
      <w:tr w:rsidR="00772ABA" w14:paraId="457DE55F" w14:textId="77777777" w:rsidTr="00312E67">
        <w:trPr>
          <w:trHeight w:val="127"/>
        </w:trPr>
        <w:tc>
          <w:tcPr>
            <w:tcW w:w="2695" w:type="dxa"/>
            <w:gridSpan w:val="2"/>
            <w:vMerge w:val="restart"/>
          </w:tcPr>
          <w:p w14:paraId="4E037BCB" w14:textId="4C64BA2B" w:rsidR="00772ABA" w:rsidRPr="00FA0CE8" w:rsidRDefault="00772ABA" w:rsidP="009315CD">
            <w:pPr>
              <w:spacing w:before="20" w:after="40"/>
              <w:rPr>
                <w:rFonts w:cs="Times New Roman"/>
                <w:b/>
                <w:sz w:val="22"/>
              </w:rPr>
            </w:pPr>
            <w:r w:rsidRPr="00FA0CE8">
              <w:rPr>
                <w:rFonts w:cs="Times New Roman"/>
                <w:b/>
                <w:sz w:val="22"/>
              </w:rPr>
              <w:t xml:space="preserve">Water Treatment Expenses - </w:t>
            </w:r>
            <w:r w:rsidRPr="00FA0CE8">
              <w:rPr>
                <w:rFonts w:cs="Times New Roman"/>
                <w:sz w:val="22"/>
              </w:rPr>
              <w:t>Operation</w:t>
            </w:r>
          </w:p>
        </w:tc>
        <w:tc>
          <w:tcPr>
            <w:tcW w:w="1170" w:type="dxa"/>
            <w:vAlign w:val="center"/>
          </w:tcPr>
          <w:p w14:paraId="76B10777" w14:textId="17232B04" w:rsidR="00772ABA" w:rsidRPr="00237D91" w:rsidRDefault="00772ABA" w:rsidP="009315CD">
            <w:pPr>
              <w:spacing w:before="20" w:after="40"/>
              <w:jc w:val="right"/>
              <w:rPr>
                <w:rFonts w:cs="Times New Roman"/>
                <w:sz w:val="22"/>
              </w:rPr>
            </w:pPr>
            <w:r w:rsidRPr="00237D91">
              <w:rPr>
                <w:rFonts w:cs="Times New Roman"/>
                <w:sz w:val="22"/>
              </w:rPr>
              <w:t>640</w:t>
            </w:r>
          </w:p>
        </w:tc>
        <w:tc>
          <w:tcPr>
            <w:tcW w:w="5220" w:type="dxa"/>
            <w:vAlign w:val="center"/>
          </w:tcPr>
          <w:p w14:paraId="00784F94" w14:textId="7DEC5D48" w:rsidR="00772ABA" w:rsidRPr="00237D91" w:rsidRDefault="00772ABA" w:rsidP="009315CD">
            <w:pPr>
              <w:spacing w:before="20" w:after="40"/>
              <w:rPr>
                <w:rFonts w:cs="Times New Roman"/>
                <w:sz w:val="22"/>
              </w:rPr>
            </w:pPr>
            <w:r w:rsidRPr="00237D91">
              <w:rPr>
                <w:rFonts w:cs="Times New Roman"/>
                <w:sz w:val="22"/>
              </w:rPr>
              <w:t>Operation Supervision and Engineering</w:t>
            </w:r>
          </w:p>
        </w:tc>
        <w:tc>
          <w:tcPr>
            <w:tcW w:w="1705" w:type="dxa"/>
            <w:gridSpan w:val="2"/>
            <w:vAlign w:val="center"/>
          </w:tcPr>
          <w:p w14:paraId="2291913F" w14:textId="234421B7" w:rsidR="00772ABA" w:rsidRPr="00237D91" w:rsidRDefault="00772ABA" w:rsidP="007710F1">
            <w:pPr>
              <w:spacing w:before="20" w:after="40"/>
              <w:rPr>
                <w:rFonts w:cs="Times New Roman"/>
                <w:sz w:val="22"/>
              </w:rPr>
            </w:pPr>
            <w:r>
              <w:rPr>
                <w:rFonts w:cs="Times New Roman"/>
                <w:sz w:val="22"/>
              </w:rPr>
              <w:t>$</w:t>
            </w:r>
            <w:r w:rsidR="007710F1">
              <w:rPr>
                <w:rFonts w:cs="Times New Roman"/>
                <w:sz w:val="22"/>
              </w:rPr>
              <w:fldChar w:fldCharType="begin">
                <w:ffData>
                  <w:name w:val=""/>
                  <w:enabled/>
                  <w:calcOnExit/>
                  <w:textInput>
                    <w:type w:val="number"/>
                    <w:default w:val="0"/>
                    <w:format w:val="#,##0"/>
                  </w:textInput>
                </w:ffData>
              </w:fldChar>
            </w:r>
            <w:r w:rsidR="007710F1">
              <w:rPr>
                <w:rFonts w:cs="Times New Roman"/>
                <w:sz w:val="22"/>
              </w:rPr>
              <w:instrText xml:space="preserve"> FORMTEXT </w:instrText>
            </w:r>
            <w:r w:rsidR="007710F1">
              <w:rPr>
                <w:rFonts w:cs="Times New Roman"/>
                <w:sz w:val="22"/>
              </w:rPr>
            </w:r>
            <w:r w:rsidR="007710F1">
              <w:rPr>
                <w:rFonts w:cs="Times New Roman"/>
                <w:sz w:val="22"/>
              </w:rPr>
              <w:fldChar w:fldCharType="separate"/>
            </w:r>
            <w:r w:rsidR="007710F1">
              <w:rPr>
                <w:rFonts w:cs="Times New Roman"/>
                <w:noProof/>
                <w:sz w:val="22"/>
              </w:rPr>
              <w:t>0</w:t>
            </w:r>
            <w:r w:rsidR="007710F1">
              <w:rPr>
                <w:rFonts w:cs="Times New Roman"/>
                <w:sz w:val="22"/>
              </w:rPr>
              <w:fldChar w:fldCharType="end"/>
            </w:r>
          </w:p>
        </w:tc>
      </w:tr>
      <w:tr w:rsidR="00772ABA" w14:paraId="408C2784" w14:textId="77777777" w:rsidTr="00312E67">
        <w:trPr>
          <w:trHeight w:val="127"/>
        </w:trPr>
        <w:tc>
          <w:tcPr>
            <w:tcW w:w="2695" w:type="dxa"/>
            <w:gridSpan w:val="2"/>
            <w:vMerge/>
          </w:tcPr>
          <w:p w14:paraId="09D5376F" w14:textId="77777777" w:rsidR="00772ABA" w:rsidRPr="00FA0CE8" w:rsidRDefault="00772ABA" w:rsidP="009315CD">
            <w:pPr>
              <w:spacing w:before="20" w:after="40"/>
              <w:rPr>
                <w:rFonts w:cs="Times New Roman"/>
                <w:sz w:val="22"/>
              </w:rPr>
            </w:pPr>
          </w:p>
        </w:tc>
        <w:tc>
          <w:tcPr>
            <w:tcW w:w="1170" w:type="dxa"/>
            <w:vAlign w:val="center"/>
          </w:tcPr>
          <w:p w14:paraId="53BC44E3" w14:textId="3B3609AD" w:rsidR="00772ABA" w:rsidRPr="00237D91" w:rsidRDefault="00772ABA" w:rsidP="009315CD">
            <w:pPr>
              <w:spacing w:before="20" w:after="40"/>
              <w:jc w:val="right"/>
              <w:rPr>
                <w:rFonts w:cs="Times New Roman"/>
                <w:sz w:val="22"/>
              </w:rPr>
            </w:pPr>
            <w:r w:rsidRPr="00237D91">
              <w:rPr>
                <w:rFonts w:cs="Times New Roman"/>
                <w:sz w:val="22"/>
              </w:rPr>
              <w:t>641</w:t>
            </w:r>
          </w:p>
        </w:tc>
        <w:tc>
          <w:tcPr>
            <w:tcW w:w="5220" w:type="dxa"/>
            <w:vAlign w:val="center"/>
          </w:tcPr>
          <w:p w14:paraId="78AB8EB4" w14:textId="7D5D4CE3" w:rsidR="00772ABA" w:rsidRPr="00237D91" w:rsidRDefault="00772ABA" w:rsidP="009315CD">
            <w:pPr>
              <w:spacing w:before="20" w:after="40"/>
              <w:rPr>
                <w:rFonts w:cs="Times New Roman"/>
                <w:sz w:val="22"/>
              </w:rPr>
            </w:pPr>
            <w:r w:rsidRPr="00237D91">
              <w:rPr>
                <w:rFonts w:cs="Times New Roman"/>
                <w:sz w:val="22"/>
              </w:rPr>
              <w:t>Chemicals</w:t>
            </w:r>
          </w:p>
        </w:tc>
        <w:tc>
          <w:tcPr>
            <w:tcW w:w="1705" w:type="dxa"/>
            <w:gridSpan w:val="2"/>
            <w:vAlign w:val="center"/>
          </w:tcPr>
          <w:p w14:paraId="688E9237" w14:textId="04DFD389" w:rsidR="00772ABA" w:rsidRPr="00237D91" w:rsidRDefault="00772ABA" w:rsidP="007710F1">
            <w:pPr>
              <w:spacing w:before="20" w:after="40"/>
              <w:rPr>
                <w:rFonts w:cs="Times New Roman"/>
                <w:sz w:val="22"/>
              </w:rPr>
            </w:pPr>
            <w:r>
              <w:rPr>
                <w:rFonts w:cs="Times New Roman"/>
                <w:sz w:val="22"/>
              </w:rPr>
              <w:t>$</w:t>
            </w:r>
            <w:r w:rsidR="007710F1">
              <w:rPr>
                <w:rFonts w:cs="Times New Roman"/>
                <w:sz w:val="22"/>
              </w:rPr>
              <w:fldChar w:fldCharType="begin">
                <w:ffData>
                  <w:name w:val=""/>
                  <w:enabled/>
                  <w:calcOnExit/>
                  <w:textInput>
                    <w:type w:val="number"/>
                    <w:default w:val="0"/>
                    <w:format w:val="#,##0"/>
                  </w:textInput>
                </w:ffData>
              </w:fldChar>
            </w:r>
            <w:r w:rsidR="007710F1">
              <w:rPr>
                <w:rFonts w:cs="Times New Roman"/>
                <w:sz w:val="22"/>
              </w:rPr>
              <w:instrText xml:space="preserve"> FORMTEXT </w:instrText>
            </w:r>
            <w:r w:rsidR="007710F1">
              <w:rPr>
                <w:rFonts w:cs="Times New Roman"/>
                <w:sz w:val="22"/>
              </w:rPr>
            </w:r>
            <w:r w:rsidR="007710F1">
              <w:rPr>
                <w:rFonts w:cs="Times New Roman"/>
                <w:sz w:val="22"/>
              </w:rPr>
              <w:fldChar w:fldCharType="separate"/>
            </w:r>
            <w:r w:rsidR="007710F1">
              <w:rPr>
                <w:rFonts w:cs="Times New Roman"/>
                <w:noProof/>
                <w:sz w:val="22"/>
              </w:rPr>
              <w:t>0</w:t>
            </w:r>
            <w:r w:rsidR="007710F1">
              <w:rPr>
                <w:rFonts w:cs="Times New Roman"/>
                <w:sz w:val="22"/>
              </w:rPr>
              <w:fldChar w:fldCharType="end"/>
            </w:r>
          </w:p>
        </w:tc>
      </w:tr>
      <w:tr w:rsidR="00772ABA" w14:paraId="5505594F" w14:textId="77777777" w:rsidTr="00312E67">
        <w:trPr>
          <w:trHeight w:val="127"/>
        </w:trPr>
        <w:tc>
          <w:tcPr>
            <w:tcW w:w="2695" w:type="dxa"/>
            <w:gridSpan w:val="2"/>
            <w:vMerge/>
          </w:tcPr>
          <w:p w14:paraId="5BD4BD21" w14:textId="77777777" w:rsidR="00772ABA" w:rsidRPr="00FA0CE8" w:rsidRDefault="00772ABA" w:rsidP="009315CD">
            <w:pPr>
              <w:spacing w:before="20" w:after="40"/>
              <w:rPr>
                <w:rFonts w:cs="Times New Roman"/>
                <w:sz w:val="22"/>
              </w:rPr>
            </w:pPr>
          </w:p>
        </w:tc>
        <w:tc>
          <w:tcPr>
            <w:tcW w:w="1170" w:type="dxa"/>
            <w:vAlign w:val="center"/>
          </w:tcPr>
          <w:p w14:paraId="0B689473" w14:textId="231E07CB" w:rsidR="00772ABA" w:rsidRPr="00237D91" w:rsidRDefault="00772ABA" w:rsidP="009315CD">
            <w:pPr>
              <w:spacing w:before="20" w:after="40"/>
              <w:jc w:val="right"/>
              <w:rPr>
                <w:rFonts w:cs="Times New Roman"/>
                <w:sz w:val="22"/>
              </w:rPr>
            </w:pPr>
            <w:r w:rsidRPr="00237D91">
              <w:rPr>
                <w:rFonts w:cs="Times New Roman"/>
                <w:sz w:val="22"/>
              </w:rPr>
              <w:t>642</w:t>
            </w:r>
          </w:p>
        </w:tc>
        <w:tc>
          <w:tcPr>
            <w:tcW w:w="5220" w:type="dxa"/>
            <w:vAlign w:val="center"/>
          </w:tcPr>
          <w:p w14:paraId="4613C41D" w14:textId="06D8E556" w:rsidR="00772ABA" w:rsidRPr="00237D91" w:rsidRDefault="00772ABA" w:rsidP="009315CD">
            <w:pPr>
              <w:spacing w:before="20" w:after="40"/>
              <w:rPr>
                <w:rFonts w:cs="Times New Roman"/>
                <w:sz w:val="22"/>
              </w:rPr>
            </w:pPr>
            <w:r w:rsidRPr="00237D91">
              <w:rPr>
                <w:rFonts w:cs="Times New Roman"/>
                <w:sz w:val="22"/>
              </w:rPr>
              <w:t>Operation Labor and Expenses</w:t>
            </w:r>
          </w:p>
        </w:tc>
        <w:tc>
          <w:tcPr>
            <w:tcW w:w="1705" w:type="dxa"/>
            <w:gridSpan w:val="2"/>
            <w:vAlign w:val="center"/>
          </w:tcPr>
          <w:p w14:paraId="7F57592F" w14:textId="4D4434D0" w:rsidR="00772ABA" w:rsidRPr="00237D91" w:rsidRDefault="00772ABA" w:rsidP="007710F1">
            <w:pPr>
              <w:spacing w:before="20" w:after="40"/>
              <w:rPr>
                <w:rFonts w:cs="Times New Roman"/>
                <w:sz w:val="22"/>
              </w:rPr>
            </w:pPr>
            <w:r>
              <w:rPr>
                <w:rFonts w:cs="Times New Roman"/>
                <w:sz w:val="22"/>
              </w:rPr>
              <w:t>$</w:t>
            </w:r>
            <w:r w:rsidR="007710F1">
              <w:rPr>
                <w:rFonts w:cs="Times New Roman"/>
                <w:sz w:val="22"/>
              </w:rPr>
              <w:fldChar w:fldCharType="begin">
                <w:ffData>
                  <w:name w:val=""/>
                  <w:enabled/>
                  <w:calcOnExit/>
                  <w:textInput>
                    <w:type w:val="number"/>
                    <w:default w:val="0"/>
                    <w:format w:val="#,##0"/>
                  </w:textInput>
                </w:ffData>
              </w:fldChar>
            </w:r>
            <w:r w:rsidR="007710F1">
              <w:rPr>
                <w:rFonts w:cs="Times New Roman"/>
                <w:sz w:val="22"/>
              </w:rPr>
              <w:instrText xml:space="preserve"> FORMTEXT </w:instrText>
            </w:r>
            <w:r w:rsidR="007710F1">
              <w:rPr>
                <w:rFonts w:cs="Times New Roman"/>
                <w:sz w:val="22"/>
              </w:rPr>
            </w:r>
            <w:r w:rsidR="007710F1">
              <w:rPr>
                <w:rFonts w:cs="Times New Roman"/>
                <w:sz w:val="22"/>
              </w:rPr>
              <w:fldChar w:fldCharType="separate"/>
            </w:r>
            <w:r w:rsidR="007710F1">
              <w:rPr>
                <w:rFonts w:cs="Times New Roman"/>
                <w:noProof/>
                <w:sz w:val="22"/>
              </w:rPr>
              <w:t>0</w:t>
            </w:r>
            <w:r w:rsidR="007710F1">
              <w:rPr>
                <w:rFonts w:cs="Times New Roman"/>
                <w:sz w:val="22"/>
              </w:rPr>
              <w:fldChar w:fldCharType="end"/>
            </w:r>
          </w:p>
        </w:tc>
      </w:tr>
      <w:tr w:rsidR="00772ABA" w14:paraId="3D679B2D" w14:textId="77777777" w:rsidTr="00312E67">
        <w:trPr>
          <w:trHeight w:val="127"/>
        </w:trPr>
        <w:tc>
          <w:tcPr>
            <w:tcW w:w="2695" w:type="dxa"/>
            <w:gridSpan w:val="2"/>
            <w:vMerge/>
          </w:tcPr>
          <w:p w14:paraId="494001A4" w14:textId="77777777" w:rsidR="00772ABA" w:rsidRPr="00FA0CE8" w:rsidRDefault="00772ABA" w:rsidP="009315CD">
            <w:pPr>
              <w:spacing w:before="20" w:after="40"/>
              <w:rPr>
                <w:rFonts w:cs="Times New Roman"/>
                <w:sz w:val="22"/>
              </w:rPr>
            </w:pPr>
          </w:p>
        </w:tc>
        <w:tc>
          <w:tcPr>
            <w:tcW w:w="1170" w:type="dxa"/>
            <w:vAlign w:val="center"/>
          </w:tcPr>
          <w:p w14:paraId="378BD788" w14:textId="521DB755" w:rsidR="00772ABA" w:rsidRPr="00237D91" w:rsidRDefault="00772ABA" w:rsidP="009315CD">
            <w:pPr>
              <w:spacing w:before="20" w:after="40"/>
              <w:jc w:val="right"/>
              <w:rPr>
                <w:rFonts w:cs="Times New Roman"/>
                <w:sz w:val="22"/>
              </w:rPr>
            </w:pPr>
            <w:r w:rsidRPr="00237D91">
              <w:rPr>
                <w:rFonts w:cs="Times New Roman"/>
                <w:sz w:val="22"/>
              </w:rPr>
              <w:t>643</w:t>
            </w:r>
          </w:p>
        </w:tc>
        <w:tc>
          <w:tcPr>
            <w:tcW w:w="5220" w:type="dxa"/>
            <w:vAlign w:val="center"/>
          </w:tcPr>
          <w:p w14:paraId="0AD845EA" w14:textId="6BFF2679" w:rsidR="00772ABA" w:rsidRPr="00237D91" w:rsidRDefault="00772ABA" w:rsidP="009315CD">
            <w:pPr>
              <w:spacing w:before="20" w:after="40"/>
              <w:rPr>
                <w:rFonts w:cs="Times New Roman"/>
                <w:sz w:val="22"/>
              </w:rPr>
            </w:pPr>
            <w:r w:rsidRPr="00237D91">
              <w:rPr>
                <w:rFonts w:cs="Times New Roman"/>
                <w:sz w:val="22"/>
              </w:rPr>
              <w:t>Miscellaneous Expenses</w:t>
            </w:r>
          </w:p>
        </w:tc>
        <w:tc>
          <w:tcPr>
            <w:tcW w:w="1705" w:type="dxa"/>
            <w:gridSpan w:val="2"/>
            <w:vAlign w:val="center"/>
          </w:tcPr>
          <w:p w14:paraId="25FEDCC1" w14:textId="5902E406" w:rsidR="00772ABA" w:rsidRPr="00237D91" w:rsidRDefault="00772ABA" w:rsidP="007710F1">
            <w:pPr>
              <w:spacing w:before="20" w:after="40"/>
              <w:rPr>
                <w:rFonts w:cs="Times New Roman"/>
                <w:sz w:val="22"/>
              </w:rPr>
            </w:pPr>
            <w:r>
              <w:rPr>
                <w:rFonts w:cs="Times New Roman"/>
                <w:sz w:val="22"/>
              </w:rPr>
              <w:t>$</w:t>
            </w:r>
            <w:r w:rsidR="007710F1">
              <w:rPr>
                <w:rFonts w:cs="Times New Roman"/>
                <w:sz w:val="22"/>
              </w:rPr>
              <w:fldChar w:fldCharType="begin">
                <w:ffData>
                  <w:name w:val=""/>
                  <w:enabled/>
                  <w:calcOnExit/>
                  <w:textInput>
                    <w:type w:val="number"/>
                    <w:default w:val="0"/>
                    <w:format w:val="#,##0"/>
                  </w:textInput>
                </w:ffData>
              </w:fldChar>
            </w:r>
            <w:r w:rsidR="007710F1">
              <w:rPr>
                <w:rFonts w:cs="Times New Roman"/>
                <w:sz w:val="22"/>
              </w:rPr>
              <w:instrText xml:space="preserve"> FORMTEXT </w:instrText>
            </w:r>
            <w:r w:rsidR="007710F1">
              <w:rPr>
                <w:rFonts w:cs="Times New Roman"/>
                <w:sz w:val="22"/>
              </w:rPr>
            </w:r>
            <w:r w:rsidR="007710F1">
              <w:rPr>
                <w:rFonts w:cs="Times New Roman"/>
                <w:sz w:val="22"/>
              </w:rPr>
              <w:fldChar w:fldCharType="separate"/>
            </w:r>
            <w:r w:rsidR="007710F1">
              <w:rPr>
                <w:rFonts w:cs="Times New Roman"/>
                <w:noProof/>
                <w:sz w:val="22"/>
              </w:rPr>
              <w:t>0</w:t>
            </w:r>
            <w:r w:rsidR="007710F1">
              <w:rPr>
                <w:rFonts w:cs="Times New Roman"/>
                <w:sz w:val="22"/>
              </w:rPr>
              <w:fldChar w:fldCharType="end"/>
            </w:r>
          </w:p>
        </w:tc>
      </w:tr>
      <w:tr w:rsidR="00772ABA" w14:paraId="4B737056" w14:textId="77777777" w:rsidTr="00312E67">
        <w:trPr>
          <w:trHeight w:val="127"/>
        </w:trPr>
        <w:tc>
          <w:tcPr>
            <w:tcW w:w="2695" w:type="dxa"/>
            <w:gridSpan w:val="2"/>
            <w:vMerge/>
          </w:tcPr>
          <w:p w14:paraId="4AB8D6A1" w14:textId="77777777" w:rsidR="00772ABA" w:rsidRPr="00FA0CE8" w:rsidRDefault="00772ABA" w:rsidP="009315CD">
            <w:pPr>
              <w:spacing w:before="20" w:after="40"/>
              <w:rPr>
                <w:rFonts w:cs="Times New Roman"/>
                <w:sz w:val="22"/>
              </w:rPr>
            </w:pPr>
          </w:p>
        </w:tc>
        <w:tc>
          <w:tcPr>
            <w:tcW w:w="1170" w:type="dxa"/>
            <w:vAlign w:val="center"/>
          </w:tcPr>
          <w:p w14:paraId="300EAAB1" w14:textId="590F27BF" w:rsidR="00772ABA" w:rsidRPr="00237D91" w:rsidRDefault="00772ABA" w:rsidP="009315CD">
            <w:pPr>
              <w:spacing w:before="20" w:after="40"/>
              <w:jc w:val="right"/>
              <w:rPr>
                <w:rFonts w:cs="Times New Roman"/>
                <w:sz w:val="22"/>
              </w:rPr>
            </w:pPr>
            <w:r w:rsidRPr="00237D91">
              <w:rPr>
                <w:rFonts w:cs="Times New Roman"/>
                <w:sz w:val="22"/>
              </w:rPr>
              <w:t>644</w:t>
            </w:r>
          </w:p>
        </w:tc>
        <w:tc>
          <w:tcPr>
            <w:tcW w:w="5220" w:type="dxa"/>
            <w:vAlign w:val="center"/>
          </w:tcPr>
          <w:p w14:paraId="3DB717BA" w14:textId="4046FA1F" w:rsidR="00772ABA" w:rsidRPr="00237D91" w:rsidRDefault="00772ABA" w:rsidP="009315CD">
            <w:pPr>
              <w:spacing w:before="20" w:after="40"/>
              <w:rPr>
                <w:rFonts w:cs="Times New Roman"/>
                <w:sz w:val="22"/>
              </w:rPr>
            </w:pPr>
            <w:r w:rsidRPr="00237D91">
              <w:rPr>
                <w:rFonts w:cs="Times New Roman"/>
                <w:sz w:val="22"/>
              </w:rPr>
              <w:t>Rents</w:t>
            </w:r>
          </w:p>
        </w:tc>
        <w:tc>
          <w:tcPr>
            <w:tcW w:w="1705" w:type="dxa"/>
            <w:gridSpan w:val="2"/>
            <w:vAlign w:val="center"/>
          </w:tcPr>
          <w:p w14:paraId="341602BA" w14:textId="010C74AC" w:rsidR="00772ABA" w:rsidRPr="00237D91" w:rsidRDefault="00772ABA" w:rsidP="007710F1">
            <w:pPr>
              <w:spacing w:before="20" w:after="40"/>
              <w:rPr>
                <w:rFonts w:cs="Times New Roman"/>
                <w:sz w:val="22"/>
              </w:rPr>
            </w:pPr>
            <w:r>
              <w:rPr>
                <w:rFonts w:cs="Times New Roman"/>
                <w:sz w:val="22"/>
              </w:rPr>
              <w:t>$</w:t>
            </w:r>
            <w:r w:rsidR="007710F1">
              <w:rPr>
                <w:rFonts w:cs="Times New Roman"/>
                <w:sz w:val="22"/>
              </w:rPr>
              <w:fldChar w:fldCharType="begin">
                <w:ffData>
                  <w:name w:val=""/>
                  <w:enabled/>
                  <w:calcOnExit/>
                  <w:textInput>
                    <w:type w:val="number"/>
                    <w:default w:val="0"/>
                    <w:format w:val="#,##0"/>
                  </w:textInput>
                </w:ffData>
              </w:fldChar>
            </w:r>
            <w:r w:rsidR="007710F1">
              <w:rPr>
                <w:rFonts w:cs="Times New Roman"/>
                <w:sz w:val="22"/>
              </w:rPr>
              <w:instrText xml:space="preserve"> FORMTEXT </w:instrText>
            </w:r>
            <w:r w:rsidR="007710F1">
              <w:rPr>
                <w:rFonts w:cs="Times New Roman"/>
                <w:sz w:val="22"/>
              </w:rPr>
            </w:r>
            <w:r w:rsidR="007710F1">
              <w:rPr>
                <w:rFonts w:cs="Times New Roman"/>
                <w:sz w:val="22"/>
              </w:rPr>
              <w:fldChar w:fldCharType="separate"/>
            </w:r>
            <w:r w:rsidR="007710F1">
              <w:rPr>
                <w:rFonts w:cs="Times New Roman"/>
                <w:noProof/>
                <w:sz w:val="22"/>
              </w:rPr>
              <w:t>0</w:t>
            </w:r>
            <w:r w:rsidR="007710F1">
              <w:rPr>
                <w:rFonts w:cs="Times New Roman"/>
                <w:sz w:val="22"/>
              </w:rPr>
              <w:fldChar w:fldCharType="end"/>
            </w:r>
          </w:p>
        </w:tc>
      </w:tr>
      <w:tr w:rsidR="00CE1F80" w14:paraId="01FC320D" w14:textId="77777777" w:rsidTr="00312E67">
        <w:trPr>
          <w:trHeight w:val="127"/>
        </w:trPr>
        <w:tc>
          <w:tcPr>
            <w:tcW w:w="2695" w:type="dxa"/>
            <w:gridSpan w:val="2"/>
            <w:vMerge w:val="restart"/>
          </w:tcPr>
          <w:p w14:paraId="1CCE70C9" w14:textId="72DAB595" w:rsidR="00CE1F80" w:rsidRDefault="00CE1F80" w:rsidP="009315CD">
            <w:pPr>
              <w:spacing w:before="20" w:after="40"/>
              <w:rPr>
                <w:rFonts w:cs="Times New Roman"/>
                <w:sz w:val="22"/>
              </w:rPr>
            </w:pPr>
            <w:r w:rsidRPr="00FA0CE8">
              <w:rPr>
                <w:rFonts w:cs="Times New Roman"/>
                <w:b/>
                <w:sz w:val="22"/>
              </w:rPr>
              <w:t xml:space="preserve">Water Treatment Expenses – </w:t>
            </w:r>
            <w:r w:rsidRPr="00FA0CE8">
              <w:rPr>
                <w:rFonts w:cs="Times New Roman"/>
                <w:sz w:val="22"/>
              </w:rPr>
              <w:t>Maintenance</w:t>
            </w:r>
          </w:p>
          <w:p w14:paraId="26A97A1F" w14:textId="1A35CB8C" w:rsidR="00CE1F80" w:rsidRPr="00FA0CE8" w:rsidRDefault="00CE1F80" w:rsidP="009315CD">
            <w:pPr>
              <w:spacing w:before="20" w:after="40"/>
              <w:rPr>
                <w:rFonts w:cs="Times New Roman"/>
                <w:sz w:val="22"/>
              </w:rPr>
            </w:pPr>
          </w:p>
        </w:tc>
        <w:tc>
          <w:tcPr>
            <w:tcW w:w="1170" w:type="dxa"/>
            <w:vAlign w:val="center"/>
          </w:tcPr>
          <w:p w14:paraId="4EBEB9CC" w14:textId="3574AB7F" w:rsidR="00CE1F80" w:rsidRPr="00237D91" w:rsidRDefault="00CE1F80" w:rsidP="009315CD">
            <w:pPr>
              <w:spacing w:before="20" w:after="40"/>
              <w:jc w:val="right"/>
              <w:rPr>
                <w:rFonts w:cs="Times New Roman"/>
                <w:sz w:val="22"/>
              </w:rPr>
            </w:pPr>
            <w:r w:rsidRPr="00237D91">
              <w:rPr>
                <w:rFonts w:cs="Times New Roman"/>
                <w:sz w:val="22"/>
              </w:rPr>
              <w:t>650</w:t>
            </w:r>
          </w:p>
        </w:tc>
        <w:tc>
          <w:tcPr>
            <w:tcW w:w="5220" w:type="dxa"/>
            <w:vAlign w:val="center"/>
          </w:tcPr>
          <w:p w14:paraId="05EAAC57" w14:textId="40224B50" w:rsidR="00CE1F80" w:rsidRPr="00237D91" w:rsidRDefault="00CE1F80" w:rsidP="009315CD">
            <w:pPr>
              <w:spacing w:before="20" w:after="40"/>
              <w:rPr>
                <w:rFonts w:cs="Times New Roman"/>
                <w:sz w:val="22"/>
              </w:rPr>
            </w:pPr>
            <w:r w:rsidRPr="00237D91">
              <w:rPr>
                <w:rFonts w:cs="Times New Roman"/>
                <w:sz w:val="22"/>
              </w:rPr>
              <w:t>Maintenance Supervision and Engineering</w:t>
            </w:r>
          </w:p>
        </w:tc>
        <w:tc>
          <w:tcPr>
            <w:tcW w:w="1705" w:type="dxa"/>
            <w:gridSpan w:val="2"/>
            <w:vAlign w:val="center"/>
          </w:tcPr>
          <w:p w14:paraId="16E2484B" w14:textId="579A5FF4" w:rsidR="00CE1F80" w:rsidRPr="00237D91" w:rsidRDefault="00CE1F80" w:rsidP="007710F1">
            <w:pPr>
              <w:spacing w:before="20" w:after="40"/>
              <w:rPr>
                <w:rFonts w:cs="Times New Roman"/>
                <w:sz w:val="22"/>
              </w:rPr>
            </w:pPr>
            <w:r>
              <w:rPr>
                <w:rFonts w:cs="Times New Roman"/>
                <w:sz w:val="22"/>
              </w:rPr>
              <w:t>$</w:t>
            </w:r>
            <w:r w:rsidR="007710F1">
              <w:rPr>
                <w:rFonts w:cs="Times New Roman"/>
                <w:sz w:val="22"/>
              </w:rPr>
              <w:fldChar w:fldCharType="begin">
                <w:ffData>
                  <w:name w:val=""/>
                  <w:enabled/>
                  <w:calcOnExit/>
                  <w:textInput>
                    <w:type w:val="number"/>
                    <w:default w:val="0"/>
                    <w:format w:val="#,##0"/>
                  </w:textInput>
                </w:ffData>
              </w:fldChar>
            </w:r>
            <w:r w:rsidR="007710F1">
              <w:rPr>
                <w:rFonts w:cs="Times New Roman"/>
                <w:sz w:val="22"/>
              </w:rPr>
              <w:instrText xml:space="preserve"> FORMTEXT </w:instrText>
            </w:r>
            <w:r w:rsidR="007710F1">
              <w:rPr>
                <w:rFonts w:cs="Times New Roman"/>
                <w:sz w:val="22"/>
              </w:rPr>
            </w:r>
            <w:r w:rsidR="007710F1">
              <w:rPr>
                <w:rFonts w:cs="Times New Roman"/>
                <w:sz w:val="22"/>
              </w:rPr>
              <w:fldChar w:fldCharType="separate"/>
            </w:r>
            <w:r w:rsidR="007710F1">
              <w:rPr>
                <w:rFonts w:cs="Times New Roman"/>
                <w:noProof/>
                <w:sz w:val="22"/>
              </w:rPr>
              <w:t>0</w:t>
            </w:r>
            <w:r w:rsidR="007710F1">
              <w:rPr>
                <w:rFonts w:cs="Times New Roman"/>
                <w:sz w:val="22"/>
              </w:rPr>
              <w:fldChar w:fldCharType="end"/>
            </w:r>
          </w:p>
        </w:tc>
      </w:tr>
      <w:tr w:rsidR="00CE1F80" w14:paraId="721A0715" w14:textId="77777777" w:rsidTr="00312E67">
        <w:trPr>
          <w:trHeight w:val="127"/>
        </w:trPr>
        <w:tc>
          <w:tcPr>
            <w:tcW w:w="2695" w:type="dxa"/>
            <w:gridSpan w:val="2"/>
            <w:vMerge/>
          </w:tcPr>
          <w:p w14:paraId="4318D72B" w14:textId="77777777" w:rsidR="00CE1F80" w:rsidRPr="00FA0CE8" w:rsidRDefault="00CE1F80" w:rsidP="009315CD">
            <w:pPr>
              <w:spacing w:before="20" w:after="40"/>
              <w:rPr>
                <w:rFonts w:cs="Times New Roman"/>
                <w:sz w:val="22"/>
              </w:rPr>
            </w:pPr>
          </w:p>
        </w:tc>
        <w:tc>
          <w:tcPr>
            <w:tcW w:w="1170" w:type="dxa"/>
            <w:vAlign w:val="center"/>
          </w:tcPr>
          <w:p w14:paraId="2B035A2D" w14:textId="57E3EA32" w:rsidR="00CE1F80" w:rsidRPr="00237D91" w:rsidRDefault="00CE1F80" w:rsidP="009315CD">
            <w:pPr>
              <w:spacing w:before="20" w:after="40"/>
              <w:jc w:val="right"/>
              <w:rPr>
                <w:rFonts w:cs="Times New Roman"/>
                <w:sz w:val="22"/>
              </w:rPr>
            </w:pPr>
            <w:r w:rsidRPr="00237D91">
              <w:rPr>
                <w:rFonts w:cs="Times New Roman"/>
                <w:sz w:val="22"/>
              </w:rPr>
              <w:t>651</w:t>
            </w:r>
          </w:p>
        </w:tc>
        <w:tc>
          <w:tcPr>
            <w:tcW w:w="5220" w:type="dxa"/>
            <w:vAlign w:val="center"/>
          </w:tcPr>
          <w:p w14:paraId="3AA73AC1" w14:textId="2A048792" w:rsidR="00CE1F80" w:rsidRPr="00237D91" w:rsidRDefault="00CE1F80" w:rsidP="009315CD">
            <w:pPr>
              <w:spacing w:before="20" w:after="40"/>
              <w:rPr>
                <w:rFonts w:cs="Times New Roman"/>
                <w:sz w:val="22"/>
              </w:rPr>
            </w:pPr>
            <w:r w:rsidRPr="00237D91">
              <w:rPr>
                <w:rFonts w:cs="Times New Roman"/>
                <w:sz w:val="22"/>
              </w:rPr>
              <w:t>Maintenance of Structures and Improvements</w:t>
            </w:r>
          </w:p>
        </w:tc>
        <w:tc>
          <w:tcPr>
            <w:tcW w:w="1705" w:type="dxa"/>
            <w:gridSpan w:val="2"/>
            <w:vAlign w:val="center"/>
          </w:tcPr>
          <w:p w14:paraId="3C85BFC0" w14:textId="599A323A" w:rsidR="00CE1F80" w:rsidRPr="00237D91" w:rsidRDefault="00CE1F80" w:rsidP="007710F1">
            <w:pPr>
              <w:spacing w:before="20" w:after="40"/>
              <w:rPr>
                <w:rFonts w:cs="Times New Roman"/>
                <w:sz w:val="22"/>
              </w:rPr>
            </w:pPr>
            <w:r>
              <w:rPr>
                <w:rFonts w:cs="Times New Roman"/>
                <w:sz w:val="22"/>
              </w:rPr>
              <w:t>$</w:t>
            </w:r>
            <w:r w:rsidR="007710F1">
              <w:rPr>
                <w:rFonts w:cs="Times New Roman"/>
                <w:sz w:val="22"/>
              </w:rPr>
              <w:fldChar w:fldCharType="begin">
                <w:ffData>
                  <w:name w:val=""/>
                  <w:enabled/>
                  <w:calcOnExit/>
                  <w:textInput>
                    <w:type w:val="number"/>
                    <w:default w:val="0"/>
                    <w:format w:val="#,##0"/>
                  </w:textInput>
                </w:ffData>
              </w:fldChar>
            </w:r>
            <w:r w:rsidR="007710F1">
              <w:rPr>
                <w:rFonts w:cs="Times New Roman"/>
                <w:sz w:val="22"/>
              </w:rPr>
              <w:instrText xml:space="preserve"> FORMTEXT </w:instrText>
            </w:r>
            <w:r w:rsidR="007710F1">
              <w:rPr>
                <w:rFonts w:cs="Times New Roman"/>
                <w:sz w:val="22"/>
              </w:rPr>
            </w:r>
            <w:r w:rsidR="007710F1">
              <w:rPr>
                <w:rFonts w:cs="Times New Roman"/>
                <w:sz w:val="22"/>
              </w:rPr>
              <w:fldChar w:fldCharType="separate"/>
            </w:r>
            <w:r w:rsidR="007710F1">
              <w:rPr>
                <w:rFonts w:cs="Times New Roman"/>
                <w:noProof/>
                <w:sz w:val="22"/>
              </w:rPr>
              <w:t>0</w:t>
            </w:r>
            <w:r w:rsidR="007710F1">
              <w:rPr>
                <w:rFonts w:cs="Times New Roman"/>
                <w:sz w:val="22"/>
              </w:rPr>
              <w:fldChar w:fldCharType="end"/>
            </w:r>
          </w:p>
        </w:tc>
      </w:tr>
      <w:tr w:rsidR="00CE1F80" w14:paraId="1FCFF77C" w14:textId="77777777" w:rsidTr="00312E67">
        <w:trPr>
          <w:trHeight w:val="127"/>
        </w:trPr>
        <w:tc>
          <w:tcPr>
            <w:tcW w:w="2695" w:type="dxa"/>
            <w:gridSpan w:val="2"/>
            <w:vMerge/>
          </w:tcPr>
          <w:p w14:paraId="6B8EA4C4" w14:textId="77777777" w:rsidR="00CE1F80" w:rsidRPr="00FA0CE8" w:rsidRDefault="00CE1F80" w:rsidP="009315CD">
            <w:pPr>
              <w:spacing w:before="20" w:after="40"/>
              <w:rPr>
                <w:rFonts w:cs="Times New Roman"/>
                <w:sz w:val="22"/>
              </w:rPr>
            </w:pPr>
          </w:p>
        </w:tc>
        <w:tc>
          <w:tcPr>
            <w:tcW w:w="1170" w:type="dxa"/>
            <w:vAlign w:val="center"/>
          </w:tcPr>
          <w:p w14:paraId="5A53E205" w14:textId="5D9C6FCE" w:rsidR="00CE1F80" w:rsidRPr="00237D91" w:rsidRDefault="00CE1F80" w:rsidP="009315CD">
            <w:pPr>
              <w:spacing w:before="20" w:after="40"/>
              <w:jc w:val="right"/>
              <w:rPr>
                <w:rFonts w:cs="Times New Roman"/>
                <w:sz w:val="22"/>
              </w:rPr>
            </w:pPr>
            <w:r w:rsidRPr="00237D91">
              <w:rPr>
                <w:rFonts w:cs="Times New Roman"/>
                <w:sz w:val="22"/>
              </w:rPr>
              <w:t>652</w:t>
            </w:r>
          </w:p>
        </w:tc>
        <w:tc>
          <w:tcPr>
            <w:tcW w:w="5220" w:type="dxa"/>
            <w:vAlign w:val="center"/>
          </w:tcPr>
          <w:p w14:paraId="5F12CC88" w14:textId="489E6410" w:rsidR="00CE1F80" w:rsidRPr="00237D91" w:rsidRDefault="00CE1F80" w:rsidP="009315CD">
            <w:pPr>
              <w:spacing w:before="20" w:after="40"/>
              <w:rPr>
                <w:rFonts w:cs="Times New Roman"/>
                <w:sz w:val="22"/>
              </w:rPr>
            </w:pPr>
            <w:r w:rsidRPr="00237D91">
              <w:rPr>
                <w:rFonts w:cs="Times New Roman"/>
                <w:sz w:val="22"/>
              </w:rPr>
              <w:t>Maintenance of Water Treatment Equipment</w:t>
            </w:r>
          </w:p>
        </w:tc>
        <w:tc>
          <w:tcPr>
            <w:tcW w:w="1705" w:type="dxa"/>
            <w:gridSpan w:val="2"/>
            <w:vAlign w:val="center"/>
          </w:tcPr>
          <w:p w14:paraId="6F3D5AC4" w14:textId="68D9855F" w:rsidR="00CE1F80" w:rsidRPr="00237D91" w:rsidRDefault="00CE1F80" w:rsidP="007710F1">
            <w:pPr>
              <w:spacing w:before="20" w:after="40"/>
              <w:rPr>
                <w:rFonts w:cs="Times New Roman"/>
                <w:sz w:val="22"/>
              </w:rPr>
            </w:pPr>
            <w:r>
              <w:rPr>
                <w:rFonts w:cs="Times New Roman"/>
                <w:sz w:val="22"/>
              </w:rPr>
              <w:t>$</w:t>
            </w:r>
            <w:r w:rsidR="007710F1">
              <w:rPr>
                <w:rFonts w:cs="Times New Roman"/>
                <w:sz w:val="22"/>
              </w:rPr>
              <w:fldChar w:fldCharType="begin">
                <w:ffData>
                  <w:name w:val=""/>
                  <w:enabled/>
                  <w:calcOnExit/>
                  <w:textInput>
                    <w:type w:val="number"/>
                    <w:default w:val="0"/>
                    <w:format w:val="#,##0"/>
                  </w:textInput>
                </w:ffData>
              </w:fldChar>
            </w:r>
            <w:r w:rsidR="007710F1">
              <w:rPr>
                <w:rFonts w:cs="Times New Roman"/>
                <w:sz w:val="22"/>
              </w:rPr>
              <w:instrText xml:space="preserve"> FORMTEXT </w:instrText>
            </w:r>
            <w:r w:rsidR="007710F1">
              <w:rPr>
                <w:rFonts w:cs="Times New Roman"/>
                <w:sz w:val="22"/>
              </w:rPr>
            </w:r>
            <w:r w:rsidR="007710F1">
              <w:rPr>
                <w:rFonts w:cs="Times New Roman"/>
                <w:sz w:val="22"/>
              </w:rPr>
              <w:fldChar w:fldCharType="separate"/>
            </w:r>
            <w:r w:rsidR="007710F1">
              <w:rPr>
                <w:rFonts w:cs="Times New Roman"/>
                <w:noProof/>
                <w:sz w:val="22"/>
              </w:rPr>
              <w:t>0</w:t>
            </w:r>
            <w:r w:rsidR="007710F1">
              <w:rPr>
                <w:rFonts w:cs="Times New Roman"/>
                <w:sz w:val="22"/>
              </w:rPr>
              <w:fldChar w:fldCharType="end"/>
            </w:r>
          </w:p>
        </w:tc>
      </w:tr>
      <w:tr w:rsidR="00B520F1" w14:paraId="06DEDC08" w14:textId="77777777" w:rsidTr="00312E67">
        <w:trPr>
          <w:trHeight w:val="127"/>
        </w:trPr>
        <w:tc>
          <w:tcPr>
            <w:tcW w:w="2695" w:type="dxa"/>
            <w:gridSpan w:val="2"/>
            <w:vMerge w:val="restart"/>
          </w:tcPr>
          <w:p w14:paraId="08560147" w14:textId="32E5E32D" w:rsidR="00B520F1" w:rsidRPr="00FA0CE8" w:rsidRDefault="00B520F1" w:rsidP="009315CD">
            <w:pPr>
              <w:spacing w:before="20" w:after="40"/>
              <w:rPr>
                <w:rFonts w:cs="Times New Roman"/>
                <w:sz w:val="22"/>
              </w:rPr>
            </w:pPr>
            <w:r w:rsidRPr="00FA0CE8">
              <w:rPr>
                <w:rFonts w:cs="Times New Roman"/>
                <w:b/>
                <w:sz w:val="22"/>
              </w:rPr>
              <w:t xml:space="preserve">Transmission and Distribution Expenses - </w:t>
            </w:r>
            <w:r w:rsidRPr="00FA0CE8">
              <w:rPr>
                <w:rFonts w:cs="Times New Roman"/>
                <w:sz w:val="22"/>
              </w:rPr>
              <w:t>Operation</w:t>
            </w:r>
          </w:p>
        </w:tc>
        <w:tc>
          <w:tcPr>
            <w:tcW w:w="1170" w:type="dxa"/>
            <w:vAlign w:val="center"/>
          </w:tcPr>
          <w:p w14:paraId="667BC13B" w14:textId="5BC6CEAE" w:rsidR="00B520F1" w:rsidRPr="00237D91" w:rsidRDefault="00B520F1" w:rsidP="009315CD">
            <w:pPr>
              <w:spacing w:before="20" w:after="40"/>
              <w:jc w:val="right"/>
              <w:rPr>
                <w:rFonts w:cs="Times New Roman"/>
                <w:sz w:val="22"/>
              </w:rPr>
            </w:pPr>
            <w:r w:rsidRPr="00237D91">
              <w:rPr>
                <w:rFonts w:cs="Times New Roman"/>
                <w:sz w:val="22"/>
              </w:rPr>
              <w:t>66</w:t>
            </w:r>
            <w:r>
              <w:rPr>
                <w:rFonts w:cs="Times New Roman"/>
                <w:sz w:val="22"/>
              </w:rPr>
              <w:t>0</w:t>
            </w:r>
          </w:p>
        </w:tc>
        <w:tc>
          <w:tcPr>
            <w:tcW w:w="5220" w:type="dxa"/>
            <w:vAlign w:val="center"/>
          </w:tcPr>
          <w:p w14:paraId="34B0D65E" w14:textId="1E89C68F" w:rsidR="00B520F1" w:rsidRPr="00237D91" w:rsidRDefault="00B520F1" w:rsidP="009315CD">
            <w:pPr>
              <w:spacing w:before="20" w:after="40"/>
              <w:rPr>
                <w:rFonts w:cs="Times New Roman"/>
                <w:sz w:val="22"/>
              </w:rPr>
            </w:pPr>
            <w:r>
              <w:rPr>
                <w:rFonts w:cs="Times New Roman"/>
                <w:sz w:val="22"/>
              </w:rPr>
              <w:t>Operation Supervision and Engineering</w:t>
            </w:r>
          </w:p>
        </w:tc>
        <w:tc>
          <w:tcPr>
            <w:tcW w:w="1705" w:type="dxa"/>
            <w:gridSpan w:val="2"/>
            <w:vAlign w:val="center"/>
          </w:tcPr>
          <w:p w14:paraId="7F1C9721" w14:textId="14583D52" w:rsidR="00B520F1" w:rsidRPr="00237D91" w:rsidRDefault="00B520F1" w:rsidP="007710F1">
            <w:pPr>
              <w:spacing w:before="20" w:after="40"/>
              <w:rPr>
                <w:rFonts w:cs="Times New Roman"/>
                <w:sz w:val="22"/>
              </w:rPr>
            </w:pPr>
            <w:r>
              <w:rPr>
                <w:rFonts w:cs="Times New Roman"/>
                <w:sz w:val="22"/>
              </w:rPr>
              <w:t>$</w:t>
            </w:r>
            <w:r w:rsidR="007710F1">
              <w:rPr>
                <w:rFonts w:cs="Times New Roman"/>
                <w:sz w:val="22"/>
              </w:rPr>
              <w:fldChar w:fldCharType="begin">
                <w:ffData>
                  <w:name w:val=""/>
                  <w:enabled/>
                  <w:calcOnExit/>
                  <w:textInput>
                    <w:type w:val="number"/>
                    <w:default w:val="0"/>
                    <w:format w:val="#,##0"/>
                  </w:textInput>
                </w:ffData>
              </w:fldChar>
            </w:r>
            <w:r w:rsidR="007710F1">
              <w:rPr>
                <w:rFonts w:cs="Times New Roman"/>
                <w:sz w:val="22"/>
              </w:rPr>
              <w:instrText xml:space="preserve"> FORMTEXT </w:instrText>
            </w:r>
            <w:r w:rsidR="007710F1">
              <w:rPr>
                <w:rFonts w:cs="Times New Roman"/>
                <w:sz w:val="22"/>
              </w:rPr>
            </w:r>
            <w:r w:rsidR="007710F1">
              <w:rPr>
                <w:rFonts w:cs="Times New Roman"/>
                <w:sz w:val="22"/>
              </w:rPr>
              <w:fldChar w:fldCharType="separate"/>
            </w:r>
            <w:r w:rsidR="007710F1">
              <w:rPr>
                <w:rFonts w:cs="Times New Roman"/>
                <w:noProof/>
                <w:sz w:val="22"/>
              </w:rPr>
              <w:t>0</w:t>
            </w:r>
            <w:r w:rsidR="007710F1">
              <w:rPr>
                <w:rFonts w:cs="Times New Roman"/>
                <w:sz w:val="22"/>
              </w:rPr>
              <w:fldChar w:fldCharType="end"/>
            </w:r>
          </w:p>
        </w:tc>
      </w:tr>
      <w:tr w:rsidR="00B520F1" w14:paraId="46567E5D" w14:textId="77777777" w:rsidTr="00312E67">
        <w:trPr>
          <w:trHeight w:val="127"/>
        </w:trPr>
        <w:tc>
          <w:tcPr>
            <w:tcW w:w="2695" w:type="dxa"/>
            <w:gridSpan w:val="2"/>
            <w:vMerge/>
          </w:tcPr>
          <w:p w14:paraId="2EABC8F1" w14:textId="77777777" w:rsidR="00B520F1" w:rsidRPr="00FA0CE8" w:rsidRDefault="00B520F1" w:rsidP="009315CD">
            <w:pPr>
              <w:spacing w:before="20" w:after="40"/>
              <w:rPr>
                <w:rFonts w:cs="Times New Roman"/>
                <w:sz w:val="22"/>
              </w:rPr>
            </w:pPr>
          </w:p>
        </w:tc>
        <w:tc>
          <w:tcPr>
            <w:tcW w:w="1170" w:type="dxa"/>
            <w:vAlign w:val="center"/>
          </w:tcPr>
          <w:p w14:paraId="0F489B92" w14:textId="74F3D8DA" w:rsidR="00B520F1" w:rsidRPr="00237D91" w:rsidRDefault="00B520F1" w:rsidP="009315CD">
            <w:pPr>
              <w:spacing w:before="20" w:after="40"/>
              <w:jc w:val="right"/>
              <w:rPr>
                <w:rFonts w:cs="Times New Roman"/>
                <w:sz w:val="22"/>
              </w:rPr>
            </w:pPr>
            <w:r w:rsidRPr="00237D91">
              <w:rPr>
                <w:rFonts w:cs="Times New Roman"/>
                <w:sz w:val="22"/>
              </w:rPr>
              <w:t>66</w:t>
            </w:r>
            <w:r>
              <w:rPr>
                <w:rFonts w:cs="Times New Roman"/>
                <w:sz w:val="22"/>
              </w:rPr>
              <w:t>1</w:t>
            </w:r>
          </w:p>
        </w:tc>
        <w:tc>
          <w:tcPr>
            <w:tcW w:w="5220" w:type="dxa"/>
            <w:vAlign w:val="center"/>
          </w:tcPr>
          <w:p w14:paraId="6F84F798" w14:textId="1E1149F3" w:rsidR="00B520F1" w:rsidRPr="00237D91" w:rsidRDefault="00B520F1" w:rsidP="009315CD">
            <w:pPr>
              <w:spacing w:before="20" w:after="40"/>
              <w:rPr>
                <w:rFonts w:cs="Times New Roman"/>
                <w:sz w:val="22"/>
              </w:rPr>
            </w:pPr>
            <w:r>
              <w:rPr>
                <w:rFonts w:cs="Times New Roman"/>
                <w:sz w:val="22"/>
              </w:rPr>
              <w:t>Storage Facilities Expenses</w:t>
            </w:r>
          </w:p>
        </w:tc>
        <w:tc>
          <w:tcPr>
            <w:tcW w:w="1705" w:type="dxa"/>
            <w:gridSpan w:val="2"/>
            <w:vAlign w:val="center"/>
          </w:tcPr>
          <w:p w14:paraId="5B1B6DF7" w14:textId="10BFC0C0" w:rsidR="00B520F1" w:rsidRPr="00237D91" w:rsidRDefault="00B520F1" w:rsidP="007710F1">
            <w:pPr>
              <w:spacing w:before="20" w:after="40"/>
              <w:rPr>
                <w:rFonts w:cs="Times New Roman"/>
                <w:sz w:val="22"/>
              </w:rPr>
            </w:pPr>
            <w:r>
              <w:rPr>
                <w:rFonts w:cs="Times New Roman"/>
                <w:sz w:val="22"/>
              </w:rPr>
              <w:t>$</w:t>
            </w:r>
            <w:r w:rsidR="007710F1">
              <w:rPr>
                <w:rFonts w:cs="Times New Roman"/>
                <w:sz w:val="22"/>
              </w:rPr>
              <w:fldChar w:fldCharType="begin">
                <w:ffData>
                  <w:name w:val=""/>
                  <w:enabled/>
                  <w:calcOnExit/>
                  <w:textInput>
                    <w:type w:val="number"/>
                    <w:default w:val="0"/>
                    <w:format w:val="#,##0"/>
                  </w:textInput>
                </w:ffData>
              </w:fldChar>
            </w:r>
            <w:r w:rsidR="007710F1">
              <w:rPr>
                <w:rFonts w:cs="Times New Roman"/>
                <w:sz w:val="22"/>
              </w:rPr>
              <w:instrText xml:space="preserve"> FORMTEXT </w:instrText>
            </w:r>
            <w:r w:rsidR="007710F1">
              <w:rPr>
                <w:rFonts w:cs="Times New Roman"/>
                <w:sz w:val="22"/>
              </w:rPr>
            </w:r>
            <w:r w:rsidR="007710F1">
              <w:rPr>
                <w:rFonts w:cs="Times New Roman"/>
                <w:sz w:val="22"/>
              </w:rPr>
              <w:fldChar w:fldCharType="separate"/>
            </w:r>
            <w:r w:rsidR="007710F1">
              <w:rPr>
                <w:rFonts w:cs="Times New Roman"/>
                <w:noProof/>
                <w:sz w:val="22"/>
              </w:rPr>
              <w:t>0</w:t>
            </w:r>
            <w:r w:rsidR="007710F1">
              <w:rPr>
                <w:rFonts w:cs="Times New Roman"/>
                <w:sz w:val="22"/>
              </w:rPr>
              <w:fldChar w:fldCharType="end"/>
            </w:r>
          </w:p>
        </w:tc>
      </w:tr>
      <w:tr w:rsidR="00B520F1" w:rsidRPr="00AE4028" w14:paraId="520B6BBC" w14:textId="77777777" w:rsidTr="00312E67">
        <w:trPr>
          <w:trHeight w:val="127"/>
        </w:trPr>
        <w:tc>
          <w:tcPr>
            <w:tcW w:w="2695" w:type="dxa"/>
            <w:gridSpan w:val="2"/>
            <w:vMerge/>
          </w:tcPr>
          <w:p w14:paraId="7B88A154" w14:textId="77777777" w:rsidR="00B520F1" w:rsidRPr="00FA0CE8" w:rsidRDefault="00B520F1" w:rsidP="009315CD">
            <w:pPr>
              <w:spacing w:before="20" w:after="40"/>
              <w:rPr>
                <w:rFonts w:cs="Times New Roman"/>
                <w:sz w:val="22"/>
              </w:rPr>
            </w:pPr>
          </w:p>
        </w:tc>
        <w:tc>
          <w:tcPr>
            <w:tcW w:w="1170" w:type="dxa"/>
            <w:vAlign w:val="center"/>
          </w:tcPr>
          <w:p w14:paraId="43A21511" w14:textId="49D315C3" w:rsidR="00B520F1" w:rsidRPr="00237D91" w:rsidRDefault="00B520F1" w:rsidP="009315CD">
            <w:pPr>
              <w:spacing w:before="20" w:after="40"/>
              <w:jc w:val="right"/>
              <w:rPr>
                <w:rFonts w:cs="Times New Roman"/>
                <w:sz w:val="22"/>
              </w:rPr>
            </w:pPr>
            <w:r w:rsidRPr="00237D91">
              <w:rPr>
                <w:rFonts w:cs="Times New Roman"/>
                <w:sz w:val="22"/>
              </w:rPr>
              <w:t>66</w:t>
            </w:r>
            <w:r>
              <w:rPr>
                <w:rFonts w:cs="Times New Roman"/>
                <w:sz w:val="22"/>
              </w:rPr>
              <w:t>2</w:t>
            </w:r>
          </w:p>
        </w:tc>
        <w:tc>
          <w:tcPr>
            <w:tcW w:w="5220" w:type="dxa"/>
            <w:vAlign w:val="center"/>
          </w:tcPr>
          <w:p w14:paraId="3C0F0943" w14:textId="3DA50623" w:rsidR="00B520F1" w:rsidRPr="00237D91" w:rsidRDefault="00B520F1" w:rsidP="009315CD">
            <w:pPr>
              <w:spacing w:before="20" w:after="40"/>
              <w:rPr>
                <w:rFonts w:cs="Times New Roman"/>
                <w:sz w:val="22"/>
              </w:rPr>
            </w:pPr>
            <w:r>
              <w:rPr>
                <w:rFonts w:cs="Times New Roman"/>
                <w:sz w:val="22"/>
              </w:rPr>
              <w:t>Transmission and Distribution Lines Expenses</w:t>
            </w:r>
          </w:p>
        </w:tc>
        <w:tc>
          <w:tcPr>
            <w:tcW w:w="1705" w:type="dxa"/>
            <w:gridSpan w:val="2"/>
            <w:vAlign w:val="center"/>
          </w:tcPr>
          <w:p w14:paraId="27E3323F" w14:textId="6E98411C" w:rsidR="00B520F1" w:rsidRPr="00237D91" w:rsidRDefault="00B520F1" w:rsidP="007710F1">
            <w:pPr>
              <w:spacing w:before="20" w:after="40"/>
              <w:rPr>
                <w:rFonts w:cs="Times New Roman"/>
                <w:sz w:val="22"/>
              </w:rPr>
            </w:pPr>
            <w:r>
              <w:rPr>
                <w:rFonts w:cs="Times New Roman"/>
                <w:sz w:val="22"/>
              </w:rPr>
              <w:t>$</w:t>
            </w:r>
            <w:r w:rsidR="007710F1">
              <w:rPr>
                <w:rFonts w:cs="Times New Roman"/>
                <w:sz w:val="22"/>
              </w:rPr>
              <w:fldChar w:fldCharType="begin">
                <w:ffData>
                  <w:name w:val=""/>
                  <w:enabled/>
                  <w:calcOnExit/>
                  <w:textInput>
                    <w:type w:val="number"/>
                    <w:default w:val="0"/>
                    <w:format w:val="#,##0"/>
                  </w:textInput>
                </w:ffData>
              </w:fldChar>
            </w:r>
            <w:r w:rsidR="007710F1">
              <w:rPr>
                <w:rFonts w:cs="Times New Roman"/>
                <w:sz w:val="22"/>
              </w:rPr>
              <w:instrText xml:space="preserve"> FORMTEXT </w:instrText>
            </w:r>
            <w:r w:rsidR="007710F1">
              <w:rPr>
                <w:rFonts w:cs="Times New Roman"/>
                <w:sz w:val="22"/>
              </w:rPr>
            </w:r>
            <w:r w:rsidR="007710F1">
              <w:rPr>
                <w:rFonts w:cs="Times New Roman"/>
                <w:sz w:val="22"/>
              </w:rPr>
              <w:fldChar w:fldCharType="separate"/>
            </w:r>
            <w:r w:rsidR="007710F1">
              <w:rPr>
                <w:rFonts w:cs="Times New Roman"/>
                <w:noProof/>
                <w:sz w:val="22"/>
              </w:rPr>
              <w:t>0</w:t>
            </w:r>
            <w:r w:rsidR="007710F1">
              <w:rPr>
                <w:rFonts w:cs="Times New Roman"/>
                <w:sz w:val="22"/>
              </w:rPr>
              <w:fldChar w:fldCharType="end"/>
            </w:r>
          </w:p>
        </w:tc>
      </w:tr>
      <w:tr w:rsidR="00B520F1" w:rsidRPr="00AE4028" w14:paraId="5C2C406D" w14:textId="77777777" w:rsidTr="00312E67">
        <w:trPr>
          <w:trHeight w:val="127"/>
        </w:trPr>
        <w:tc>
          <w:tcPr>
            <w:tcW w:w="2695" w:type="dxa"/>
            <w:gridSpan w:val="2"/>
            <w:vMerge/>
          </w:tcPr>
          <w:p w14:paraId="1B30E4C4" w14:textId="77777777" w:rsidR="00B520F1" w:rsidRPr="00FA0CE8" w:rsidRDefault="00B520F1" w:rsidP="009315CD">
            <w:pPr>
              <w:spacing w:before="20" w:after="40"/>
              <w:rPr>
                <w:rFonts w:cs="Times New Roman"/>
                <w:sz w:val="22"/>
              </w:rPr>
            </w:pPr>
          </w:p>
        </w:tc>
        <w:tc>
          <w:tcPr>
            <w:tcW w:w="1170" w:type="dxa"/>
            <w:vAlign w:val="center"/>
          </w:tcPr>
          <w:p w14:paraId="3DC4E209" w14:textId="41F6A957" w:rsidR="00B520F1" w:rsidRPr="00237D91" w:rsidRDefault="00B520F1" w:rsidP="009315CD">
            <w:pPr>
              <w:spacing w:before="20" w:after="40"/>
              <w:jc w:val="right"/>
              <w:rPr>
                <w:rFonts w:cs="Times New Roman"/>
                <w:sz w:val="22"/>
              </w:rPr>
            </w:pPr>
            <w:r w:rsidRPr="00237D91">
              <w:rPr>
                <w:rFonts w:cs="Times New Roman"/>
                <w:sz w:val="22"/>
              </w:rPr>
              <w:t>66</w:t>
            </w:r>
            <w:r>
              <w:rPr>
                <w:rFonts w:cs="Times New Roman"/>
                <w:sz w:val="22"/>
              </w:rPr>
              <w:t>3</w:t>
            </w:r>
          </w:p>
        </w:tc>
        <w:tc>
          <w:tcPr>
            <w:tcW w:w="5220" w:type="dxa"/>
            <w:vAlign w:val="center"/>
          </w:tcPr>
          <w:p w14:paraId="45203AE7" w14:textId="240A9D6E" w:rsidR="00B520F1" w:rsidRPr="00237D91" w:rsidRDefault="00B520F1" w:rsidP="009315CD">
            <w:pPr>
              <w:spacing w:before="20" w:after="40"/>
              <w:rPr>
                <w:rFonts w:cs="Times New Roman"/>
                <w:sz w:val="22"/>
              </w:rPr>
            </w:pPr>
            <w:r>
              <w:rPr>
                <w:rFonts w:cs="Times New Roman"/>
                <w:sz w:val="22"/>
              </w:rPr>
              <w:t>Meter Expenses</w:t>
            </w:r>
          </w:p>
        </w:tc>
        <w:tc>
          <w:tcPr>
            <w:tcW w:w="1705" w:type="dxa"/>
            <w:gridSpan w:val="2"/>
            <w:vAlign w:val="center"/>
          </w:tcPr>
          <w:p w14:paraId="00807C46" w14:textId="71CB440A" w:rsidR="00B520F1" w:rsidRPr="00237D91" w:rsidRDefault="00B520F1" w:rsidP="007710F1">
            <w:pPr>
              <w:spacing w:before="20" w:after="40"/>
              <w:rPr>
                <w:rFonts w:cs="Times New Roman"/>
                <w:sz w:val="22"/>
              </w:rPr>
            </w:pPr>
            <w:r>
              <w:rPr>
                <w:rFonts w:cs="Times New Roman"/>
                <w:sz w:val="22"/>
              </w:rPr>
              <w:t>$</w:t>
            </w:r>
            <w:r w:rsidR="007710F1">
              <w:rPr>
                <w:rFonts w:cs="Times New Roman"/>
                <w:sz w:val="22"/>
              </w:rPr>
              <w:fldChar w:fldCharType="begin">
                <w:ffData>
                  <w:name w:val=""/>
                  <w:enabled/>
                  <w:calcOnExit/>
                  <w:textInput>
                    <w:type w:val="number"/>
                    <w:default w:val="0"/>
                    <w:format w:val="#,##0"/>
                  </w:textInput>
                </w:ffData>
              </w:fldChar>
            </w:r>
            <w:r w:rsidR="007710F1">
              <w:rPr>
                <w:rFonts w:cs="Times New Roman"/>
                <w:sz w:val="22"/>
              </w:rPr>
              <w:instrText xml:space="preserve"> FORMTEXT </w:instrText>
            </w:r>
            <w:r w:rsidR="007710F1">
              <w:rPr>
                <w:rFonts w:cs="Times New Roman"/>
                <w:sz w:val="22"/>
              </w:rPr>
            </w:r>
            <w:r w:rsidR="007710F1">
              <w:rPr>
                <w:rFonts w:cs="Times New Roman"/>
                <w:sz w:val="22"/>
              </w:rPr>
              <w:fldChar w:fldCharType="separate"/>
            </w:r>
            <w:r w:rsidR="007710F1">
              <w:rPr>
                <w:rFonts w:cs="Times New Roman"/>
                <w:noProof/>
                <w:sz w:val="22"/>
              </w:rPr>
              <w:t>0</w:t>
            </w:r>
            <w:r w:rsidR="007710F1">
              <w:rPr>
                <w:rFonts w:cs="Times New Roman"/>
                <w:sz w:val="22"/>
              </w:rPr>
              <w:fldChar w:fldCharType="end"/>
            </w:r>
          </w:p>
        </w:tc>
      </w:tr>
      <w:tr w:rsidR="00B520F1" w:rsidRPr="00AE4028" w14:paraId="401CEF6A" w14:textId="77777777" w:rsidTr="00312E67">
        <w:trPr>
          <w:trHeight w:val="127"/>
        </w:trPr>
        <w:tc>
          <w:tcPr>
            <w:tcW w:w="2695" w:type="dxa"/>
            <w:gridSpan w:val="2"/>
            <w:vMerge/>
          </w:tcPr>
          <w:p w14:paraId="28B07BE1" w14:textId="77777777" w:rsidR="00B520F1" w:rsidRPr="00FA0CE8" w:rsidRDefault="00B520F1" w:rsidP="009315CD">
            <w:pPr>
              <w:spacing w:before="20" w:after="40"/>
              <w:rPr>
                <w:rFonts w:cs="Times New Roman"/>
                <w:sz w:val="22"/>
              </w:rPr>
            </w:pPr>
          </w:p>
        </w:tc>
        <w:tc>
          <w:tcPr>
            <w:tcW w:w="1170" w:type="dxa"/>
            <w:vAlign w:val="center"/>
          </w:tcPr>
          <w:p w14:paraId="158D235C" w14:textId="2ECB3DBB" w:rsidR="00B520F1" w:rsidRPr="00237D91" w:rsidRDefault="00B520F1" w:rsidP="009315CD">
            <w:pPr>
              <w:spacing w:before="20" w:after="40"/>
              <w:jc w:val="right"/>
              <w:rPr>
                <w:rFonts w:cs="Times New Roman"/>
                <w:sz w:val="22"/>
              </w:rPr>
            </w:pPr>
            <w:r w:rsidRPr="00237D91">
              <w:rPr>
                <w:rFonts w:cs="Times New Roman"/>
                <w:sz w:val="22"/>
              </w:rPr>
              <w:t>66</w:t>
            </w:r>
            <w:r>
              <w:rPr>
                <w:rFonts w:cs="Times New Roman"/>
                <w:sz w:val="22"/>
              </w:rPr>
              <w:t>4</w:t>
            </w:r>
          </w:p>
        </w:tc>
        <w:tc>
          <w:tcPr>
            <w:tcW w:w="5220" w:type="dxa"/>
            <w:vAlign w:val="center"/>
          </w:tcPr>
          <w:p w14:paraId="629231DF" w14:textId="3472F44C" w:rsidR="00B520F1" w:rsidRPr="00237D91" w:rsidRDefault="00B520F1" w:rsidP="009315CD">
            <w:pPr>
              <w:spacing w:before="20" w:after="40"/>
              <w:rPr>
                <w:rFonts w:cs="Times New Roman"/>
                <w:sz w:val="22"/>
              </w:rPr>
            </w:pPr>
            <w:r>
              <w:rPr>
                <w:rFonts w:cs="Times New Roman"/>
                <w:sz w:val="22"/>
              </w:rPr>
              <w:t>Customer Installation Expenses</w:t>
            </w:r>
          </w:p>
        </w:tc>
        <w:tc>
          <w:tcPr>
            <w:tcW w:w="1705" w:type="dxa"/>
            <w:gridSpan w:val="2"/>
            <w:vAlign w:val="center"/>
          </w:tcPr>
          <w:p w14:paraId="1D9033B9" w14:textId="15E48806" w:rsidR="00B520F1" w:rsidRPr="00237D91" w:rsidRDefault="00B520F1" w:rsidP="007710F1">
            <w:pPr>
              <w:spacing w:before="20" w:after="40"/>
              <w:rPr>
                <w:rFonts w:cs="Times New Roman"/>
                <w:sz w:val="22"/>
              </w:rPr>
            </w:pPr>
            <w:r>
              <w:rPr>
                <w:rFonts w:cs="Times New Roman"/>
                <w:sz w:val="22"/>
              </w:rPr>
              <w:t>$</w:t>
            </w:r>
            <w:r w:rsidR="007710F1">
              <w:rPr>
                <w:rFonts w:cs="Times New Roman"/>
                <w:sz w:val="22"/>
              </w:rPr>
              <w:fldChar w:fldCharType="begin">
                <w:ffData>
                  <w:name w:val=""/>
                  <w:enabled/>
                  <w:calcOnExit/>
                  <w:textInput>
                    <w:type w:val="number"/>
                    <w:default w:val="0"/>
                    <w:format w:val="#,##0"/>
                  </w:textInput>
                </w:ffData>
              </w:fldChar>
            </w:r>
            <w:r w:rsidR="007710F1">
              <w:rPr>
                <w:rFonts w:cs="Times New Roman"/>
                <w:sz w:val="22"/>
              </w:rPr>
              <w:instrText xml:space="preserve"> FORMTEXT </w:instrText>
            </w:r>
            <w:r w:rsidR="007710F1">
              <w:rPr>
                <w:rFonts w:cs="Times New Roman"/>
                <w:sz w:val="22"/>
              </w:rPr>
            </w:r>
            <w:r w:rsidR="007710F1">
              <w:rPr>
                <w:rFonts w:cs="Times New Roman"/>
                <w:sz w:val="22"/>
              </w:rPr>
              <w:fldChar w:fldCharType="separate"/>
            </w:r>
            <w:r w:rsidR="007710F1">
              <w:rPr>
                <w:rFonts w:cs="Times New Roman"/>
                <w:noProof/>
                <w:sz w:val="22"/>
              </w:rPr>
              <w:t>0</w:t>
            </w:r>
            <w:r w:rsidR="007710F1">
              <w:rPr>
                <w:rFonts w:cs="Times New Roman"/>
                <w:sz w:val="22"/>
              </w:rPr>
              <w:fldChar w:fldCharType="end"/>
            </w:r>
          </w:p>
        </w:tc>
      </w:tr>
      <w:tr w:rsidR="00B520F1" w:rsidRPr="00AE4028" w14:paraId="6C4B2C59" w14:textId="77777777" w:rsidTr="00312E67">
        <w:trPr>
          <w:trHeight w:val="127"/>
        </w:trPr>
        <w:tc>
          <w:tcPr>
            <w:tcW w:w="2695" w:type="dxa"/>
            <w:gridSpan w:val="2"/>
            <w:vMerge/>
          </w:tcPr>
          <w:p w14:paraId="3119799E" w14:textId="77777777" w:rsidR="00B520F1" w:rsidRPr="00FA0CE8" w:rsidRDefault="00B520F1" w:rsidP="009315CD">
            <w:pPr>
              <w:spacing w:before="20" w:after="40"/>
              <w:rPr>
                <w:rFonts w:cs="Times New Roman"/>
                <w:sz w:val="22"/>
              </w:rPr>
            </w:pPr>
          </w:p>
        </w:tc>
        <w:tc>
          <w:tcPr>
            <w:tcW w:w="1170" w:type="dxa"/>
            <w:vAlign w:val="center"/>
          </w:tcPr>
          <w:p w14:paraId="395B8082" w14:textId="460C0194" w:rsidR="00B520F1" w:rsidRPr="00237D91" w:rsidRDefault="00B520F1" w:rsidP="009315CD">
            <w:pPr>
              <w:spacing w:before="20" w:after="40"/>
              <w:jc w:val="right"/>
              <w:rPr>
                <w:rFonts w:cs="Times New Roman"/>
                <w:sz w:val="22"/>
              </w:rPr>
            </w:pPr>
            <w:r w:rsidRPr="00237D91">
              <w:rPr>
                <w:rFonts w:cs="Times New Roman"/>
                <w:sz w:val="22"/>
              </w:rPr>
              <w:t>66</w:t>
            </w:r>
            <w:r>
              <w:rPr>
                <w:rFonts w:cs="Times New Roman"/>
                <w:sz w:val="22"/>
              </w:rPr>
              <w:t>5</w:t>
            </w:r>
          </w:p>
        </w:tc>
        <w:tc>
          <w:tcPr>
            <w:tcW w:w="5220" w:type="dxa"/>
            <w:vAlign w:val="center"/>
          </w:tcPr>
          <w:p w14:paraId="065DDA77" w14:textId="0187C4B1" w:rsidR="00B520F1" w:rsidRPr="00237D91" w:rsidRDefault="00B520F1" w:rsidP="009315CD">
            <w:pPr>
              <w:spacing w:before="20" w:after="40"/>
              <w:rPr>
                <w:rFonts w:cs="Times New Roman"/>
                <w:sz w:val="22"/>
              </w:rPr>
            </w:pPr>
            <w:r>
              <w:rPr>
                <w:rFonts w:cs="Times New Roman"/>
                <w:sz w:val="22"/>
              </w:rPr>
              <w:t>Miscellaneous Expenses</w:t>
            </w:r>
          </w:p>
        </w:tc>
        <w:tc>
          <w:tcPr>
            <w:tcW w:w="1705" w:type="dxa"/>
            <w:gridSpan w:val="2"/>
            <w:vAlign w:val="center"/>
          </w:tcPr>
          <w:p w14:paraId="5992B589" w14:textId="6EBB08AB" w:rsidR="00B520F1" w:rsidRPr="00237D91" w:rsidRDefault="00B520F1" w:rsidP="007710F1">
            <w:pPr>
              <w:spacing w:before="20" w:after="40"/>
              <w:rPr>
                <w:rFonts w:cs="Times New Roman"/>
                <w:sz w:val="22"/>
              </w:rPr>
            </w:pPr>
            <w:r>
              <w:rPr>
                <w:rFonts w:cs="Times New Roman"/>
                <w:sz w:val="22"/>
              </w:rPr>
              <w:t>$</w:t>
            </w:r>
            <w:r w:rsidR="007710F1">
              <w:rPr>
                <w:rFonts w:cs="Times New Roman"/>
                <w:sz w:val="22"/>
              </w:rPr>
              <w:fldChar w:fldCharType="begin">
                <w:ffData>
                  <w:name w:val=""/>
                  <w:enabled/>
                  <w:calcOnExit/>
                  <w:textInput>
                    <w:type w:val="number"/>
                    <w:default w:val="0"/>
                    <w:format w:val="#,##0"/>
                  </w:textInput>
                </w:ffData>
              </w:fldChar>
            </w:r>
            <w:r w:rsidR="007710F1">
              <w:rPr>
                <w:rFonts w:cs="Times New Roman"/>
                <w:sz w:val="22"/>
              </w:rPr>
              <w:instrText xml:space="preserve"> FORMTEXT </w:instrText>
            </w:r>
            <w:r w:rsidR="007710F1">
              <w:rPr>
                <w:rFonts w:cs="Times New Roman"/>
                <w:sz w:val="22"/>
              </w:rPr>
            </w:r>
            <w:r w:rsidR="007710F1">
              <w:rPr>
                <w:rFonts w:cs="Times New Roman"/>
                <w:sz w:val="22"/>
              </w:rPr>
              <w:fldChar w:fldCharType="separate"/>
            </w:r>
            <w:r w:rsidR="007710F1">
              <w:rPr>
                <w:rFonts w:cs="Times New Roman"/>
                <w:noProof/>
                <w:sz w:val="22"/>
              </w:rPr>
              <w:t>0</w:t>
            </w:r>
            <w:r w:rsidR="007710F1">
              <w:rPr>
                <w:rFonts w:cs="Times New Roman"/>
                <w:sz w:val="22"/>
              </w:rPr>
              <w:fldChar w:fldCharType="end"/>
            </w:r>
          </w:p>
        </w:tc>
      </w:tr>
      <w:tr w:rsidR="00B520F1" w:rsidRPr="00AE4028" w14:paraId="324B8944" w14:textId="77777777" w:rsidTr="00312E67">
        <w:trPr>
          <w:trHeight w:val="127"/>
        </w:trPr>
        <w:tc>
          <w:tcPr>
            <w:tcW w:w="2695" w:type="dxa"/>
            <w:gridSpan w:val="2"/>
            <w:vMerge/>
          </w:tcPr>
          <w:p w14:paraId="1AF13B89" w14:textId="77777777" w:rsidR="00B520F1" w:rsidRPr="00FA0CE8" w:rsidRDefault="00B520F1" w:rsidP="009315CD">
            <w:pPr>
              <w:spacing w:before="20" w:after="40"/>
              <w:rPr>
                <w:rFonts w:cs="Times New Roman"/>
                <w:sz w:val="22"/>
              </w:rPr>
            </w:pPr>
          </w:p>
        </w:tc>
        <w:tc>
          <w:tcPr>
            <w:tcW w:w="1170" w:type="dxa"/>
            <w:vAlign w:val="center"/>
          </w:tcPr>
          <w:p w14:paraId="3385AB25" w14:textId="55A57204" w:rsidR="00B520F1" w:rsidRPr="00237D91" w:rsidRDefault="00B520F1" w:rsidP="009315CD">
            <w:pPr>
              <w:spacing w:before="20" w:after="40"/>
              <w:jc w:val="right"/>
              <w:rPr>
                <w:rFonts w:cs="Times New Roman"/>
                <w:sz w:val="22"/>
              </w:rPr>
            </w:pPr>
            <w:r w:rsidRPr="00237D91">
              <w:rPr>
                <w:rFonts w:cs="Times New Roman"/>
                <w:sz w:val="22"/>
              </w:rPr>
              <w:t>66</w:t>
            </w:r>
            <w:r>
              <w:rPr>
                <w:rFonts w:cs="Times New Roman"/>
                <w:sz w:val="22"/>
              </w:rPr>
              <w:t>6</w:t>
            </w:r>
          </w:p>
        </w:tc>
        <w:tc>
          <w:tcPr>
            <w:tcW w:w="5220" w:type="dxa"/>
            <w:vAlign w:val="center"/>
          </w:tcPr>
          <w:p w14:paraId="2A038302" w14:textId="5D46BD00" w:rsidR="00B520F1" w:rsidRPr="00237D91" w:rsidRDefault="00B520F1" w:rsidP="009315CD">
            <w:pPr>
              <w:spacing w:before="20" w:after="40"/>
              <w:rPr>
                <w:rFonts w:cs="Times New Roman"/>
                <w:sz w:val="22"/>
              </w:rPr>
            </w:pPr>
            <w:r>
              <w:rPr>
                <w:rFonts w:cs="Times New Roman"/>
                <w:sz w:val="22"/>
              </w:rPr>
              <w:t>Rents</w:t>
            </w:r>
          </w:p>
        </w:tc>
        <w:tc>
          <w:tcPr>
            <w:tcW w:w="1705" w:type="dxa"/>
            <w:gridSpan w:val="2"/>
            <w:vAlign w:val="center"/>
          </w:tcPr>
          <w:p w14:paraId="63C5B206" w14:textId="59E6AED3" w:rsidR="00B520F1" w:rsidRPr="00237D91" w:rsidRDefault="00B520F1" w:rsidP="007710F1">
            <w:pPr>
              <w:spacing w:before="20" w:after="40"/>
              <w:rPr>
                <w:rFonts w:cs="Times New Roman"/>
                <w:sz w:val="22"/>
              </w:rPr>
            </w:pPr>
            <w:r>
              <w:rPr>
                <w:rFonts w:cs="Times New Roman"/>
                <w:sz w:val="22"/>
              </w:rPr>
              <w:t>$</w:t>
            </w:r>
            <w:r w:rsidR="007710F1">
              <w:rPr>
                <w:rFonts w:cs="Times New Roman"/>
                <w:sz w:val="22"/>
              </w:rPr>
              <w:fldChar w:fldCharType="begin">
                <w:ffData>
                  <w:name w:val=""/>
                  <w:enabled/>
                  <w:calcOnExit/>
                  <w:textInput>
                    <w:type w:val="number"/>
                    <w:default w:val="0"/>
                    <w:format w:val="#,##0"/>
                  </w:textInput>
                </w:ffData>
              </w:fldChar>
            </w:r>
            <w:r w:rsidR="007710F1">
              <w:rPr>
                <w:rFonts w:cs="Times New Roman"/>
                <w:sz w:val="22"/>
              </w:rPr>
              <w:instrText xml:space="preserve"> FORMTEXT </w:instrText>
            </w:r>
            <w:r w:rsidR="007710F1">
              <w:rPr>
                <w:rFonts w:cs="Times New Roman"/>
                <w:sz w:val="22"/>
              </w:rPr>
            </w:r>
            <w:r w:rsidR="007710F1">
              <w:rPr>
                <w:rFonts w:cs="Times New Roman"/>
                <w:sz w:val="22"/>
              </w:rPr>
              <w:fldChar w:fldCharType="separate"/>
            </w:r>
            <w:r w:rsidR="007710F1">
              <w:rPr>
                <w:rFonts w:cs="Times New Roman"/>
                <w:noProof/>
                <w:sz w:val="22"/>
              </w:rPr>
              <w:t>0</w:t>
            </w:r>
            <w:r w:rsidR="007710F1">
              <w:rPr>
                <w:rFonts w:cs="Times New Roman"/>
                <w:sz w:val="22"/>
              </w:rPr>
              <w:fldChar w:fldCharType="end"/>
            </w:r>
          </w:p>
        </w:tc>
      </w:tr>
      <w:tr w:rsidR="00CE1F80" w:rsidRPr="00AE4028" w14:paraId="1201C39F" w14:textId="77777777" w:rsidTr="00312E67">
        <w:trPr>
          <w:trHeight w:val="127"/>
        </w:trPr>
        <w:tc>
          <w:tcPr>
            <w:tcW w:w="2695" w:type="dxa"/>
            <w:gridSpan w:val="2"/>
            <w:vMerge w:val="restart"/>
          </w:tcPr>
          <w:p w14:paraId="16DDBD90" w14:textId="2A90CDE6" w:rsidR="00CE1F80" w:rsidRPr="00FA0CE8" w:rsidRDefault="00CE1F80" w:rsidP="009315CD">
            <w:pPr>
              <w:spacing w:before="20" w:after="40"/>
              <w:rPr>
                <w:rFonts w:cs="Times New Roman"/>
                <w:sz w:val="22"/>
              </w:rPr>
            </w:pPr>
            <w:r w:rsidRPr="00FA0CE8">
              <w:rPr>
                <w:rFonts w:cs="Times New Roman"/>
                <w:b/>
                <w:sz w:val="22"/>
              </w:rPr>
              <w:t xml:space="preserve">Transmission and Distribution Expenses - </w:t>
            </w:r>
            <w:r w:rsidRPr="00FA0CE8">
              <w:rPr>
                <w:rFonts w:cs="Times New Roman"/>
                <w:sz w:val="22"/>
              </w:rPr>
              <w:t>Maintenance</w:t>
            </w:r>
          </w:p>
        </w:tc>
        <w:tc>
          <w:tcPr>
            <w:tcW w:w="1170" w:type="dxa"/>
            <w:vAlign w:val="center"/>
          </w:tcPr>
          <w:p w14:paraId="53BDF835" w14:textId="4713E8D5" w:rsidR="00CE1F80" w:rsidRPr="00237D91" w:rsidRDefault="00CE1F80" w:rsidP="009315CD">
            <w:pPr>
              <w:spacing w:before="20" w:after="40"/>
              <w:jc w:val="right"/>
              <w:rPr>
                <w:rFonts w:cs="Times New Roman"/>
                <w:sz w:val="22"/>
              </w:rPr>
            </w:pPr>
            <w:r w:rsidRPr="00237D91">
              <w:rPr>
                <w:rFonts w:cs="Times New Roman"/>
                <w:sz w:val="22"/>
              </w:rPr>
              <w:t>67</w:t>
            </w:r>
            <w:r>
              <w:rPr>
                <w:rFonts w:cs="Times New Roman"/>
                <w:sz w:val="22"/>
              </w:rPr>
              <w:t>0</w:t>
            </w:r>
          </w:p>
        </w:tc>
        <w:tc>
          <w:tcPr>
            <w:tcW w:w="5220" w:type="dxa"/>
            <w:vAlign w:val="center"/>
          </w:tcPr>
          <w:p w14:paraId="39E7DA41" w14:textId="6D205544" w:rsidR="00CE1F80" w:rsidRPr="00237D91" w:rsidRDefault="00CE1F80" w:rsidP="009315CD">
            <w:pPr>
              <w:spacing w:before="20" w:after="40"/>
              <w:rPr>
                <w:rFonts w:cs="Times New Roman"/>
                <w:sz w:val="22"/>
              </w:rPr>
            </w:pPr>
            <w:r>
              <w:rPr>
                <w:rFonts w:cs="Times New Roman"/>
                <w:sz w:val="22"/>
              </w:rPr>
              <w:t>Maintenance Supervision and Engineering</w:t>
            </w:r>
          </w:p>
        </w:tc>
        <w:tc>
          <w:tcPr>
            <w:tcW w:w="1705" w:type="dxa"/>
            <w:gridSpan w:val="2"/>
            <w:vAlign w:val="center"/>
          </w:tcPr>
          <w:p w14:paraId="0EACB0A8" w14:textId="22508CD1" w:rsidR="00CE1F80" w:rsidRPr="00237D91" w:rsidRDefault="00CE1F80" w:rsidP="007710F1">
            <w:pPr>
              <w:spacing w:before="20" w:after="40"/>
              <w:rPr>
                <w:rFonts w:cs="Times New Roman"/>
                <w:sz w:val="22"/>
              </w:rPr>
            </w:pPr>
            <w:r>
              <w:rPr>
                <w:rFonts w:cs="Times New Roman"/>
                <w:sz w:val="22"/>
              </w:rPr>
              <w:t>$</w:t>
            </w:r>
            <w:r w:rsidR="007710F1">
              <w:rPr>
                <w:rFonts w:cs="Times New Roman"/>
                <w:sz w:val="22"/>
              </w:rPr>
              <w:fldChar w:fldCharType="begin">
                <w:ffData>
                  <w:name w:val=""/>
                  <w:enabled/>
                  <w:calcOnExit/>
                  <w:textInput>
                    <w:type w:val="number"/>
                    <w:default w:val="0"/>
                    <w:format w:val="#,##0"/>
                  </w:textInput>
                </w:ffData>
              </w:fldChar>
            </w:r>
            <w:r w:rsidR="007710F1">
              <w:rPr>
                <w:rFonts w:cs="Times New Roman"/>
                <w:sz w:val="22"/>
              </w:rPr>
              <w:instrText xml:space="preserve"> FORMTEXT </w:instrText>
            </w:r>
            <w:r w:rsidR="007710F1">
              <w:rPr>
                <w:rFonts w:cs="Times New Roman"/>
                <w:sz w:val="22"/>
              </w:rPr>
            </w:r>
            <w:r w:rsidR="007710F1">
              <w:rPr>
                <w:rFonts w:cs="Times New Roman"/>
                <w:sz w:val="22"/>
              </w:rPr>
              <w:fldChar w:fldCharType="separate"/>
            </w:r>
            <w:r w:rsidR="007710F1">
              <w:rPr>
                <w:rFonts w:cs="Times New Roman"/>
                <w:noProof/>
                <w:sz w:val="22"/>
              </w:rPr>
              <w:t>0</w:t>
            </w:r>
            <w:r w:rsidR="007710F1">
              <w:rPr>
                <w:rFonts w:cs="Times New Roman"/>
                <w:sz w:val="22"/>
              </w:rPr>
              <w:fldChar w:fldCharType="end"/>
            </w:r>
          </w:p>
        </w:tc>
      </w:tr>
      <w:tr w:rsidR="00CE1F80" w:rsidRPr="00AE4028" w14:paraId="73D08172" w14:textId="77777777" w:rsidTr="00312E67">
        <w:trPr>
          <w:trHeight w:val="127"/>
        </w:trPr>
        <w:tc>
          <w:tcPr>
            <w:tcW w:w="2695" w:type="dxa"/>
            <w:gridSpan w:val="2"/>
            <w:vMerge/>
          </w:tcPr>
          <w:p w14:paraId="68BA7324" w14:textId="77777777" w:rsidR="00CE1F80" w:rsidRPr="00FA0CE8" w:rsidRDefault="00CE1F80" w:rsidP="009315CD">
            <w:pPr>
              <w:spacing w:before="20" w:after="40"/>
              <w:rPr>
                <w:rFonts w:cs="Times New Roman"/>
                <w:sz w:val="22"/>
              </w:rPr>
            </w:pPr>
          </w:p>
        </w:tc>
        <w:tc>
          <w:tcPr>
            <w:tcW w:w="1170" w:type="dxa"/>
            <w:vAlign w:val="center"/>
          </w:tcPr>
          <w:p w14:paraId="53E017C0" w14:textId="61D80400" w:rsidR="00CE1F80" w:rsidRPr="00237D91" w:rsidRDefault="00CE1F80" w:rsidP="009315CD">
            <w:pPr>
              <w:spacing w:before="20" w:after="40"/>
              <w:jc w:val="right"/>
              <w:rPr>
                <w:rFonts w:cs="Times New Roman"/>
                <w:sz w:val="22"/>
              </w:rPr>
            </w:pPr>
            <w:r w:rsidRPr="00237D91">
              <w:rPr>
                <w:rFonts w:cs="Times New Roman"/>
                <w:sz w:val="22"/>
              </w:rPr>
              <w:t>67</w:t>
            </w:r>
            <w:r>
              <w:rPr>
                <w:rFonts w:cs="Times New Roman"/>
                <w:sz w:val="22"/>
              </w:rPr>
              <w:t>1</w:t>
            </w:r>
          </w:p>
        </w:tc>
        <w:tc>
          <w:tcPr>
            <w:tcW w:w="5220" w:type="dxa"/>
            <w:vAlign w:val="center"/>
          </w:tcPr>
          <w:p w14:paraId="56FBFB43" w14:textId="05153504" w:rsidR="00CE1F80" w:rsidRPr="00237D91" w:rsidRDefault="00CE1F80" w:rsidP="009315CD">
            <w:pPr>
              <w:spacing w:before="20" w:after="40"/>
              <w:rPr>
                <w:rFonts w:cs="Times New Roman"/>
                <w:sz w:val="22"/>
              </w:rPr>
            </w:pPr>
            <w:r>
              <w:rPr>
                <w:rFonts w:cs="Times New Roman"/>
                <w:sz w:val="22"/>
              </w:rPr>
              <w:t>Maintenance of Structures and Improvements</w:t>
            </w:r>
          </w:p>
        </w:tc>
        <w:tc>
          <w:tcPr>
            <w:tcW w:w="1705" w:type="dxa"/>
            <w:gridSpan w:val="2"/>
            <w:vAlign w:val="center"/>
          </w:tcPr>
          <w:p w14:paraId="1BE3235E" w14:textId="06103D46" w:rsidR="00CE1F80" w:rsidRPr="00237D91" w:rsidRDefault="00CE1F80" w:rsidP="007710F1">
            <w:pPr>
              <w:spacing w:before="20" w:after="40"/>
              <w:rPr>
                <w:rFonts w:cs="Times New Roman"/>
                <w:sz w:val="22"/>
              </w:rPr>
            </w:pPr>
            <w:r>
              <w:rPr>
                <w:rFonts w:cs="Times New Roman"/>
                <w:sz w:val="22"/>
              </w:rPr>
              <w:t>$</w:t>
            </w:r>
            <w:r w:rsidR="007710F1">
              <w:rPr>
                <w:rFonts w:cs="Times New Roman"/>
                <w:sz w:val="22"/>
              </w:rPr>
              <w:fldChar w:fldCharType="begin">
                <w:ffData>
                  <w:name w:val=""/>
                  <w:enabled/>
                  <w:calcOnExit/>
                  <w:textInput>
                    <w:type w:val="number"/>
                    <w:default w:val="0"/>
                    <w:format w:val="#,##0"/>
                  </w:textInput>
                </w:ffData>
              </w:fldChar>
            </w:r>
            <w:r w:rsidR="007710F1">
              <w:rPr>
                <w:rFonts w:cs="Times New Roman"/>
                <w:sz w:val="22"/>
              </w:rPr>
              <w:instrText xml:space="preserve"> FORMTEXT </w:instrText>
            </w:r>
            <w:r w:rsidR="007710F1">
              <w:rPr>
                <w:rFonts w:cs="Times New Roman"/>
                <w:sz w:val="22"/>
              </w:rPr>
            </w:r>
            <w:r w:rsidR="007710F1">
              <w:rPr>
                <w:rFonts w:cs="Times New Roman"/>
                <w:sz w:val="22"/>
              </w:rPr>
              <w:fldChar w:fldCharType="separate"/>
            </w:r>
            <w:r w:rsidR="007710F1">
              <w:rPr>
                <w:rFonts w:cs="Times New Roman"/>
                <w:noProof/>
                <w:sz w:val="22"/>
              </w:rPr>
              <w:t>0</w:t>
            </w:r>
            <w:r w:rsidR="007710F1">
              <w:rPr>
                <w:rFonts w:cs="Times New Roman"/>
                <w:sz w:val="22"/>
              </w:rPr>
              <w:fldChar w:fldCharType="end"/>
            </w:r>
          </w:p>
        </w:tc>
      </w:tr>
      <w:tr w:rsidR="00CE1F80" w:rsidRPr="00AE4028" w14:paraId="6049B94D" w14:textId="77777777" w:rsidTr="00312E67">
        <w:trPr>
          <w:trHeight w:val="127"/>
        </w:trPr>
        <w:tc>
          <w:tcPr>
            <w:tcW w:w="2695" w:type="dxa"/>
            <w:gridSpan w:val="2"/>
            <w:vMerge/>
          </w:tcPr>
          <w:p w14:paraId="2102EA60" w14:textId="77777777" w:rsidR="00CE1F80" w:rsidRPr="00FA0CE8" w:rsidRDefault="00CE1F80" w:rsidP="009315CD">
            <w:pPr>
              <w:spacing w:before="20" w:after="40"/>
              <w:rPr>
                <w:rFonts w:cs="Times New Roman"/>
                <w:sz w:val="22"/>
              </w:rPr>
            </w:pPr>
          </w:p>
        </w:tc>
        <w:tc>
          <w:tcPr>
            <w:tcW w:w="1170" w:type="dxa"/>
            <w:vAlign w:val="center"/>
          </w:tcPr>
          <w:p w14:paraId="07E63760" w14:textId="371E5EEC" w:rsidR="00CE1F80" w:rsidRPr="00237D91" w:rsidRDefault="00CE1F80" w:rsidP="009315CD">
            <w:pPr>
              <w:spacing w:before="20" w:after="40"/>
              <w:jc w:val="right"/>
              <w:rPr>
                <w:rFonts w:cs="Times New Roman"/>
                <w:sz w:val="22"/>
              </w:rPr>
            </w:pPr>
            <w:r w:rsidRPr="00237D91">
              <w:rPr>
                <w:rFonts w:cs="Times New Roman"/>
                <w:sz w:val="22"/>
              </w:rPr>
              <w:t>67</w:t>
            </w:r>
            <w:r>
              <w:rPr>
                <w:rFonts w:cs="Times New Roman"/>
                <w:sz w:val="22"/>
              </w:rPr>
              <w:t>2</w:t>
            </w:r>
          </w:p>
        </w:tc>
        <w:tc>
          <w:tcPr>
            <w:tcW w:w="5220" w:type="dxa"/>
            <w:vAlign w:val="center"/>
          </w:tcPr>
          <w:p w14:paraId="25E710D4" w14:textId="3ACFBE67" w:rsidR="00CE1F80" w:rsidRPr="00237D91" w:rsidRDefault="00CE1F80" w:rsidP="009315CD">
            <w:pPr>
              <w:spacing w:before="20" w:after="40"/>
              <w:rPr>
                <w:rFonts w:cs="Times New Roman"/>
                <w:sz w:val="22"/>
              </w:rPr>
            </w:pPr>
            <w:r>
              <w:rPr>
                <w:rFonts w:cs="Times New Roman"/>
                <w:sz w:val="22"/>
              </w:rPr>
              <w:t>Maintenance of Distribution Reservoirs and Standpipes</w:t>
            </w:r>
          </w:p>
        </w:tc>
        <w:tc>
          <w:tcPr>
            <w:tcW w:w="1705" w:type="dxa"/>
            <w:gridSpan w:val="2"/>
            <w:vAlign w:val="center"/>
          </w:tcPr>
          <w:p w14:paraId="2C7D5C46" w14:textId="60ED755A" w:rsidR="00CE1F80" w:rsidRPr="00237D91" w:rsidRDefault="00CE1F80" w:rsidP="007710F1">
            <w:pPr>
              <w:spacing w:before="20" w:after="40"/>
              <w:rPr>
                <w:rFonts w:cs="Times New Roman"/>
                <w:sz w:val="22"/>
              </w:rPr>
            </w:pPr>
            <w:r>
              <w:rPr>
                <w:rFonts w:cs="Times New Roman"/>
                <w:sz w:val="22"/>
              </w:rPr>
              <w:t>$</w:t>
            </w:r>
            <w:r w:rsidR="007710F1">
              <w:rPr>
                <w:rFonts w:cs="Times New Roman"/>
                <w:sz w:val="22"/>
              </w:rPr>
              <w:fldChar w:fldCharType="begin">
                <w:ffData>
                  <w:name w:val=""/>
                  <w:enabled/>
                  <w:calcOnExit/>
                  <w:textInput>
                    <w:type w:val="number"/>
                    <w:default w:val="0"/>
                    <w:format w:val="#,##0"/>
                  </w:textInput>
                </w:ffData>
              </w:fldChar>
            </w:r>
            <w:r w:rsidR="007710F1">
              <w:rPr>
                <w:rFonts w:cs="Times New Roman"/>
                <w:sz w:val="22"/>
              </w:rPr>
              <w:instrText xml:space="preserve"> FORMTEXT </w:instrText>
            </w:r>
            <w:r w:rsidR="007710F1">
              <w:rPr>
                <w:rFonts w:cs="Times New Roman"/>
                <w:sz w:val="22"/>
              </w:rPr>
            </w:r>
            <w:r w:rsidR="007710F1">
              <w:rPr>
                <w:rFonts w:cs="Times New Roman"/>
                <w:sz w:val="22"/>
              </w:rPr>
              <w:fldChar w:fldCharType="separate"/>
            </w:r>
            <w:r w:rsidR="007710F1">
              <w:rPr>
                <w:rFonts w:cs="Times New Roman"/>
                <w:noProof/>
                <w:sz w:val="22"/>
              </w:rPr>
              <w:t>0</w:t>
            </w:r>
            <w:r w:rsidR="007710F1">
              <w:rPr>
                <w:rFonts w:cs="Times New Roman"/>
                <w:sz w:val="22"/>
              </w:rPr>
              <w:fldChar w:fldCharType="end"/>
            </w:r>
          </w:p>
        </w:tc>
      </w:tr>
      <w:tr w:rsidR="00CE1F80" w:rsidRPr="00AE4028" w14:paraId="4DD1A554" w14:textId="77777777" w:rsidTr="00312E67">
        <w:trPr>
          <w:trHeight w:val="127"/>
        </w:trPr>
        <w:tc>
          <w:tcPr>
            <w:tcW w:w="2695" w:type="dxa"/>
            <w:gridSpan w:val="2"/>
            <w:vMerge/>
          </w:tcPr>
          <w:p w14:paraId="0756B0F1" w14:textId="77777777" w:rsidR="00CE1F80" w:rsidRPr="00FA0CE8" w:rsidRDefault="00CE1F80" w:rsidP="009315CD">
            <w:pPr>
              <w:spacing w:before="20" w:after="40"/>
              <w:rPr>
                <w:rFonts w:cs="Times New Roman"/>
                <w:sz w:val="22"/>
              </w:rPr>
            </w:pPr>
          </w:p>
        </w:tc>
        <w:tc>
          <w:tcPr>
            <w:tcW w:w="1170" w:type="dxa"/>
            <w:vAlign w:val="center"/>
          </w:tcPr>
          <w:p w14:paraId="23CECB98" w14:textId="232C654B" w:rsidR="00CE1F80" w:rsidRPr="00237D91" w:rsidRDefault="00CE1F80" w:rsidP="009315CD">
            <w:pPr>
              <w:spacing w:before="20" w:after="40"/>
              <w:jc w:val="right"/>
              <w:rPr>
                <w:rFonts w:cs="Times New Roman"/>
                <w:sz w:val="22"/>
              </w:rPr>
            </w:pPr>
            <w:r w:rsidRPr="00237D91">
              <w:rPr>
                <w:rFonts w:cs="Times New Roman"/>
                <w:sz w:val="22"/>
              </w:rPr>
              <w:t>67</w:t>
            </w:r>
            <w:r>
              <w:rPr>
                <w:rFonts w:cs="Times New Roman"/>
                <w:sz w:val="22"/>
              </w:rPr>
              <w:t>3</w:t>
            </w:r>
          </w:p>
        </w:tc>
        <w:tc>
          <w:tcPr>
            <w:tcW w:w="5220" w:type="dxa"/>
            <w:vAlign w:val="center"/>
          </w:tcPr>
          <w:p w14:paraId="4F6548FB" w14:textId="2E805556" w:rsidR="00CE1F80" w:rsidRPr="00237D91" w:rsidRDefault="00CE1F80" w:rsidP="009315CD">
            <w:pPr>
              <w:spacing w:before="20" w:after="40"/>
              <w:rPr>
                <w:rFonts w:cs="Times New Roman"/>
                <w:sz w:val="22"/>
              </w:rPr>
            </w:pPr>
            <w:r>
              <w:rPr>
                <w:rFonts w:cs="Times New Roman"/>
                <w:sz w:val="22"/>
              </w:rPr>
              <w:t>Maintenance of Transmission and Distribution Mains</w:t>
            </w:r>
          </w:p>
        </w:tc>
        <w:tc>
          <w:tcPr>
            <w:tcW w:w="1705" w:type="dxa"/>
            <w:gridSpan w:val="2"/>
            <w:vAlign w:val="center"/>
          </w:tcPr>
          <w:p w14:paraId="7BAD98F3" w14:textId="412805EE" w:rsidR="00CE1F80" w:rsidRPr="00237D91" w:rsidRDefault="00CE1F80" w:rsidP="007710F1">
            <w:pPr>
              <w:spacing w:before="20" w:after="40"/>
              <w:rPr>
                <w:rFonts w:cs="Times New Roman"/>
                <w:sz w:val="22"/>
              </w:rPr>
            </w:pPr>
            <w:r>
              <w:rPr>
                <w:rFonts w:cs="Times New Roman"/>
                <w:sz w:val="22"/>
              </w:rPr>
              <w:t>$</w:t>
            </w:r>
            <w:r w:rsidR="007710F1">
              <w:rPr>
                <w:rFonts w:cs="Times New Roman"/>
                <w:sz w:val="22"/>
              </w:rPr>
              <w:fldChar w:fldCharType="begin">
                <w:ffData>
                  <w:name w:val=""/>
                  <w:enabled/>
                  <w:calcOnExit/>
                  <w:textInput>
                    <w:type w:val="number"/>
                    <w:default w:val="0"/>
                    <w:format w:val="#,##0"/>
                  </w:textInput>
                </w:ffData>
              </w:fldChar>
            </w:r>
            <w:r w:rsidR="007710F1">
              <w:rPr>
                <w:rFonts w:cs="Times New Roman"/>
                <w:sz w:val="22"/>
              </w:rPr>
              <w:instrText xml:space="preserve"> FORMTEXT </w:instrText>
            </w:r>
            <w:r w:rsidR="007710F1">
              <w:rPr>
                <w:rFonts w:cs="Times New Roman"/>
                <w:sz w:val="22"/>
              </w:rPr>
            </w:r>
            <w:r w:rsidR="007710F1">
              <w:rPr>
                <w:rFonts w:cs="Times New Roman"/>
                <w:sz w:val="22"/>
              </w:rPr>
              <w:fldChar w:fldCharType="separate"/>
            </w:r>
            <w:r w:rsidR="007710F1">
              <w:rPr>
                <w:rFonts w:cs="Times New Roman"/>
                <w:noProof/>
                <w:sz w:val="22"/>
              </w:rPr>
              <w:t>0</w:t>
            </w:r>
            <w:r w:rsidR="007710F1">
              <w:rPr>
                <w:rFonts w:cs="Times New Roman"/>
                <w:sz w:val="22"/>
              </w:rPr>
              <w:fldChar w:fldCharType="end"/>
            </w:r>
          </w:p>
        </w:tc>
      </w:tr>
      <w:tr w:rsidR="00CE1F80" w:rsidRPr="00AE4028" w14:paraId="4C2A7AB0" w14:textId="77777777" w:rsidTr="00312E67">
        <w:trPr>
          <w:trHeight w:val="127"/>
        </w:trPr>
        <w:tc>
          <w:tcPr>
            <w:tcW w:w="2695" w:type="dxa"/>
            <w:gridSpan w:val="2"/>
            <w:vMerge/>
          </w:tcPr>
          <w:p w14:paraId="7EC05583" w14:textId="77777777" w:rsidR="00CE1F80" w:rsidRPr="00FA0CE8" w:rsidRDefault="00CE1F80" w:rsidP="009315CD">
            <w:pPr>
              <w:spacing w:before="20" w:after="40"/>
              <w:rPr>
                <w:rFonts w:cs="Times New Roman"/>
                <w:sz w:val="22"/>
              </w:rPr>
            </w:pPr>
          </w:p>
        </w:tc>
        <w:tc>
          <w:tcPr>
            <w:tcW w:w="1170" w:type="dxa"/>
            <w:vAlign w:val="center"/>
          </w:tcPr>
          <w:p w14:paraId="339D862A" w14:textId="07032C5C" w:rsidR="00CE1F80" w:rsidRPr="00237D91" w:rsidRDefault="00CE1F80" w:rsidP="009315CD">
            <w:pPr>
              <w:spacing w:before="20" w:after="40"/>
              <w:jc w:val="right"/>
              <w:rPr>
                <w:rFonts w:cs="Times New Roman"/>
                <w:sz w:val="22"/>
              </w:rPr>
            </w:pPr>
            <w:r w:rsidRPr="00237D91">
              <w:rPr>
                <w:rFonts w:cs="Times New Roman"/>
                <w:sz w:val="22"/>
              </w:rPr>
              <w:t>67</w:t>
            </w:r>
            <w:r>
              <w:rPr>
                <w:rFonts w:cs="Times New Roman"/>
                <w:sz w:val="22"/>
              </w:rPr>
              <w:t>5</w:t>
            </w:r>
          </w:p>
        </w:tc>
        <w:tc>
          <w:tcPr>
            <w:tcW w:w="5220" w:type="dxa"/>
            <w:vAlign w:val="center"/>
          </w:tcPr>
          <w:p w14:paraId="3D30D199" w14:textId="5793355C" w:rsidR="00CE1F80" w:rsidRPr="00237D91" w:rsidRDefault="00CE1F80" w:rsidP="009315CD">
            <w:pPr>
              <w:spacing w:before="20" w:after="40"/>
              <w:rPr>
                <w:rFonts w:cs="Times New Roman"/>
                <w:sz w:val="22"/>
              </w:rPr>
            </w:pPr>
            <w:r>
              <w:rPr>
                <w:rFonts w:cs="Times New Roman"/>
                <w:sz w:val="22"/>
              </w:rPr>
              <w:t>Maintenance of Services</w:t>
            </w:r>
          </w:p>
        </w:tc>
        <w:tc>
          <w:tcPr>
            <w:tcW w:w="1705" w:type="dxa"/>
            <w:gridSpan w:val="2"/>
            <w:vAlign w:val="center"/>
          </w:tcPr>
          <w:p w14:paraId="14E5BA58" w14:textId="10E8C8D7" w:rsidR="00CE1F80" w:rsidRPr="00237D91" w:rsidRDefault="00CE1F80" w:rsidP="007710F1">
            <w:pPr>
              <w:spacing w:before="20" w:after="40"/>
              <w:rPr>
                <w:rFonts w:cs="Times New Roman"/>
                <w:sz w:val="22"/>
              </w:rPr>
            </w:pPr>
            <w:r>
              <w:rPr>
                <w:rFonts w:cs="Times New Roman"/>
                <w:sz w:val="22"/>
              </w:rPr>
              <w:t>$</w:t>
            </w:r>
            <w:r w:rsidR="007710F1">
              <w:rPr>
                <w:rFonts w:cs="Times New Roman"/>
                <w:sz w:val="22"/>
              </w:rPr>
              <w:fldChar w:fldCharType="begin">
                <w:ffData>
                  <w:name w:val=""/>
                  <w:enabled/>
                  <w:calcOnExit/>
                  <w:textInput>
                    <w:type w:val="number"/>
                    <w:default w:val="0"/>
                    <w:format w:val="#,##0"/>
                  </w:textInput>
                </w:ffData>
              </w:fldChar>
            </w:r>
            <w:r w:rsidR="007710F1">
              <w:rPr>
                <w:rFonts w:cs="Times New Roman"/>
                <w:sz w:val="22"/>
              </w:rPr>
              <w:instrText xml:space="preserve"> FORMTEXT </w:instrText>
            </w:r>
            <w:r w:rsidR="007710F1">
              <w:rPr>
                <w:rFonts w:cs="Times New Roman"/>
                <w:sz w:val="22"/>
              </w:rPr>
            </w:r>
            <w:r w:rsidR="007710F1">
              <w:rPr>
                <w:rFonts w:cs="Times New Roman"/>
                <w:sz w:val="22"/>
              </w:rPr>
              <w:fldChar w:fldCharType="separate"/>
            </w:r>
            <w:r w:rsidR="007710F1">
              <w:rPr>
                <w:rFonts w:cs="Times New Roman"/>
                <w:noProof/>
                <w:sz w:val="22"/>
              </w:rPr>
              <w:t>0</w:t>
            </w:r>
            <w:r w:rsidR="007710F1">
              <w:rPr>
                <w:rFonts w:cs="Times New Roman"/>
                <w:sz w:val="22"/>
              </w:rPr>
              <w:fldChar w:fldCharType="end"/>
            </w:r>
          </w:p>
        </w:tc>
      </w:tr>
      <w:tr w:rsidR="00CE1F80" w:rsidRPr="00AE4028" w14:paraId="206272BD" w14:textId="77777777" w:rsidTr="00312E67">
        <w:trPr>
          <w:trHeight w:val="127"/>
        </w:trPr>
        <w:tc>
          <w:tcPr>
            <w:tcW w:w="2695" w:type="dxa"/>
            <w:gridSpan w:val="2"/>
            <w:vMerge/>
          </w:tcPr>
          <w:p w14:paraId="14B19F09" w14:textId="77777777" w:rsidR="00CE1F80" w:rsidRPr="00FA0CE8" w:rsidRDefault="00CE1F80" w:rsidP="009315CD">
            <w:pPr>
              <w:spacing w:before="20" w:after="40"/>
              <w:rPr>
                <w:rFonts w:cs="Times New Roman"/>
                <w:sz w:val="22"/>
              </w:rPr>
            </w:pPr>
          </w:p>
        </w:tc>
        <w:tc>
          <w:tcPr>
            <w:tcW w:w="1170" w:type="dxa"/>
            <w:vAlign w:val="center"/>
          </w:tcPr>
          <w:p w14:paraId="7D2EE1BA" w14:textId="1FC97FB8" w:rsidR="00CE1F80" w:rsidRPr="00237D91" w:rsidRDefault="00CE1F80" w:rsidP="009315CD">
            <w:pPr>
              <w:spacing w:before="20" w:after="40"/>
              <w:jc w:val="right"/>
              <w:rPr>
                <w:rFonts w:cs="Times New Roman"/>
                <w:sz w:val="22"/>
              </w:rPr>
            </w:pPr>
            <w:r w:rsidRPr="00237D91">
              <w:rPr>
                <w:rFonts w:cs="Times New Roman"/>
                <w:sz w:val="22"/>
              </w:rPr>
              <w:t>67</w:t>
            </w:r>
            <w:r>
              <w:rPr>
                <w:rFonts w:cs="Times New Roman"/>
                <w:sz w:val="22"/>
              </w:rPr>
              <w:t>6</w:t>
            </w:r>
          </w:p>
        </w:tc>
        <w:tc>
          <w:tcPr>
            <w:tcW w:w="5220" w:type="dxa"/>
            <w:vAlign w:val="center"/>
          </w:tcPr>
          <w:p w14:paraId="0A968506" w14:textId="29CECCFC" w:rsidR="00CE1F80" w:rsidRPr="00237D91" w:rsidRDefault="00CE1F80" w:rsidP="009315CD">
            <w:pPr>
              <w:spacing w:before="20" w:after="40"/>
              <w:rPr>
                <w:rFonts w:cs="Times New Roman"/>
                <w:sz w:val="22"/>
              </w:rPr>
            </w:pPr>
            <w:r>
              <w:rPr>
                <w:rFonts w:cs="Times New Roman"/>
                <w:sz w:val="22"/>
              </w:rPr>
              <w:t>Maintenance of Meters</w:t>
            </w:r>
          </w:p>
        </w:tc>
        <w:tc>
          <w:tcPr>
            <w:tcW w:w="1705" w:type="dxa"/>
            <w:gridSpan w:val="2"/>
            <w:vAlign w:val="center"/>
          </w:tcPr>
          <w:p w14:paraId="4B79F2BF" w14:textId="202695FB" w:rsidR="00CE1F80" w:rsidRPr="00237D91" w:rsidRDefault="00CE1F80" w:rsidP="007710F1">
            <w:pPr>
              <w:spacing w:before="20" w:after="40"/>
              <w:rPr>
                <w:rFonts w:cs="Times New Roman"/>
                <w:sz w:val="22"/>
              </w:rPr>
            </w:pPr>
            <w:r>
              <w:rPr>
                <w:rFonts w:cs="Times New Roman"/>
                <w:sz w:val="22"/>
              </w:rPr>
              <w:t>$</w:t>
            </w:r>
            <w:r w:rsidR="007710F1">
              <w:rPr>
                <w:rFonts w:cs="Times New Roman"/>
                <w:sz w:val="22"/>
              </w:rPr>
              <w:fldChar w:fldCharType="begin">
                <w:ffData>
                  <w:name w:val=""/>
                  <w:enabled/>
                  <w:calcOnExit/>
                  <w:textInput>
                    <w:type w:val="number"/>
                    <w:default w:val="0"/>
                    <w:format w:val="#,##0"/>
                  </w:textInput>
                </w:ffData>
              </w:fldChar>
            </w:r>
            <w:r w:rsidR="007710F1">
              <w:rPr>
                <w:rFonts w:cs="Times New Roman"/>
                <w:sz w:val="22"/>
              </w:rPr>
              <w:instrText xml:space="preserve"> FORMTEXT </w:instrText>
            </w:r>
            <w:r w:rsidR="007710F1">
              <w:rPr>
                <w:rFonts w:cs="Times New Roman"/>
                <w:sz w:val="22"/>
              </w:rPr>
            </w:r>
            <w:r w:rsidR="007710F1">
              <w:rPr>
                <w:rFonts w:cs="Times New Roman"/>
                <w:sz w:val="22"/>
              </w:rPr>
              <w:fldChar w:fldCharType="separate"/>
            </w:r>
            <w:r w:rsidR="007710F1">
              <w:rPr>
                <w:rFonts w:cs="Times New Roman"/>
                <w:noProof/>
                <w:sz w:val="22"/>
              </w:rPr>
              <w:t>0</w:t>
            </w:r>
            <w:r w:rsidR="007710F1">
              <w:rPr>
                <w:rFonts w:cs="Times New Roman"/>
                <w:sz w:val="22"/>
              </w:rPr>
              <w:fldChar w:fldCharType="end"/>
            </w:r>
          </w:p>
        </w:tc>
      </w:tr>
      <w:tr w:rsidR="00CE1F80" w:rsidRPr="00AE4028" w14:paraId="29AB0C40" w14:textId="77777777" w:rsidTr="00312E67">
        <w:trPr>
          <w:trHeight w:val="127"/>
        </w:trPr>
        <w:tc>
          <w:tcPr>
            <w:tcW w:w="2695" w:type="dxa"/>
            <w:gridSpan w:val="2"/>
            <w:vMerge/>
          </w:tcPr>
          <w:p w14:paraId="3678AF56" w14:textId="77777777" w:rsidR="00CE1F80" w:rsidRPr="00FA0CE8" w:rsidRDefault="00CE1F80" w:rsidP="009315CD">
            <w:pPr>
              <w:spacing w:before="20" w:after="40"/>
              <w:rPr>
                <w:rFonts w:cs="Times New Roman"/>
                <w:sz w:val="22"/>
              </w:rPr>
            </w:pPr>
          </w:p>
        </w:tc>
        <w:tc>
          <w:tcPr>
            <w:tcW w:w="1170" w:type="dxa"/>
            <w:vAlign w:val="center"/>
          </w:tcPr>
          <w:p w14:paraId="4EEB3B7A" w14:textId="10357576" w:rsidR="00CE1F80" w:rsidRPr="00237D91" w:rsidRDefault="00CE1F80" w:rsidP="009315CD">
            <w:pPr>
              <w:spacing w:before="20" w:after="40"/>
              <w:jc w:val="right"/>
              <w:rPr>
                <w:rFonts w:cs="Times New Roman"/>
                <w:sz w:val="22"/>
              </w:rPr>
            </w:pPr>
            <w:r w:rsidRPr="00237D91">
              <w:rPr>
                <w:rFonts w:cs="Times New Roman"/>
                <w:sz w:val="22"/>
              </w:rPr>
              <w:t>67</w:t>
            </w:r>
            <w:r>
              <w:rPr>
                <w:rFonts w:cs="Times New Roman"/>
                <w:sz w:val="22"/>
              </w:rPr>
              <w:t>7</w:t>
            </w:r>
          </w:p>
        </w:tc>
        <w:tc>
          <w:tcPr>
            <w:tcW w:w="5220" w:type="dxa"/>
            <w:vAlign w:val="center"/>
          </w:tcPr>
          <w:p w14:paraId="31558ADE" w14:textId="0F7CE328" w:rsidR="00CE1F80" w:rsidRPr="00237D91" w:rsidRDefault="00CE1F80" w:rsidP="009315CD">
            <w:pPr>
              <w:spacing w:before="20" w:after="40"/>
              <w:rPr>
                <w:rFonts w:cs="Times New Roman"/>
                <w:sz w:val="22"/>
              </w:rPr>
            </w:pPr>
            <w:r>
              <w:rPr>
                <w:rFonts w:cs="Times New Roman"/>
                <w:sz w:val="22"/>
              </w:rPr>
              <w:t>Maintenance of Hydrants</w:t>
            </w:r>
          </w:p>
        </w:tc>
        <w:tc>
          <w:tcPr>
            <w:tcW w:w="1705" w:type="dxa"/>
            <w:gridSpan w:val="2"/>
            <w:vAlign w:val="center"/>
          </w:tcPr>
          <w:p w14:paraId="39BD2E6E" w14:textId="24418867" w:rsidR="00CE1F80" w:rsidRPr="00237D91" w:rsidRDefault="00CE1F80" w:rsidP="007710F1">
            <w:pPr>
              <w:spacing w:before="20" w:after="40"/>
              <w:rPr>
                <w:rFonts w:cs="Times New Roman"/>
                <w:sz w:val="22"/>
              </w:rPr>
            </w:pPr>
            <w:r>
              <w:rPr>
                <w:rFonts w:cs="Times New Roman"/>
                <w:sz w:val="22"/>
              </w:rPr>
              <w:t>$</w:t>
            </w:r>
            <w:r w:rsidR="007710F1">
              <w:rPr>
                <w:rFonts w:cs="Times New Roman"/>
                <w:sz w:val="22"/>
              </w:rPr>
              <w:fldChar w:fldCharType="begin">
                <w:ffData>
                  <w:name w:val=""/>
                  <w:enabled/>
                  <w:calcOnExit/>
                  <w:textInput>
                    <w:type w:val="number"/>
                    <w:default w:val="0"/>
                    <w:format w:val="#,##0"/>
                  </w:textInput>
                </w:ffData>
              </w:fldChar>
            </w:r>
            <w:r w:rsidR="007710F1">
              <w:rPr>
                <w:rFonts w:cs="Times New Roman"/>
                <w:sz w:val="22"/>
              </w:rPr>
              <w:instrText xml:space="preserve"> FORMTEXT </w:instrText>
            </w:r>
            <w:r w:rsidR="007710F1">
              <w:rPr>
                <w:rFonts w:cs="Times New Roman"/>
                <w:sz w:val="22"/>
              </w:rPr>
            </w:r>
            <w:r w:rsidR="007710F1">
              <w:rPr>
                <w:rFonts w:cs="Times New Roman"/>
                <w:sz w:val="22"/>
              </w:rPr>
              <w:fldChar w:fldCharType="separate"/>
            </w:r>
            <w:r w:rsidR="007710F1">
              <w:rPr>
                <w:rFonts w:cs="Times New Roman"/>
                <w:noProof/>
                <w:sz w:val="22"/>
              </w:rPr>
              <w:t>0</w:t>
            </w:r>
            <w:r w:rsidR="007710F1">
              <w:rPr>
                <w:rFonts w:cs="Times New Roman"/>
                <w:sz w:val="22"/>
              </w:rPr>
              <w:fldChar w:fldCharType="end"/>
            </w:r>
          </w:p>
        </w:tc>
      </w:tr>
      <w:tr w:rsidR="00CE1F80" w:rsidRPr="00AE4028" w14:paraId="521BFF3A" w14:textId="77777777" w:rsidTr="00312E67">
        <w:trPr>
          <w:trHeight w:val="127"/>
        </w:trPr>
        <w:tc>
          <w:tcPr>
            <w:tcW w:w="2695" w:type="dxa"/>
            <w:gridSpan w:val="2"/>
            <w:vMerge/>
          </w:tcPr>
          <w:p w14:paraId="2201C85F" w14:textId="77777777" w:rsidR="00CE1F80" w:rsidRPr="00FA0CE8" w:rsidRDefault="00CE1F80" w:rsidP="009315CD">
            <w:pPr>
              <w:spacing w:before="20" w:after="40"/>
              <w:rPr>
                <w:rFonts w:cs="Times New Roman"/>
                <w:sz w:val="22"/>
              </w:rPr>
            </w:pPr>
          </w:p>
        </w:tc>
        <w:tc>
          <w:tcPr>
            <w:tcW w:w="1170" w:type="dxa"/>
            <w:vAlign w:val="center"/>
          </w:tcPr>
          <w:p w14:paraId="3970A52D" w14:textId="6DE7EB82" w:rsidR="00CE1F80" w:rsidRPr="00237D91" w:rsidRDefault="00CE1F80" w:rsidP="009315CD">
            <w:pPr>
              <w:spacing w:before="20" w:after="40"/>
              <w:jc w:val="right"/>
              <w:rPr>
                <w:rFonts w:cs="Times New Roman"/>
                <w:sz w:val="22"/>
              </w:rPr>
            </w:pPr>
            <w:r w:rsidRPr="00237D91">
              <w:rPr>
                <w:rFonts w:cs="Times New Roman"/>
                <w:sz w:val="22"/>
              </w:rPr>
              <w:t>67</w:t>
            </w:r>
            <w:r>
              <w:rPr>
                <w:rFonts w:cs="Times New Roman"/>
                <w:sz w:val="22"/>
              </w:rPr>
              <w:t>8</w:t>
            </w:r>
          </w:p>
        </w:tc>
        <w:tc>
          <w:tcPr>
            <w:tcW w:w="5220" w:type="dxa"/>
            <w:vAlign w:val="center"/>
          </w:tcPr>
          <w:p w14:paraId="317D7FD2" w14:textId="6D5ECAFD" w:rsidR="00CE1F80" w:rsidRPr="00237D91" w:rsidRDefault="00CE1F80" w:rsidP="009315CD">
            <w:pPr>
              <w:spacing w:before="20" w:after="40"/>
              <w:rPr>
                <w:rFonts w:cs="Times New Roman"/>
                <w:sz w:val="22"/>
              </w:rPr>
            </w:pPr>
            <w:r>
              <w:rPr>
                <w:rFonts w:cs="Times New Roman"/>
                <w:sz w:val="22"/>
              </w:rPr>
              <w:t>Maintenance of Miscellaneous Plant</w:t>
            </w:r>
          </w:p>
        </w:tc>
        <w:tc>
          <w:tcPr>
            <w:tcW w:w="1705" w:type="dxa"/>
            <w:gridSpan w:val="2"/>
            <w:vAlign w:val="center"/>
          </w:tcPr>
          <w:p w14:paraId="369D7847" w14:textId="56E37AF6" w:rsidR="00CE1F80" w:rsidRPr="00237D91" w:rsidRDefault="00CE1F80" w:rsidP="007710F1">
            <w:pPr>
              <w:spacing w:before="20" w:after="40"/>
              <w:rPr>
                <w:rFonts w:cs="Times New Roman"/>
                <w:sz w:val="22"/>
              </w:rPr>
            </w:pPr>
            <w:r>
              <w:rPr>
                <w:rFonts w:cs="Times New Roman"/>
                <w:sz w:val="22"/>
              </w:rPr>
              <w:t>$</w:t>
            </w:r>
            <w:r w:rsidR="007710F1">
              <w:rPr>
                <w:rFonts w:cs="Times New Roman"/>
                <w:sz w:val="22"/>
              </w:rPr>
              <w:fldChar w:fldCharType="begin">
                <w:ffData>
                  <w:name w:val=""/>
                  <w:enabled/>
                  <w:calcOnExit/>
                  <w:textInput>
                    <w:type w:val="number"/>
                    <w:default w:val="0"/>
                    <w:format w:val="#,##0"/>
                  </w:textInput>
                </w:ffData>
              </w:fldChar>
            </w:r>
            <w:r w:rsidR="007710F1">
              <w:rPr>
                <w:rFonts w:cs="Times New Roman"/>
                <w:sz w:val="22"/>
              </w:rPr>
              <w:instrText xml:space="preserve"> FORMTEXT </w:instrText>
            </w:r>
            <w:r w:rsidR="007710F1">
              <w:rPr>
                <w:rFonts w:cs="Times New Roman"/>
                <w:sz w:val="22"/>
              </w:rPr>
            </w:r>
            <w:r w:rsidR="007710F1">
              <w:rPr>
                <w:rFonts w:cs="Times New Roman"/>
                <w:sz w:val="22"/>
              </w:rPr>
              <w:fldChar w:fldCharType="separate"/>
            </w:r>
            <w:r w:rsidR="007710F1">
              <w:rPr>
                <w:rFonts w:cs="Times New Roman"/>
                <w:noProof/>
                <w:sz w:val="22"/>
              </w:rPr>
              <w:t>0</w:t>
            </w:r>
            <w:r w:rsidR="007710F1">
              <w:rPr>
                <w:rFonts w:cs="Times New Roman"/>
                <w:sz w:val="22"/>
              </w:rPr>
              <w:fldChar w:fldCharType="end"/>
            </w:r>
          </w:p>
        </w:tc>
      </w:tr>
      <w:tr w:rsidR="00CE1F80" w:rsidRPr="00AE4028" w14:paraId="47EACEF5" w14:textId="77777777" w:rsidTr="00312E67">
        <w:trPr>
          <w:trHeight w:val="127"/>
        </w:trPr>
        <w:tc>
          <w:tcPr>
            <w:tcW w:w="2695" w:type="dxa"/>
            <w:gridSpan w:val="2"/>
            <w:vMerge w:val="restart"/>
          </w:tcPr>
          <w:p w14:paraId="171B4032" w14:textId="6CA8A9D1" w:rsidR="00CE1F80" w:rsidRPr="00FA0CE8" w:rsidRDefault="00CE1F80" w:rsidP="009315CD">
            <w:pPr>
              <w:spacing w:before="20" w:after="40"/>
              <w:rPr>
                <w:rFonts w:cs="Times New Roman"/>
                <w:sz w:val="22"/>
              </w:rPr>
            </w:pPr>
            <w:r w:rsidRPr="00FA0CE8">
              <w:rPr>
                <w:rFonts w:cs="Times New Roman"/>
                <w:b/>
                <w:sz w:val="22"/>
              </w:rPr>
              <w:t xml:space="preserve">Customer Accounts Expenses - </w:t>
            </w:r>
            <w:r w:rsidRPr="00FA0CE8">
              <w:rPr>
                <w:rFonts w:cs="Times New Roman"/>
                <w:sz w:val="22"/>
              </w:rPr>
              <w:t>Operation</w:t>
            </w:r>
          </w:p>
        </w:tc>
        <w:tc>
          <w:tcPr>
            <w:tcW w:w="1170" w:type="dxa"/>
            <w:vAlign w:val="center"/>
          </w:tcPr>
          <w:p w14:paraId="0B7A75C4" w14:textId="703CB022" w:rsidR="00CE1F80" w:rsidRPr="00237D91" w:rsidRDefault="00CE1F80" w:rsidP="009315CD">
            <w:pPr>
              <w:spacing w:before="20" w:after="40"/>
              <w:jc w:val="right"/>
              <w:rPr>
                <w:rFonts w:cs="Times New Roman"/>
                <w:sz w:val="22"/>
              </w:rPr>
            </w:pPr>
            <w:r>
              <w:rPr>
                <w:rFonts w:cs="Times New Roman"/>
                <w:sz w:val="22"/>
              </w:rPr>
              <w:t>901</w:t>
            </w:r>
          </w:p>
        </w:tc>
        <w:tc>
          <w:tcPr>
            <w:tcW w:w="5220" w:type="dxa"/>
            <w:vAlign w:val="center"/>
          </w:tcPr>
          <w:p w14:paraId="74048B22" w14:textId="1D74EB69" w:rsidR="00CE1F80" w:rsidRPr="00237D91" w:rsidRDefault="00CE1F80" w:rsidP="009315CD">
            <w:pPr>
              <w:spacing w:before="20" w:after="40"/>
              <w:rPr>
                <w:rFonts w:cs="Times New Roman"/>
                <w:sz w:val="22"/>
              </w:rPr>
            </w:pPr>
            <w:r>
              <w:rPr>
                <w:rFonts w:cs="Times New Roman"/>
                <w:sz w:val="22"/>
              </w:rPr>
              <w:t>Supervision</w:t>
            </w:r>
          </w:p>
        </w:tc>
        <w:tc>
          <w:tcPr>
            <w:tcW w:w="1705" w:type="dxa"/>
            <w:gridSpan w:val="2"/>
            <w:vAlign w:val="center"/>
          </w:tcPr>
          <w:p w14:paraId="6D5A9AA0" w14:textId="21902541" w:rsidR="00CE1F80" w:rsidRPr="00237D91" w:rsidRDefault="00CE1F80" w:rsidP="007710F1">
            <w:pPr>
              <w:spacing w:before="20" w:after="40"/>
              <w:rPr>
                <w:rFonts w:cs="Times New Roman"/>
                <w:sz w:val="22"/>
              </w:rPr>
            </w:pPr>
            <w:r>
              <w:rPr>
                <w:rFonts w:cs="Times New Roman"/>
                <w:sz w:val="22"/>
              </w:rPr>
              <w:t>$</w:t>
            </w:r>
            <w:r w:rsidR="007710F1">
              <w:rPr>
                <w:rFonts w:cs="Times New Roman"/>
                <w:sz w:val="22"/>
              </w:rPr>
              <w:fldChar w:fldCharType="begin">
                <w:ffData>
                  <w:name w:val=""/>
                  <w:enabled/>
                  <w:calcOnExit/>
                  <w:textInput>
                    <w:type w:val="number"/>
                    <w:default w:val="0"/>
                    <w:format w:val="#,##0"/>
                  </w:textInput>
                </w:ffData>
              </w:fldChar>
            </w:r>
            <w:r w:rsidR="007710F1">
              <w:rPr>
                <w:rFonts w:cs="Times New Roman"/>
                <w:sz w:val="22"/>
              </w:rPr>
              <w:instrText xml:space="preserve"> FORMTEXT </w:instrText>
            </w:r>
            <w:r w:rsidR="007710F1">
              <w:rPr>
                <w:rFonts w:cs="Times New Roman"/>
                <w:sz w:val="22"/>
              </w:rPr>
            </w:r>
            <w:r w:rsidR="007710F1">
              <w:rPr>
                <w:rFonts w:cs="Times New Roman"/>
                <w:sz w:val="22"/>
              </w:rPr>
              <w:fldChar w:fldCharType="separate"/>
            </w:r>
            <w:r w:rsidR="007710F1">
              <w:rPr>
                <w:rFonts w:cs="Times New Roman"/>
                <w:noProof/>
                <w:sz w:val="22"/>
              </w:rPr>
              <w:t>0</w:t>
            </w:r>
            <w:r w:rsidR="007710F1">
              <w:rPr>
                <w:rFonts w:cs="Times New Roman"/>
                <w:sz w:val="22"/>
              </w:rPr>
              <w:fldChar w:fldCharType="end"/>
            </w:r>
          </w:p>
        </w:tc>
      </w:tr>
      <w:tr w:rsidR="00CE1F80" w:rsidRPr="00AE4028" w14:paraId="1688D2D1" w14:textId="77777777" w:rsidTr="00312E67">
        <w:trPr>
          <w:trHeight w:val="127"/>
        </w:trPr>
        <w:tc>
          <w:tcPr>
            <w:tcW w:w="2695" w:type="dxa"/>
            <w:gridSpan w:val="2"/>
            <w:vMerge/>
          </w:tcPr>
          <w:p w14:paraId="161256F6" w14:textId="77777777" w:rsidR="00CE1F80" w:rsidRPr="00FA0CE8" w:rsidRDefault="00CE1F80" w:rsidP="009315CD">
            <w:pPr>
              <w:spacing w:before="20" w:after="40"/>
              <w:rPr>
                <w:rFonts w:cs="Times New Roman"/>
                <w:sz w:val="22"/>
              </w:rPr>
            </w:pPr>
          </w:p>
        </w:tc>
        <w:tc>
          <w:tcPr>
            <w:tcW w:w="1170" w:type="dxa"/>
            <w:vAlign w:val="center"/>
          </w:tcPr>
          <w:p w14:paraId="589ED98E" w14:textId="633E0B06" w:rsidR="00CE1F80" w:rsidRPr="00237D91" w:rsidRDefault="00CE1F80" w:rsidP="009315CD">
            <w:pPr>
              <w:spacing w:before="20" w:after="40"/>
              <w:jc w:val="right"/>
              <w:rPr>
                <w:rFonts w:cs="Times New Roman"/>
                <w:sz w:val="22"/>
              </w:rPr>
            </w:pPr>
            <w:r>
              <w:rPr>
                <w:rFonts w:cs="Times New Roman"/>
                <w:sz w:val="22"/>
              </w:rPr>
              <w:t>902</w:t>
            </w:r>
          </w:p>
        </w:tc>
        <w:tc>
          <w:tcPr>
            <w:tcW w:w="5220" w:type="dxa"/>
            <w:vAlign w:val="center"/>
          </w:tcPr>
          <w:p w14:paraId="610D13A5" w14:textId="2A320C2D" w:rsidR="00CE1F80" w:rsidRPr="00237D91" w:rsidRDefault="00CE1F80" w:rsidP="009315CD">
            <w:pPr>
              <w:spacing w:before="20" w:after="40"/>
              <w:rPr>
                <w:rFonts w:cs="Times New Roman"/>
                <w:sz w:val="22"/>
              </w:rPr>
            </w:pPr>
            <w:r>
              <w:rPr>
                <w:rFonts w:cs="Times New Roman"/>
                <w:sz w:val="22"/>
              </w:rPr>
              <w:t>Meter Reading Expenses</w:t>
            </w:r>
          </w:p>
        </w:tc>
        <w:tc>
          <w:tcPr>
            <w:tcW w:w="1705" w:type="dxa"/>
            <w:gridSpan w:val="2"/>
            <w:vAlign w:val="center"/>
          </w:tcPr>
          <w:p w14:paraId="4DB792D5" w14:textId="6FF1752D" w:rsidR="00CE1F80" w:rsidRPr="00237D91" w:rsidRDefault="00CE1F80" w:rsidP="007710F1">
            <w:pPr>
              <w:spacing w:before="20" w:after="40"/>
              <w:rPr>
                <w:rFonts w:cs="Times New Roman"/>
                <w:sz w:val="22"/>
              </w:rPr>
            </w:pPr>
            <w:r>
              <w:rPr>
                <w:rFonts w:cs="Times New Roman"/>
                <w:sz w:val="22"/>
              </w:rPr>
              <w:t>$</w:t>
            </w:r>
            <w:r w:rsidR="007710F1">
              <w:rPr>
                <w:rFonts w:cs="Times New Roman"/>
                <w:sz w:val="22"/>
              </w:rPr>
              <w:fldChar w:fldCharType="begin">
                <w:ffData>
                  <w:name w:val=""/>
                  <w:enabled/>
                  <w:calcOnExit/>
                  <w:textInput>
                    <w:type w:val="number"/>
                    <w:default w:val="0"/>
                    <w:format w:val="#,##0"/>
                  </w:textInput>
                </w:ffData>
              </w:fldChar>
            </w:r>
            <w:r w:rsidR="007710F1">
              <w:rPr>
                <w:rFonts w:cs="Times New Roman"/>
                <w:sz w:val="22"/>
              </w:rPr>
              <w:instrText xml:space="preserve"> FORMTEXT </w:instrText>
            </w:r>
            <w:r w:rsidR="007710F1">
              <w:rPr>
                <w:rFonts w:cs="Times New Roman"/>
                <w:sz w:val="22"/>
              </w:rPr>
            </w:r>
            <w:r w:rsidR="007710F1">
              <w:rPr>
                <w:rFonts w:cs="Times New Roman"/>
                <w:sz w:val="22"/>
              </w:rPr>
              <w:fldChar w:fldCharType="separate"/>
            </w:r>
            <w:r w:rsidR="007710F1">
              <w:rPr>
                <w:rFonts w:cs="Times New Roman"/>
                <w:noProof/>
                <w:sz w:val="22"/>
              </w:rPr>
              <w:t>0</w:t>
            </w:r>
            <w:r w:rsidR="007710F1">
              <w:rPr>
                <w:rFonts w:cs="Times New Roman"/>
                <w:sz w:val="22"/>
              </w:rPr>
              <w:fldChar w:fldCharType="end"/>
            </w:r>
          </w:p>
        </w:tc>
      </w:tr>
      <w:tr w:rsidR="00CE1F80" w:rsidRPr="00AE4028" w14:paraId="556D775B" w14:textId="77777777" w:rsidTr="00312E67">
        <w:trPr>
          <w:trHeight w:val="127"/>
        </w:trPr>
        <w:tc>
          <w:tcPr>
            <w:tcW w:w="2695" w:type="dxa"/>
            <w:gridSpan w:val="2"/>
            <w:vMerge/>
          </w:tcPr>
          <w:p w14:paraId="1A0C62D0" w14:textId="77777777" w:rsidR="00CE1F80" w:rsidRPr="00FA0CE8" w:rsidRDefault="00CE1F80" w:rsidP="009315CD">
            <w:pPr>
              <w:spacing w:before="20" w:after="40"/>
              <w:rPr>
                <w:rFonts w:cs="Times New Roman"/>
                <w:sz w:val="22"/>
              </w:rPr>
            </w:pPr>
          </w:p>
        </w:tc>
        <w:tc>
          <w:tcPr>
            <w:tcW w:w="1170" w:type="dxa"/>
            <w:vAlign w:val="center"/>
          </w:tcPr>
          <w:p w14:paraId="68377298" w14:textId="5E39DCFD" w:rsidR="00CE1F80" w:rsidRPr="00237D91" w:rsidRDefault="00CE1F80" w:rsidP="009315CD">
            <w:pPr>
              <w:spacing w:before="20" w:after="40"/>
              <w:jc w:val="right"/>
              <w:rPr>
                <w:rFonts w:cs="Times New Roman"/>
                <w:sz w:val="22"/>
              </w:rPr>
            </w:pPr>
            <w:r>
              <w:rPr>
                <w:rFonts w:cs="Times New Roman"/>
                <w:sz w:val="22"/>
              </w:rPr>
              <w:t>903</w:t>
            </w:r>
          </w:p>
        </w:tc>
        <w:tc>
          <w:tcPr>
            <w:tcW w:w="5220" w:type="dxa"/>
            <w:vAlign w:val="center"/>
          </w:tcPr>
          <w:p w14:paraId="3234116E" w14:textId="5E061144" w:rsidR="00CE1F80" w:rsidRPr="00237D91" w:rsidRDefault="00CE1F80" w:rsidP="009315CD">
            <w:pPr>
              <w:spacing w:before="20" w:after="40"/>
              <w:rPr>
                <w:rFonts w:cs="Times New Roman"/>
                <w:sz w:val="22"/>
              </w:rPr>
            </w:pPr>
            <w:r>
              <w:rPr>
                <w:rFonts w:cs="Times New Roman"/>
                <w:sz w:val="22"/>
              </w:rPr>
              <w:t>Customer Records and Collection Expenses</w:t>
            </w:r>
          </w:p>
        </w:tc>
        <w:tc>
          <w:tcPr>
            <w:tcW w:w="1705" w:type="dxa"/>
            <w:gridSpan w:val="2"/>
            <w:vAlign w:val="center"/>
          </w:tcPr>
          <w:p w14:paraId="128D6522" w14:textId="471439D5" w:rsidR="00CE1F80" w:rsidRPr="00237D91" w:rsidRDefault="00CE1F80" w:rsidP="007710F1">
            <w:pPr>
              <w:spacing w:before="20" w:after="40"/>
              <w:rPr>
                <w:rFonts w:cs="Times New Roman"/>
                <w:sz w:val="22"/>
              </w:rPr>
            </w:pPr>
            <w:r>
              <w:rPr>
                <w:rFonts w:cs="Times New Roman"/>
                <w:sz w:val="22"/>
              </w:rPr>
              <w:t>$</w:t>
            </w:r>
            <w:r w:rsidR="007710F1">
              <w:rPr>
                <w:rFonts w:cs="Times New Roman"/>
                <w:sz w:val="22"/>
              </w:rPr>
              <w:fldChar w:fldCharType="begin">
                <w:ffData>
                  <w:name w:val=""/>
                  <w:enabled/>
                  <w:calcOnExit/>
                  <w:textInput>
                    <w:type w:val="number"/>
                    <w:default w:val="0"/>
                    <w:format w:val="#,##0"/>
                  </w:textInput>
                </w:ffData>
              </w:fldChar>
            </w:r>
            <w:r w:rsidR="007710F1">
              <w:rPr>
                <w:rFonts w:cs="Times New Roman"/>
                <w:sz w:val="22"/>
              </w:rPr>
              <w:instrText xml:space="preserve"> FORMTEXT </w:instrText>
            </w:r>
            <w:r w:rsidR="007710F1">
              <w:rPr>
                <w:rFonts w:cs="Times New Roman"/>
                <w:sz w:val="22"/>
              </w:rPr>
            </w:r>
            <w:r w:rsidR="007710F1">
              <w:rPr>
                <w:rFonts w:cs="Times New Roman"/>
                <w:sz w:val="22"/>
              </w:rPr>
              <w:fldChar w:fldCharType="separate"/>
            </w:r>
            <w:r w:rsidR="007710F1">
              <w:rPr>
                <w:rFonts w:cs="Times New Roman"/>
                <w:noProof/>
                <w:sz w:val="22"/>
              </w:rPr>
              <w:t>0</w:t>
            </w:r>
            <w:r w:rsidR="007710F1">
              <w:rPr>
                <w:rFonts w:cs="Times New Roman"/>
                <w:sz w:val="22"/>
              </w:rPr>
              <w:fldChar w:fldCharType="end"/>
            </w:r>
          </w:p>
        </w:tc>
      </w:tr>
      <w:tr w:rsidR="00CE1F80" w:rsidRPr="00AE4028" w14:paraId="62532140" w14:textId="77777777" w:rsidTr="00312E67">
        <w:trPr>
          <w:trHeight w:val="127"/>
        </w:trPr>
        <w:tc>
          <w:tcPr>
            <w:tcW w:w="2695" w:type="dxa"/>
            <w:gridSpan w:val="2"/>
            <w:vMerge/>
          </w:tcPr>
          <w:p w14:paraId="6388CC20" w14:textId="77777777" w:rsidR="00CE1F80" w:rsidRPr="00FA0CE8" w:rsidRDefault="00CE1F80" w:rsidP="009315CD">
            <w:pPr>
              <w:spacing w:before="20" w:after="40"/>
              <w:rPr>
                <w:rFonts w:cs="Times New Roman"/>
                <w:sz w:val="22"/>
              </w:rPr>
            </w:pPr>
          </w:p>
        </w:tc>
        <w:tc>
          <w:tcPr>
            <w:tcW w:w="1170" w:type="dxa"/>
            <w:vAlign w:val="center"/>
          </w:tcPr>
          <w:p w14:paraId="120BE150" w14:textId="6CDFC0C1" w:rsidR="00CE1F80" w:rsidRPr="00237D91" w:rsidRDefault="00CE1F80" w:rsidP="009315CD">
            <w:pPr>
              <w:spacing w:before="20" w:after="40"/>
              <w:jc w:val="right"/>
              <w:rPr>
                <w:rFonts w:cs="Times New Roman"/>
                <w:sz w:val="22"/>
              </w:rPr>
            </w:pPr>
            <w:r>
              <w:rPr>
                <w:rFonts w:cs="Times New Roman"/>
                <w:sz w:val="22"/>
              </w:rPr>
              <w:t>904</w:t>
            </w:r>
          </w:p>
        </w:tc>
        <w:tc>
          <w:tcPr>
            <w:tcW w:w="5220" w:type="dxa"/>
            <w:vAlign w:val="center"/>
          </w:tcPr>
          <w:p w14:paraId="6CCF6CF0" w14:textId="4B8C2E87" w:rsidR="00CE1F80" w:rsidRPr="00237D91" w:rsidRDefault="00CE1F80" w:rsidP="009315CD">
            <w:pPr>
              <w:spacing w:before="20" w:after="40"/>
              <w:rPr>
                <w:rFonts w:cs="Times New Roman"/>
                <w:sz w:val="22"/>
              </w:rPr>
            </w:pPr>
            <w:r>
              <w:rPr>
                <w:rFonts w:cs="Times New Roman"/>
                <w:sz w:val="22"/>
              </w:rPr>
              <w:t>Uncollectible Accounts</w:t>
            </w:r>
          </w:p>
        </w:tc>
        <w:tc>
          <w:tcPr>
            <w:tcW w:w="1705" w:type="dxa"/>
            <w:gridSpan w:val="2"/>
            <w:vAlign w:val="center"/>
          </w:tcPr>
          <w:p w14:paraId="6C9319D6" w14:textId="46C7D77F" w:rsidR="00CE1F80" w:rsidRPr="00237D91" w:rsidRDefault="00CE1F80" w:rsidP="007710F1">
            <w:pPr>
              <w:spacing w:before="20" w:after="40"/>
              <w:rPr>
                <w:rFonts w:cs="Times New Roman"/>
                <w:sz w:val="22"/>
              </w:rPr>
            </w:pPr>
            <w:r>
              <w:rPr>
                <w:rFonts w:cs="Times New Roman"/>
                <w:sz w:val="22"/>
              </w:rPr>
              <w:t>$</w:t>
            </w:r>
            <w:r w:rsidR="007710F1">
              <w:rPr>
                <w:rFonts w:cs="Times New Roman"/>
                <w:sz w:val="22"/>
              </w:rPr>
              <w:fldChar w:fldCharType="begin">
                <w:ffData>
                  <w:name w:val=""/>
                  <w:enabled/>
                  <w:calcOnExit/>
                  <w:textInput>
                    <w:type w:val="number"/>
                    <w:default w:val="0"/>
                    <w:format w:val="#,##0"/>
                  </w:textInput>
                </w:ffData>
              </w:fldChar>
            </w:r>
            <w:r w:rsidR="007710F1">
              <w:rPr>
                <w:rFonts w:cs="Times New Roman"/>
                <w:sz w:val="22"/>
              </w:rPr>
              <w:instrText xml:space="preserve"> FORMTEXT </w:instrText>
            </w:r>
            <w:r w:rsidR="007710F1">
              <w:rPr>
                <w:rFonts w:cs="Times New Roman"/>
                <w:sz w:val="22"/>
              </w:rPr>
            </w:r>
            <w:r w:rsidR="007710F1">
              <w:rPr>
                <w:rFonts w:cs="Times New Roman"/>
                <w:sz w:val="22"/>
              </w:rPr>
              <w:fldChar w:fldCharType="separate"/>
            </w:r>
            <w:r w:rsidR="007710F1">
              <w:rPr>
                <w:rFonts w:cs="Times New Roman"/>
                <w:noProof/>
                <w:sz w:val="22"/>
              </w:rPr>
              <w:t>0</w:t>
            </w:r>
            <w:r w:rsidR="007710F1">
              <w:rPr>
                <w:rFonts w:cs="Times New Roman"/>
                <w:sz w:val="22"/>
              </w:rPr>
              <w:fldChar w:fldCharType="end"/>
            </w:r>
          </w:p>
        </w:tc>
      </w:tr>
      <w:tr w:rsidR="00CE1F80" w:rsidRPr="00AE4028" w14:paraId="67B49564" w14:textId="77777777" w:rsidTr="00312E67">
        <w:trPr>
          <w:trHeight w:val="127"/>
        </w:trPr>
        <w:tc>
          <w:tcPr>
            <w:tcW w:w="2695" w:type="dxa"/>
            <w:gridSpan w:val="2"/>
            <w:vMerge/>
          </w:tcPr>
          <w:p w14:paraId="2A2F6D7E" w14:textId="77777777" w:rsidR="00CE1F80" w:rsidRPr="00FA0CE8" w:rsidRDefault="00CE1F80" w:rsidP="009315CD">
            <w:pPr>
              <w:spacing w:before="20" w:after="40"/>
              <w:rPr>
                <w:rFonts w:cs="Times New Roman"/>
                <w:sz w:val="22"/>
              </w:rPr>
            </w:pPr>
          </w:p>
        </w:tc>
        <w:tc>
          <w:tcPr>
            <w:tcW w:w="1170" w:type="dxa"/>
            <w:vAlign w:val="center"/>
          </w:tcPr>
          <w:p w14:paraId="78883B0F" w14:textId="5EF2AD10" w:rsidR="00CE1F80" w:rsidRPr="00237D91" w:rsidRDefault="00CE1F80" w:rsidP="009315CD">
            <w:pPr>
              <w:spacing w:before="20" w:after="40"/>
              <w:jc w:val="right"/>
              <w:rPr>
                <w:rFonts w:cs="Times New Roman"/>
                <w:sz w:val="22"/>
              </w:rPr>
            </w:pPr>
            <w:r>
              <w:rPr>
                <w:rFonts w:cs="Times New Roman"/>
                <w:sz w:val="22"/>
              </w:rPr>
              <w:t>905</w:t>
            </w:r>
          </w:p>
        </w:tc>
        <w:tc>
          <w:tcPr>
            <w:tcW w:w="5220" w:type="dxa"/>
            <w:vAlign w:val="center"/>
          </w:tcPr>
          <w:p w14:paraId="1D4EA8CF" w14:textId="393C2F62" w:rsidR="00CE1F80" w:rsidRPr="00237D91" w:rsidRDefault="00CE1F80" w:rsidP="009315CD">
            <w:pPr>
              <w:spacing w:before="20" w:after="40"/>
              <w:rPr>
                <w:rFonts w:cs="Times New Roman"/>
                <w:sz w:val="22"/>
              </w:rPr>
            </w:pPr>
            <w:r>
              <w:rPr>
                <w:rFonts w:cs="Times New Roman"/>
                <w:sz w:val="22"/>
              </w:rPr>
              <w:t>Miscellaneous Customer Accounts Expenses</w:t>
            </w:r>
          </w:p>
        </w:tc>
        <w:tc>
          <w:tcPr>
            <w:tcW w:w="1705" w:type="dxa"/>
            <w:gridSpan w:val="2"/>
            <w:vAlign w:val="center"/>
          </w:tcPr>
          <w:p w14:paraId="6DAED880" w14:textId="05270989" w:rsidR="00CE1F80" w:rsidRPr="00237D91" w:rsidRDefault="00CE1F80" w:rsidP="007710F1">
            <w:pPr>
              <w:spacing w:before="20" w:after="40"/>
              <w:rPr>
                <w:rFonts w:cs="Times New Roman"/>
                <w:sz w:val="22"/>
              </w:rPr>
            </w:pPr>
            <w:r>
              <w:rPr>
                <w:rFonts w:cs="Times New Roman"/>
                <w:sz w:val="22"/>
              </w:rPr>
              <w:t>$</w:t>
            </w:r>
            <w:r w:rsidR="007710F1">
              <w:rPr>
                <w:rFonts w:cs="Times New Roman"/>
                <w:sz w:val="22"/>
              </w:rPr>
              <w:fldChar w:fldCharType="begin">
                <w:ffData>
                  <w:name w:val=""/>
                  <w:enabled/>
                  <w:calcOnExit/>
                  <w:textInput>
                    <w:type w:val="number"/>
                    <w:default w:val="0"/>
                    <w:format w:val="#,##0"/>
                  </w:textInput>
                </w:ffData>
              </w:fldChar>
            </w:r>
            <w:r w:rsidR="007710F1">
              <w:rPr>
                <w:rFonts w:cs="Times New Roman"/>
                <w:sz w:val="22"/>
              </w:rPr>
              <w:instrText xml:space="preserve"> FORMTEXT </w:instrText>
            </w:r>
            <w:r w:rsidR="007710F1">
              <w:rPr>
                <w:rFonts w:cs="Times New Roman"/>
                <w:sz w:val="22"/>
              </w:rPr>
            </w:r>
            <w:r w:rsidR="007710F1">
              <w:rPr>
                <w:rFonts w:cs="Times New Roman"/>
                <w:sz w:val="22"/>
              </w:rPr>
              <w:fldChar w:fldCharType="separate"/>
            </w:r>
            <w:r w:rsidR="007710F1">
              <w:rPr>
                <w:rFonts w:cs="Times New Roman"/>
                <w:noProof/>
                <w:sz w:val="22"/>
              </w:rPr>
              <w:t>0</w:t>
            </w:r>
            <w:r w:rsidR="007710F1">
              <w:rPr>
                <w:rFonts w:cs="Times New Roman"/>
                <w:sz w:val="22"/>
              </w:rPr>
              <w:fldChar w:fldCharType="end"/>
            </w:r>
          </w:p>
        </w:tc>
      </w:tr>
      <w:tr w:rsidR="00CE1F80" w:rsidRPr="00AE4028" w14:paraId="38181A42" w14:textId="77777777" w:rsidTr="00312E67">
        <w:trPr>
          <w:trHeight w:val="127"/>
        </w:trPr>
        <w:tc>
          <w:tcPr>
            <w:tcW w:w="2695" w:type="dxa"/>
            <w:gridSpan w:val="2"/>
            <w:vMerge/>
          </w:tcPr>
          <w:p w14:paraId="15D416F1" w14:textId="77777777" w:rsidR="00CE1F80" w:rsidRPr="00FA0CE8" w:rsidRDefault="00CE1F80" w:rsidP="009315CD">
            <w:pPr>
              <w:spacing w:before="20" w:after="40"/>
              <w:rPr>
                <w:rFonts w:cs="Times New Roman"/>
                <w:sz w:val="22"/>
              </w:rPr>
            </w:pPr>
          </w:p>
        </w:tc>
        <w:tc>
          <w:tcPr>
            <w:tcW w:w="1170" w:type="dxa"/>
            <w:vAlign w:val="center"/>
          </w:tcPr>
          <w:p w14:paraId="0480C776" w14:textId="1EE62FE2" w:rsidR="00CE1F80" w:rsidRPr="00237D91" w:rsidRDefault="00CE1F80" w:rsidP="009315CD">
            <w:pPr>
              <w:spacing w:before="20" w:after="40"/>
              <w:jc w:val="right"/>
              <w:rPr>
                <w:rFonts w:cs="Times New Roman"/>
                <w:sz w:val="22"/>
              </w:rPr>
            </w:pPr>
            <w:r>
              <w:rPr>
                <w:rFonts w:cs="Times New Roman"/>
                <w:sz w:val="22"/>
              </w:rPr>
              <w:t>906</w:t>
            </w:r>
          </w:p>
        </w:tc>
        <w:tc>
          <w:tcPr>
            <w:tcW w:w="5220" w:type="dxa"/>
            <w:vAlign w:val="center"/>
          </w:tcPr>
          <w:p w14:paraId="5B70BE46" w14:textId="17416985" w:rsidR="00CE1F80" w:rsidRPr="00237D91" w:rsidRDefault="00CE1F80" w:rsidP="009315CD">
            <w:pPr>
              <w:spacing w:before="20" w:after="40"/>
              <w:rPr>
                <w:rFonts w:cs="Times New Roman"/>
                <w:sz w:val="22"/>
              </w:rPr>
            </w:pPr>
            <w:r>
              <w:rPr>
                <w:rFonts w:cs="Times New Roman"/>
                <w:sz w:val="22"/>
              </w:rPr>
              <w:t>Customer Service and Information Expenses</w:t>
            </w:r>
          </w:p>
        </w:tc>
        <w:tc>
          <w:tcPr>
            <w:tcW w:w="1705" w:type="dxa"/>
            <w:gridSpan w:val="2"/>
            <w:vAlign w:val="center"/>
          </w:tcPr>
          <w:p w14:paraId="0F407D6B" w14:textId="75631FD2" w:rsidR="00CE1F80" w:rsidRPr="00237D91" w:rsidRDefault="00CE1F80" w:rsidP="007710F1">
            <w:pPr>
              <w:spacing w:before="20" w:after="40"/>
              <w:rPr>
                <w:rFonts w:cs="Times New Roman"/>
                <w:sz w:val="22"/>
              </w:rPr>
            </w:pPr>
            <w:r>
              <w:rPr>
                <w:rFonts w:cs="Times New Roman"/>
                <w:sz w:val="22"/>
              </w:rPr>
              <w:t>$</w:t>
            </w:r>
            <w:r w:rsidR="007710F1">
              <w:rPr>
                <w:rFonts w:cs="Times New Roman"/>
                <w:sz w:val="22"/>
              </w:rPr>
              <w:fldChar w:fldCharType="begin">
                <w:ffData>
                  <w:name w:val=""/>
                  <w:enabled/>
                  <w:calcOnExit/>
                  <w:textInput>
                    <w:type w:val="number"/>
                    <w:default w:val="0"/>
                    <w:format w:val="#,##0"/>
                  </w:textInput>
                </w:ffData>
              </w:fldChar>
            </w:r>
            <w:r w:rsidR="007710F1">
              <w:rPr>
                <w:rFonts w:cs="Times New Roman"/>
                <w:sz w:val="22"/>
              </w:rPr>
              <w:instrText xml:space="preserve"> FORMTEXT </w:instrText>
            </w:r>
            <w:r w:rsidR="007710F1">
              <w:rPr>
                <w:rFonts w:cs="Times New Roman"/>
                <w:sz w:val="22"/>
              </w:rPr>
            </w:r>
            <w:r w:rsidR="007710F1">
              <w:rPr>
                <w:rFonts w:cs="Times New Roman"/>
                <w:sz w:val="22"/>
              </w:rPr>
              <w:fldChar w:fldCharType="separate"/>
            </w:r>
            <w:r w:rsidR="007710F1">
              <w:rPr>
                <w:rFonts w:cs="Times New Roman"/>
                <w:noProof/>
                <w:sz w:val="22"/>
              </w:rPr>
              <w:t>0</w:t>
            </w:r>
            <w:r w:rsidR="007710F1">
              <w:rPr>
                <w:rFonts w:cs="Times New Roman"/>
                <w:sz w:val="22"/>
              </w:rPr>
              <w:fldChar w:fldCharType="end"/>
            </w:r>
          </w:p>
        </w:tc>
      </w:tr>
      <w:tr w:rsidR="00B821A7" w:rsidRPr="00AE4028" w14:paraId="2783363F" w14:textId="77777777" w:rsidTr="00312E67">
        <w:trPr>
          <w:trHeight w:val="127"/>
        </w:trPr>
        <w:tc>
          <w:tcPr>
            <w:tcW w:w="2695" w:type="dxa"/>
            <w:gridSpan w:val="2"/>
          </w:tcPr>
          <w:p w14:paraId="0FB42C26" w14:textId="4DFA86C7" w:rsidR="00B821A7" w:rsidRPr="00FA0CE8" w:rsidRDefault="00B821A7" w:rsidP="009315CD">
            <w:pPr>
              <w:spacing w:before="20" w:after="40"/>
              <w:rPr>
                <w:rFonts w:cs="Times New Roman"/>
                <w:sz w:val="22"/>
              </w:rPr>
            </w:pPr>
            <w:r w:rsidRPr="00FA0CE8">
              <w:rPr>
                <w:rFonts w:cs="Times New Roman"/>
                <w:b/>
                <w:sz w:val="22"/>
              </w:rPr>
              <w:t xml:space="preserve">Sales Expenses - </w:t>
            </w:r>
            <w:r w:rsidRPr="00FA0CE8">
              <w:rPr>
                <w:rFonts w:cs="Times New Roman"/>
                <w:sz w:val="22"/>
              </w:rPr>
              <w:t>Operation</w:t>
            </w:r>
          </w:p>
        </w:tc>
        <w:tc>
          <w:tcPr>
            <w:tcW w:w="1170" w:type="dxa"/>
            <w:vAlign w:val="center"/>
          </w:tcPr>
          <w:p w14:paraId="0E0E5CF0" w14:textId="05414C4D" w:rsidR="00B821A7" w:rsidRPr="00237D91" w:rsidRDefault="00B821A7" w:rsidP="009315CD">
            <w:pPr>
              <w:spacing w:before="20" w:after="40"/>
              <w:jc w:val="right"/>
              <w:rPr>
                <w:rFonts w:cs="Times New Roman"/>
                <w:sz w:val="22"/>
              </w:rPr>
            </w:pPr>
            <w:r>
              <w:rPr>
                <w:rFonts w:cs="Times New Roman"/>
                <w:sz w:val="22"/>
              </w:rPr>
              <w:t>910</w:t>
            </w:r>
          </w:p>
        </w:tc>
        <w:tc>
          <w:tcPr>
            <w:tcW w:w="5220" w:type="dxa"/>
            <w:vAlign w:val="center"/>
          </w:tcPr>
          <w:p w14:paraId="58102054" w14:textId="17CC8454" w:rsidR="00B821A7" w:rsidRPr="00237D91" w:rsidRDefault="00B821A7" w:rsidP="009315CD">
            <w:pPr>
              <w:spacing w:before="20" w:after="40"/>
              <w:rPr>
                <w:rFonts w:cs="Times New Roman"/>
                <w:sz w:val="22"/>
              </w:rPr>
            </w:pPr>
            <w:r>
              <w:rPr>
                <w:rFonts w:cs="Times New Roman"/>
                <w:sz w:val="22"/>
              </w:rPr>
              <w:t>Sales Expenses</w:t>
            </w:r>
          </w:p>
        </w:tc>
        <w:tc>
          <w:tcPr>
            <w:tcW w:w="1705" w:type="dxa"/>
            <w:gridSpan w:val="2"/>
            <w:vAlign w:val="center"/>
          </w:tcPr>
          <w:p w14:paraId="7DB518BE" w14:textId="17D91155" w:rsidR="00B821A7" w:rsidRPr="00237D91" w:rsidRDefault="00B821A7" w:rsidP="007710F1">
            <w:pPr>
              <w:spacing w:before="20" w:after="40"/>
              <w:rPr>
                <w:rFonts w:cs="Times New Roman"/>
                <w:sz w:val="22"/>
              </w:rPr>
            </w:pPr>
            <w:r>
              <w:rPr>
                <w:rFonts w:cs="Times New Roman"/>
                <w:sz w:val="22"/>
              </w:rPr>
              <w:t>$</w:t>
            </w:r>
            <w:r w:rsidR="007710F1">
              <w:rPr>
                <w:rFonts w:cs="Times New Roman"/>
                <w:sz w:val="22"/>
              </w:rPr>
              <w:fldChar w:fldCharType="begin">
                <w:ffData>
                  <w:name w:val=""/>
                  <w:enabled/>
                  <w:calcOnExit/>
                  <w:textInput>
                    <w:type w:val="number"/>
                    <w:default w:val="0"/>
                    <w:format w:val="#,##0"/>
                  </w:textInput>
                </w:ffData>
              </w:fldChar>
            </w:r>
            <w:r w:rsidR="007710F1">
              <w:rPr>
                <w:rFonts w:cs="Times New Roman"/>
                <w:sz w:val="22"/>
              </w:rPr>
              <w:instrText xml:space="preserve"> FORMTEXT </w:instrText>
            </w:r>
            <w:r w:rsidR="007710F1">
              <w:rPr>
                <w:rFonts w:cs="Times New Roman"/>
                <w:sz w:val="22"/>
              </w:rPr>
            </w:r>
            <w:r w:rsidR="007710F1">
              <w:rPr>
                <w:rFonts w:cs="Times New Roman"/>
                <w:sz w:val="22"/>
              </w:rPr>
              <w:fldChar w:fldCharType="separate"/>
            </w:r>
            <w:r w:rsidR="007710F1">
              <w:rPr>
                <w:rFonts w:cs="Times New Roman"/>
                <w:noProof/>
                <w:sz w:val="22"/>
              </w:rPr>
              <w:t>0</w:t>
            </w:r>
            <w:r w:rsidR="007710F1">
              <w:rPr>
                <w:rFonts w:cs="Times New Roman"/>
                <w:sz w:val="22"/>
              </w:rPr>
              <w:fldChar w:fldCharType="end"/>
            </w:r>
          </w:p>
        </w:tc>
      </w:tr>
      <w:tr w:rsidR="00B520F1" w:rsidRPr="00AE4028" w14:paraId="55F804D2" w14:textId="77777777" w:rsidTr="00312E67">
        <w:trPr>
          <w:trHeight w:val="127"/>
        </w:trPr>
        <w:tc>
          <w:tcPr>
            <w:tcW w:w="2695" w:type="dxa"/>
            <w:gridSpan w:val="2"/>
            <w:vMerge w:val="restart"/>
          </w:tcPr>
          <w:p w14:paraId="6FC4E739" w14:textId="23BD3D91" w:rsidR="00B520F1" w:rsidRPr="00FA0CE8" w:rsidRDefault="00B520F1" w:rsidP="009315CD">
            <w:pPr>
              <w:spacing w:before="20" w:after="40"/>
              <w:rPr>
                <w:rFonts w:cs="Times New Roman"/>
                <w:sz w:val="22"/>
              </w:rPr>
            </w:pPr>
            <w:r w:rsidRPr="00FA0CE8">
              <w:rPr>
                <w:rFonts w:cs="Times New Roman"/>
                <w:b/>
                <w:sz w:val="22"/>
              </w:rPr>
              <w:t xml:space="preserve">Administrative and General Expenses - </w:t>
            </w:r>
            <w:r w:rsidRPr="00FA0CE8">
              <w:rPr>
                <w:rFonts w:cs="Times New Roman"/>
                <w:sz w:val="22"/>
              </w:rPr>
              <w:t>Operation</w:t>
            </w:r>
          </w:p>
        </w:tc>
        <w:tc>
          <w:tcPr>
            <w:tcW w:w="1170" w:type="dxa"/>
            <w:vAlign w:val="center"/>
          </w:tcPr>
          <w:p w14:paraId="6FE77BD3" w14:textId="7F51C2F7" w:rsidR="00B520F1" w:rsidRPr="00237D91" w:rsidRDefault="00B520F1" w:rsidP="009315CD">
            <w:pPr>
              <w:spacing w:before="20" w:after="40"/>
              <w:jc w:val="right"/>
              <w:rPr>
                <w:rFonts w:cs="Times New Roman"/>
                <w:sz w:val="22"/>
              </w:rPr>
            </w:pPr>
            <w:r>
              <w:rPr>
                <w:rFonts w:cs="Times New Roman"/>
                <w:sz w:val="22"/>
              </w:rPr>
              <w:t>920</w:t>
            </w:r>
          </w:p>
        </w:tc>
        <w:tc>
          <w:tcPr>
            <w:tcW w:w="5220" w:type="dxa"/>
            <w:vAlign w:val="center"/>
          </w:tcPr>
          <w:p w14:paraId="1E865340" w14:textId="0501EA56" w:rsidR="00B520F1" w:rsidRPr="00237D91" w:rsidRDefault="00B520F1" w:rsidP="009315CD">
            <w:pPr>
              <w:spacing w:before="20" w:after="40"/>
              <w:rPr>
                <w:rFonts w:cs="Times New Roman"/>
                <w:sz w:val="22"/>
              </w:rPr>
            </w:pPr>
            <w:r>
              <w:rPr>
                <w:rFonts w:cs="Times New Roman"/>
                <w:sz w:val="22"/>
              </w:rPr>
              <w:t>Administrative and General Salaries</w:t>
            </w:r>
          </w:p>
        </w:tc>
        <w:tc>
          <w:tcPr>
            <w:tcW w:w="1705" w:type="dxa"/>
            <w:gridSpan w:val="2"/>
            <w:vAlign w:val="center"/>
          </w:tcPr>
          <w:p w14:paraId="223492FF" w14:textId="6BCA9774" w:rsidR="00B520F1" w:rsidRPr="00237D91" w:rsidRDefault="00B520F1" w:rsidP="007710F1">
            <w:pPr>
              <w:spacing w:before="20" w:after="40"/>
              <w:rPr>
                <w:rFonts w:cs="Times New Roman"/>
                <w:sz w:val="22"/>
              </w:rPr>
            </w:pPr>
            <w:r>
              <w:rPr>
                <w:rFonts w:cs="Times New Roman"/>
                <w:sz w:val="22"/>
              </w:rPr>
              <w:t>$</w:t>
            </w:r>
            <w:r w:rsidR="007710F1">
              <w:rPr>
                <w:rFonts w:cs="Times New Roman"/>
                <w:sz w:val="22"/>
              </w:rPr>
              <w:fldChar w:fldCharType="begin">
                <w:ffData>
                  <w:name w:val=""/>
                  <w:enabled/>
                  <w:calcOnExit/>
                  <w:textInput>
                    <w:type w:val="number"/>
                    <w:default w:val="0"/>
                    <w:format w:val="#,##0"/>
                  </w:textInput>
                </w:ffData>
              </w:fldChar>
            </w:r>
            <w:r w:rsidR="007710F1">
              <w:rPr>
                <w:rFonts w:cs="Times New Roman"/>
                <w:sz w:val="22"/>
              </w:rPr>
              <w:instrText xml:space="preserve"> FORMTEXT </w:instrText>
            </w:r>
            <w:r w:rsidR="007710F1">
              <w:rPr>
                <w:rFonts w:cs="Times New Roman"/>
                <w:sz w:val="22"/>
              </w:rPr>
            </w:r>
            <w:r w:rsidR="007710F1">
              <w:rPr>
                <w:rFonts w:cs="Times New Roman"/>
                <w:sz w:val="22"/>
              </w:rPr>
              <w:fldChar w:fldCharType="separate"/>
            </w:r>
            <w:r w:rsidR="007710F1">
              <w:rPr>
                <w:rFonts w:cs="Times New Roman"/>
                <w:noProof/>
                <w:sz w:val="22"/>
              </w:rPr>
              <w:t>0</w:t>
            </w:r>
            <w:r w:rsidR="007710F1">
              <w:rPr>
                <w:rFonts w:cs="Times New Roman"/>
                <w:sz w:val="22"/>
              </w:rPr>
              <w:fldChar w:fldCharType="end"/>
            </w:r>
          </w:p>
        </w:tc>
      </w:tr>
      <w:tr w:rsidR="00B520F1" w:rsidRPr="00AE4028" w14:paraId="64F887FD" w14:textId="77777777" w:rsidTr="00312E67">
        <w:trPr>
          <w:trHeight w:val="127"/>
        </w:trPr>
        <w:tc>
          <w:tcPr>
            <w:tcW w:w="2695" w:type="dxa"/>
            <w:gridSpan w:val="2"/>
            <w:vMerge/>
          </w:tcPr>
          <w:p w14:paraId="26DDD15F" w14:textId="77777777" w:rsidR="00B520F1" w:rsidRPr="00FA0CE8" w:rsidRDefault="00B520F1" w:rsidP="009315CD">
            <w:pPr>
              <w:spacing w:before="20" w:after="40"/>
              <w:rPr>
                <w:rFonts w:cs="Times New Roman"/>
                <w:sz w:val="22"/>
              </w:rPr>
            </w:pPr>
          </w:p>
        </w:tc>
        <w:tc>
          <w:tcPr>
            <w:tcW w:w="1170" w:type="dxa"/>
            <w:vAlign w:val="center"/>
          </w:tcPr>
          <w:p w14:paraId="26B5DE43" w14:textId="7EB1808D" w:rsidR="00B520F1" w:rsidRPr="00237D91" w:rsidRDefault="00B520F1" w:rsidP="009315CD">
            <w:pPr>
              <w:spacing w:before="20" w:after="40"/>
              <w:jc w:val="right"/>
              <w:rPr>
                <w:rFonts w:cs="Times New Roman"/>
                <w:sz w:val="22"/>
              </w:rPr>
            </w:pPr>
            <w:r>
              <w:rPr>
                <w:rFonts w:cs="Times New Roman"/>
                <w:sz w:val="22"/>
              </w:rPr>
              <w:t>921</w:t>
            </w:r>
          </w:p>
        </w:tc>
        <w:tc>
          <w:tcPr>
            <w:tcW w:w="5220" w:type="dxa"/>
            <w:vAlign w:val="center"/>
          </w:tcPr>
          <w:p w14:paraId="2A1C8563" w14:textId="7A89E938" w:rsidR="00B520F1" w:rsidRPr="00237D91" w:rsidRDefault="00B520F1" w:rsidP="009315CD">
            <w:pPr>
              <w:spacing w:before="20" w:after="40"/>
              <w:rPr>
                <w:rFonts w:cs="Times New Roman"/>
                <w:sz w:val="22"/>
              </w:rPr>
            </w:pPr>
            <w:r>
              <w:rPr>
                <w:rFonts w:cs="Times New Roman"/>
                <w:sz w:val="22"/>
              </w:rPr>
              <w:t>Office Supplies and Expenses</w:t>
            </w:r>
          </w:p>
        </w:tc>
        <w:tc>
          <w:tcPr>
            <w:tcW w:w="1705" w:type="dxa"/>
            <w:gridSpan w:val="2"/>
            <w:vAlign w:val="center"/>
          </w:tcPr>
          <w:p w14:paraId="2335E0A9" w14:textId="3D2B6AC6" w:rsidR="00B520F1" w:rsidRPr="00237D91" w:rsidRDefault="00B520F1" w:rsidP="007710F1">
            <w:pPr>
              <w:spacing w:before="20" w:after="40"/>
              <w:rPr>
                <w:rFonts w:cs="Times New Roman"/>
                <w:sz w:val="22"/>
              </w:rPr>
            </w:pPr>
            <w:r>
              <w:rPr>
                <w:rFonts w:cs="Times New Roman"/>
                <w:sz w:val="22"/>
              </w:rPr>
              <w:t>$</w:t>
            </w:r>
            <w:r w:rsidR="007710F1">
              <w:rPr>
                <w:rFonts w:cs="Times New Roman"/>
                <w:sz w:val="22"/>
              </w:rPr>
              <w:fldChar w:fldCharType="begin">
                <w:ffData>
                  <w:name w:val=""/>
                  <w:enabled/>
                  <w:calcOnExit/>
                  <w:textInput>
                    <w:type w:val="number"/>
                    <w:default w:val="0"/>
                    <w:format w:val="#,##0"/>
                  </w:textInput>
                </w:ffData>
              </w:fldChar>
            </w:r>
            <w:r w:rsidR="007710F1">
              <w:rPr>
                <w:rFonts w:cs="Times New Roman"/>
                <w:sz w:val="22"/>
              </w:rPr>
              <w:instrText xml:space="preserve"> FORMTEXT </w:instrText>
            </w:r>
            <w:r w:rsidR="007710F1">
              <w:rPr>
                <w:rFonts w:cs="Times New Roman"/>
                <w:sz w:val="22"/>
              </w:rPr>
            </w:r>
            <w:r w:rsidR="007710F1">
              <w:rPr>
                <w:rFonts w:cs="Times New Roman"/>
                <w:sz w:val="22"/>
              </w:rPr>
              <w:fldChar w:fldCharType="separate"/>
            </w:r>
            <w:r w:rsidR="007710F1">
              <w:rPr>
                <w:rFonts w:cs="Times New Roman"/>
                <w:noProof/>
                <w:sz w:val="22"/>
              </w:rPr>
              <w:t>0</w:t>
            </w:r>
            <w:r w:rsidR="007710F1">
              <w:rPr>
                <w:rFonts w:cs="Times New Roman"/>
                <w:sz w:val="22"/>
              </w:rPr>
              <w:fldChar w:fldCharType="end"/>
            </w:r>
          </w:p>
        </w:tc>
      </w:tr>
      <w:tr w:rsidR="00B520F1" w:rsidRPr="00AE4028" w14:paraId="4E00911A" w14:textId="77777777" w:rsidTr="00312E67">
        <w:trPr>
          <w:trHeight w:val="127"/>
        </w:trPr>
        <w:tc>
          <w:tcPr>
            <w:tcW w:w="2695" w:type="dxa"/>
            <w:gridSpan w:val="2"/>
            <w:vMerge/>
          </w:tcPr>
          <w:p w14:paraId="2D85D186" w14:textId="77777777" w:rsidR="00B520F1" w:rsidRPr="00FA0CE8" w:rsidRDefault="00B520F1" w:rsidP="009315CD">
            <w:pPr>
              <w:spacing w:before="20" w:after="40"/>
              <w:rPr>
                <w:rFonts w:cs="Times New Roman"/>
                <w:sz w:val="22"/>
              </w:rPr>
            </w:pPr>
          </w:p>
        </w:tc>
        <w:tc>
          <w:tcPr>
            <w:tcW w:w="1170" w:type="dxa"/>
            <w:vAlign w:val="center"/>
          </w:tcPr>
          <w:p w14:paraId="01C3C8A4" w14:textId="7A9DA71E" w:rsidR="00B520F1" w:rsidRPr="00237D91" w:rsidRDefault="00B520F1" w:rsidP="009315CD">
            <w:pPr>
              <w:spacing w:before="20" w:after="40"/>
              <w:jc w:val="right"/>
              <w:rPr>
                <w:rFonts w:cs="Times New Roman"/>
                <w:sz w:val="22"/>
              </w:rPr>
            </w:pPr>
            <w:r>
              <w:rPr>
                <w:rFonts w:cs="Times New Roman"/>
                <w:sz w:val="22"/>
              </w:rPr>
              <w:t>922</w:t>
            </w:r>
          </w:p>
        </w:tc>
        <w:tc>
          <w:tcPr>
            <w:tcW w:w="5220" w:type="dxa"/>
            <w:vAlign w:val="center"/>
          </w:tcPr>
          <w:p w14:paraId="4EF4EF94" w14:textId="4849FFA8" w:rsidR="00B520F1" w:rsidRPr="00237D91" w:rsidRDefault="00B520F1" w:rsidP="009315CD">
            <w:pPr>
              <w:spacing w:before="20" w:after="40"/>
              <w:rPr>
                <w:rFonts w:cs="Times New Roman"/>
                <w:sz w:val="22"/>
              </w:rPr>
            </w:pPr>
            <w:r>
              <w:rPr>
                <w:rFonts w:cs="Times New Roman"/>
                <w:sz w:val="22"/>
              </w:rPr>
              <w:t>Administrative Expenses Transferred – Credit</w:t>
            </w:r>
          </w:p>
        </w:tc>
        <w:tc>
          <w:tcPr>
            <w:tcW w:w="1705" w:type="dxa"/>
            <w:gridSpan w:val="2"/>
            <w:vAlign w:val="center"/>
          </w:tcPr>
          <w:p w14:paraId="2597DCDB" w14:textId="3E711FC5" w:rsidR="00B520F1" w:rsidRPr="00237D91" w:rsidRDefault="00B520F1" w:rsidP="007710F1">
            <w:pPr>
              <w:spacing w:before="20" w:after="40"/>
              <w:rPr>
                <w:rFonts w:cs="Times New Roman"/>
                <w:sz w:val="22"/>
              </w:rPr>
            </w:pPr>
            <w:r>
              <w:rPr>
                <w:rFonts w:cs="Times New Roman"/>
                <w:sz w:val="22"/>
              </w:rPr>
              <w:t>$</w:t>
            </w:r>
            <w:r w:rsidR="007710F1">
              <w:rPr>
                <w:rFonts w:cs="Times New Roman"/>
                <w:sz w:val="22"/>
              </w:rPr>
              <w:fldChar w:fldCharType="begin">
                <w:ffData>
                  <w:name w:val=""/>
                  <w:enabled/>
                  <w:calcOnExit/>
                  <w:textInput>
                    <w:type w:val="number"/>
                    <w:default w:val="0"/>
                    <w:format w:val="#,##0"/>
                  </w:textInput>
                </w:ffData>
              </w:fldChar>
            </w:r>
            <w:r w:rsidR="007710F1">
              <w:rPr>
                <w:rFonts w:cs="Times New Roman"/>
                <w:sz w:val="22"/>
              </w:rPr>
              <w:instrText xml:space="preserve"> FORMTEXT </w:instrText>
            </w:r>
            <w:r w:rsidR="007710F1">
              <w:rPr>
                <w:rFonts w:cs="Times New Roman"/>
                <w:sz w:val="22"/>
              </w:rPr>
            </w:r>
            <w:r w:rsidR="007710F1">
              <w:rPr>
                <w:rFonts w:cs="Times New Roman"/>
                <w:sz w:val="22"/>
              </w:rPr>
              <w:fldChar w:fldCharType="separate"/>
            </w:r>
            <w:r w:rsidR="007710F1">
              <w:rPr>
                <w:rFonts w:cs="Times New Roman"/>
                <w:noProof/>
                <w:sz w:val="22"/>
              </w:rPr>
              <w:t>0</w:t>
            </w:r>
            <w:r w:rsidR="007710F1">
              <w:rPr>
                <w:rFonts w:cs="Times New Roman"/>
                <w:sz w:val="22"/>
              </w:rPr>
              <w:fldChar w:fldCharType="end"/>
            </w:r>
          </w:p>
        </w:tc>
      </w:tr>
      <w:tr w:rsidR="00B520F1" w:rsidRPr="00AE4028" w14:paraId="0EDD124C" w14:textId="77777777" w:rsidTr="00312E67">
        <w:trPr>
          <w:trHeight w:val="127"/>
        </w:trPr>
        <w:tc>
          <w:tcPr>
            <w:tcW w:w="2695" w:type="dxa"/>
            <w:gridSpan w:val="2"/>
            <w:vMerge/>
          </w:tcPr>
          <w:p w14:paraId="06CB8098" w14:textId="77777777" w:rsidR="00B520F1" w:rsidRPr="00FA0CE8" w:rsidRDefault="00B520F1" w:rsidP="009315CD">
            <w:pPr>
              <w:spacing w:before="20" w:after="40"/>
              <w:rPr>
                <w:rFonts w:cs="Times New Roman"/>
                <w:sz w:val="22"/>
              </w:rPr>
            </w:pPr>
          </w:p>
        </w:tc>
        <w:tc>
          <w:tcPr>
            <w:tcW w:w="1170" w:type="dxa"/>
            <w:vAlign w:val="center"/>
          </w:tcPr>
          <w:p w14:paraId="4810FB25" w14:textId="0D211A85" w:rsidR="00B520F1" w:rsidRPr="00237D91" w:rsidRDefault="00B520F1" w:rsidP="009315CD">
            <w:pPr>
              <w:spacing w:before="20" w:after="40"/>
              <w:jc w:val="right"/>
              <w:rPr>
                <w:rFonts w:cs="Times New Roman"/>
                <w:sz w:val="22"/>
              </w:rPr>
            </w:pPr>
            <w:r>
              <w:rPr>
                <w:rFonts w:cs="Times New Roman"/>
                <w:sz w:val="22"/>
              </w:rPr>
              <w:t>923</w:t>
            </w:r>
          </w:p>
        </w:tc>
        <w:tc>
          <w:tcPr>
            <w:tcW w:w="5220" w:type="dxa"/>
            <w:vAlign w:val="center"/>
          </w:tcPr>
          <w:p w14:paraId="4E7F8F8F" w14:textId="522EDEA8" w:rsidR="00B520F1" w:rsidRPr="00237D91" w:rsidRDefault="00B520F1" w:rsidP="009315CD">
            <w:pPr>
              <w:spacing w:before="20" w:after="40"/>
              <w:rPr>
                <w:rFonts w:cs="Times New Roman"/>
                <w:sz w:val="22"/>
              </w:rPr>
            </w:pPr>
            <w:r>
              <w:rPr>
                <w:rFonts w:cs="Times New Roman"/>
                <w:sz w:val="22"/>
              </w:rPr>
              <w:t>Outside Services Employed</w:t>
            </w:r>
          </w:p>
        </w:tc>
        <w:tc>
          <w:tcPr>
            <w:tcW w:w="1705" w:type="dxa"/>
            <w:gridSpan w:val="2"/>
            <w:vAlign w:val="center"/>
          </w:tcPr>
          <w:p w14:paraId="0EB347FB" w14:textId="412551B3" w:rsidR="00B520F1" w:rsidRPr="00237D91" w:rsidRDefault="00B520F1" w:rsidP="007710F1">
            <w:pPr>
              <w:spacing w:before="20" w:after="40"/>
              <w:rPr>
                <w:rFonts w:cs="Times New Roman"/>
                <w:sz w:val="22"/>
              </w:rPr>
            </w:pPr>
            <w:r>
              <w:rPr>
                <w:rFonts w:cs="Times New Roman"/>
                <w:sz w:val="22"/>
              </w:rPr>
              <w:t>$</w:t>
            </w:r>
            <w:r w:rsidR="007710F1">
              <w:rPr>
                <w:rFonts w:cs="Times New Roman"/>
                <w:sz w:val="22"/>
              </w:rPr>
              <w:fldChar w:fldCharType="begin">
                <w:ffData>
                  <w:name w:val=""/>
                  <w:enabled/>
                  <w:calcOnExit/>
                  <w:textInput>
                    <w:type w:val="number"/>
                    <w:default w:val="0"/>
                    <w:format w:val="#,##0"/>
                  </w:textInput>
                </w:ffData>
              </w:fldChar>
            </w:r>
            <w:r w:rsidR="007710F1">
              <w:rPr>
                <w:rFonts w:cs="Times New Roman"/>
                <w:sz w:val="22"/>
              </w:rPr>
              <w:instrText xml:space="preserve"> FORMTEXT </w:instrText>
            </w:r>
            <w:r w:rsidR="007710F1">
              <w:rPr>
                <w:rFonts w:cs="Times New Roman"/>
                <w:sz w:val="22"/>
              </w:rPr>
            </w:r>
            <w:r w:rsidR="007710F1">
              <w:rPr>
                <w:rFonts w:cs="Times New Roman"/>
                <w:sz w:val="22"/>
              </w:rPr>
              <w:fldChar w:fldCharType="separate"/>
            </w:r>
            <w:r w:rsidR="007710F1">
              <w:rPr>
                <w:rFonts w:cs="Times New Roman"/>
                <w:noProof/>
                <w:sz w:val="22"/>
              </w:rPr>
              <w:t>0</w:t>
            </w:r>
            <w:r w:rsidR="007710F1">
              <w:rPr>
                <w:rFonts w:cs="Times New Roman"/>
                <w:sz w:val="22"/>
              </w:rPr>
              <w:fldChar w:fldCharType="end"/>
            </w:r>
          </w:p>
        </w:tc>
      </w:tr>
      <w:tr w:rsidR="00B520F1" w:rsidRPr="00AE4028" w14:paraId="53730582" w14:textId="77777777" w:rsidTr="00312E67">
        <w:trPr>
          <w:trHeight w:val="127"/>
        </w:trPr>
        <w:tc>
          <w:tcPr>
            <w:tcW w:w="2695" w:type="dxa"/>
            <w:gridSpan w:val="2"/>
            <w:vMerge/>
          </w:tcPr>
          <w:p w14:paraId="5C4E014E" w14:textId="77777777" w:rsidR="00B520F1" w:rsidRPr="00FA0CE8" w:rsidRDefault="00B520F1" w:rsidP="009315CD">
            <w:pPr>
              <w:spacing w:before="20" w:after="40"/>
              <w:rPr>
                <w:rFonts w:cs="Times New Roman"/>
                <w:sz w:val="22"/>
              </w:rPr>
            </w:pPr>
          </w:p>
        </w:tc>
        <w:tc>
          <w:tcPr>
            <w:tcW w:w="1170" w:type="dxa"/>
            <w:vAlign w:val="center"/>
          </w:tcPr>
          <w:p w14:paraId="3794F82F" w14:textId="4A031417" w:rsidR="00B520F1" w:rsidRPr="00237D91" w:rsidRDefault="00B520F1" w:rsidP="009315CD">
            <w:pPr>
              <w:spacing w:before="20" w:after="40"/>
              <w:jc w:val="right"/>
              <w:rPr>
                <w:rFonts w:cs="Times New Roman"/>
                <w:sz w:val="22"/>
              </w:rPr>
            </w:pPr>
            <w:r>
              <w:rPr>
                <w:rFonts w:cs="Times New Roman"/>
                <w:sz w:val="22"/>
              </w:rPr>
              <w:t>924</w:t>
            </w:r>
          </w:p>
        </w:tc>
        <w:tc>
          <w:tcPr>
            <w:tcW w:w="5220" w:type="dxa"/>
            <w:vAlign w:val="center"/>
          </w:tcPr>
          <w:p w14:paraId="6901FDA9" w14:textId="73EFC2F4" w:rsidR="00B520F1" w:rsidRPr="00237D91" w:rsidRDefault="00B520F1" w:rsidP="009315CD">
            <w:pPr>
              <w:spacing w:before="20" w:after="40"/>
              <w:rPr>
                <w:rFonts w:cs="Times New Roman"/>
                <w:sz w:val="22"/>
              </w:rPr>
            </w:pPr>
            <w:r>
              <w:rPr>
                <w:rFonts w:cs="Times New Roman"/>
                <w:sz w:val="22"/>
              </w:rPr>
              <w:t>Property Insurance</w:t>
            </w:r>
          </w:p>
        </w:tc>
        <w:tc>
          <w:tcPr>
            <w:tcW w:w="1705" w:type="dxa"/>
            <w:gridSpan w:val="2"/>
            <w:vAlign w:val="center"/>
          </w:tcPr>
          <w:p w14:paraId="0C6D2D64" w14:textId="00B7EFBC" w:rsidR="00B520F1" w:rsidRPr="00237D91" w:rsidRDefault="00B520F1" w:rsidP="007710F1">
            <w:pPr>
              <w:spacing w:before="20" w:after="40"/>
              <w:rPr>
                <w:rFonts w:cs="Times New Roman"/>
                <w:sz w:val="22"/>
              </w:rPr>
            </w:pPr>
            <w:r>
              <w:rPr>
                <w:rFonts w:cs="Times New Roman"/>
                <w:sz w:val="22"/>
              </w:rPr>
              <w:t>$</w:t>
            </w:r>
            <w:r w:rsidR="007710F1">
              <w:rPr>
                <w:rFonts w:cs="Times New Roman"/>
                <w:sz w:val="22"/>
              </w:rPr>
              <w:fldChar w:fldCharType="begin">
                <w:ffData>
                  <w:name w:val=""/>
                  <w:enabled/>
                  <w:calcOnExit/>
                  <w:textInput>
                    <w:type w:val="number"/>
                    <w:default w:val="0"/>
                    <w:format w:val="#,##0"/>
                  </w:textInput>
                </w:ffData>
              </w:fldChar>
            </w:r>
            <w:r w:rsidR="007710F1">
              <w:rPr>
                <w:rFonts w:cs="Times New Roman"/>
                <w:sz w:val="22"/>
              </w:rPr>
              <w:instrText xml:space="preserve"> FORMTEXT </w:instrText>
            </w:r>
            <w:r w:rsidR="007710F1">
              <w:rPr>
                <w:rFonts w:cs="Times New Roman"/>
                <w:sz w:val="22"/>
              </w:rPr>
            </w:r>
            <w:r w:rsidR="007710F1">
              <w:rPr>
                <w:rFonts w:cs="Times New Roman"/>
                <w:sz w:val="22"/>
              </w:rPr>
              <w:fldChar w:fldCharType="separate"/>
            </w:r>
            <w:r w:rsidR="007710F1">
              <w:rPr>
                <w:rFonts w:cs="Times New Roman"/>
                <w:noProof/>
                <w:sz w:val="22"/>
              </w:rPr>
              <w:t>0</w:t>
            </w:r>
            <w:r w:rsidR="007710F1">
              <w:rPr>
                <w:rFonts w:cs="Times New Roman"/>
                <w:sz w:val="22"/>
              </w:rPr>
              <w:fldChar w:fldCharType="end"/>
            </w:r>
          </w:p>
        </w:tc>
      </w:tr>
      <w:tr w:rsidR="00B520F1" w:rsidRPr="00AE4028" w14:paraId="600C2D98" w14:textId="77777777" w:rsidTr="00312E67">
        <w:trPr>
          <w:trHeight w:val="127"/>
        </w:trPr>
        <w:tc>
          <w:tcPr>
            <w:tcW w:w="2695" w:type="dxa"/>
            <w:gridSpan w:val="2"/>
            <w:vMerge/>
          </w:tcPr>
          <w:p w14:paraId="7EA71E32" w14:textId="77777777" w:rsidR="00B520F1" w:rsidRPr="00FA0CE8" w:rsidRDefault="00B520F1" w:rsidP="009315CD">
            <w:pPr>
              <w:spacing w:before="20" w:after="40"/>
              <w:rPr>
                <w:rFonts w:cs="Times New Roman"/>
                <w:sz w:val="22"/>
              </w:rPr>
            </w:pPr>
          </w:p>
        </w:tc>
        <w:tc>
          <w:tcPr>
            <w:tcW w:w="1170" w:type="dxa"/>
            <w:vAlign w:val="center"/>
          </w:tcPr>
          <w:p w14:paraId="6C3E596D" w14:textId="3397D175" w:rsidR="00B520F1" w:rsidRPr="00237D91" w:rsidRDefault="00B520F1" w:rsidP="009315CD">
            <w:pPr>
              <w:spacing w:before="20" w:after="40"/>
              <w:jc w:val="right"/>
              <w:rPr>
                <w:rFonts w:cs="Times New Roman"/>
                <w:sz w:val="22"/>
              </w:rPr>
            </w:pPr>
            <w:r>
              <w:rPr>
                <w:rFonts w:cs="Times New Roman"/>
                <w:sz w:val="22"/>
              </w:rPr>
              <w:t>925</w:t>
            </w:r>
          </w:p>
        </w:tc>
        <w:tc>
          <w:tcPr>
            <w:tcW w:w="5220" w:type="dxa"/>
            <w:vAlign w:val="center"/>
          </w:tcPr>
          <w:p w14:paraId="2EF98EC7" w14:textId="1A17E7B7" w:rsidR="00B520F1" w:rsidRPr="00237D91" w:rsidRDefault="00B520F1" w:rsidP="009315CD">
            <w:pPr>
              <w:spacing w:before="20" w:after="40"/>
              <w:rPr>
                <w:rFonts w:cs="Times New Roman"/>
                <w:sz w:val="22"/>
              </w:rPr>
            </w:pPr>
            <w:r>
              <w:rPr>
                <w:rFonts w:cs="Times New Roman"/>
                <w:sz w:val="22"/>
              </w:rPr>
              <w:t>Injuries and Damages</w:t>
            </w:r>
          </w:p>
        </w:tc>
        <w:tc>
          <w:tcPr>
            <w:tcW w:w="1705" w:type="dxa"/>
            <w:gridSpan w:val="2"/>
            <w:vAlign w:val="center"/>
          </w:tcPr>
          <w:p w14:paraId="36E73C97" w14:textId="2C83AC0A" w:rsidR="00B520F1" w:rsidRPr="00237D91" w:rsidRDefault="00B520F1" w:rsidP="007710F1">
            <w:pPr>
              <w:spacing w:before="20" w:after="40"/>
              <w:rPr>
                <w:rFonts w:cs="Times New Roman"/>
                <w:sz w:val="22"/>
              </w:rPr>
            </w:pPr>
            <w:r>
              <w:rPr>
                <w:rFonts w:cs="Times New Roman"/>
                <w:sz w:val="22"/>
              </w:rPr>
              <w:t>$</w:t>
            </w:r>
            <w:r w:rsidR="007710F1">
              <w:rPr>
                <w:rFonts w:cs="Times New Roman"/>
                <w:sz w:val="22"/>
              </w:rPr>
              <w:fldChar w:fldCharType="begin">
                <w:ffData>
                  <w:name w:val=""/>
                  <w:enabled/>
                  <w:calcOnExit/>
                  <w:textInput>
                    <w:type w:val="number"/>
                    <w:default w:val="0"/>
                    <w:format w:val="#,##0"/>
                  </w:textInput>
                </w:ffData>
              </w:fldChar>
            </w:r>
            <w:r w:rsidR="007710F1">
              <w:rPr>
                <w:rFonts w:cs="Times New Roman"/>
                <w:sz w:val="22"/>
              </w:rPr>
              <w:instrText xml:space="preserve"> FORMTEXT </w:instrText>
            </w:r>
            <w:r w:rsidR="007710F1">
              <w:rPr>
                <w:rFonts w:cs="Times New Roman"/>
                <w:sz w:val="22"/>
              </w:rPr>
            </w:r>
            <w:r w:rsidR="007710F1">
              <w:rPr>
                <w:rFonts w:cs="Times New Roman"/>
                <w:sz w:val="22"/>
              </w:rPr>
              <w:fldChar w:fldCharType="separate"/>
            </w:r>
            <w:r w:rsidR="007710F1">
              <w:rPr>
                <w:rFonts w:cs="Times New Roman"/>
                <w:noProof/>
                <w:sz w:val="22"/>
              </w:rPr>
              <w:t>0</w:t>
            </w:r>
            <w:r w:rsidR="007710F1">
              <w:rPr>
                <w:rFonts w:cs="Times New Roman"/>
                <w:sz w:val="22"/>
              </w:rPr>
              <w:fldChar w:fldCharType="end"/>
            </w:r>
          </w:p>
        </w:tc>
      </w:tr>
      <w:tr w:rsidR="00B520F1" w:rsidRPr="00AE4028" w14:paraId="4DCE9223" w14:textId="77777777" w:rsidTr="00312E67">
        <w:trPr>
          <w:trHeight w:val="127"/>
        </w:trPr>
        <w:tc>
          <w:tcPr>
            <w:tcW w:w="2695" w:type="dxa"/>
            <w:gridSpan w:val="2"/>
            <w:vMerge/>
          </w:tcPr>
          <w:p w14:paraId="4E3DF7A9" w14:textId="77777777" w:rsidR="00B520F1" w:rsidRPr="00FA0CE8" w:rsidRDefault="00B520F1" w:rsidP="009315CD">
            <w:pPr>
              <w:spacing w:before="20" w:after="40"/>
              <w:rPr>
                <w:rFonts w:cs="Times New Roman"/>
                <w:sz w:val="22"/>
              </w:rPr>
            </w:pPr>
          </w:p>
        </w:tc>
        <w:tc>
          <w:tcPr>
            <w:tcW w:w="1170" w:type="dxa"/>
            <w:vAlign w:val="center"/>
          </w:tcPr>
          <w:p w14:paraId="3A52E743" w14:textId="331A5931" w:rsidR="00B520F1" w:rsidRPr="00237D91" w:rsidRDefault="00B520F1" w:rsidP="009315CD">
            <w:pPr>
              <w:spacing w:before="20" w:after="40"/>
              <w:jc w:val="right"/>
              <w:rPr>
                <w:rFonts w:cs="Times New Roman"/>
                <w:sz w:val="22"/>
              </w:rPr>
            </w:pPr>
            <w:r>
              <w:rPr>
                <w:rFonts w:cs="Times New Roman"/>
                <w:sz w:val="22"/>
              </w:rPr>
              <w:t>926</w:t>
            </w:r>
          </w:p>
        </w:tc>
        <w:tc>
          <w:tcPr>
            <w:tcW w:w="5220" w:type="dxa"/>
            <w:vAlign w:val="center"/>
          </w:tcPr>
          <w:p w14:paraId="197EB927" w14:textId="56376C1C" w:rsidR="00B520F1" w:rsidRPr="00237D91" w:rsidRDefault="00B520F1" w:rsidP="009315CD">
            <w:pPr>
              <w:spacing w:before="20" w:after="40"/>
              <w:rPr>
                <w:rFonts w:cs="Times New Roman"/>
                <w:sz w:val="22"/>
              </w:rPr>
            </w:pPr>
            <w:r>
              <w:rPr>
                <w:rFonts w:cs="Times New Roman"/>
                <w:sz w:val="22"/>
              </w:rPr>
              <w:t>Employee Pensions and Benefits</w:t>
            </w:r>
          </w:p>
        </w:tc>
        <w:tc>
          <w:tcPr>
            <w:tcW w:w="1705" w:type="dxa"/>
            <w:gridSpan w:val="2"/>
            <w:vAlign w:val="center"/>
          </w:tcPr>
          <w:p w14:paraId="2D91CF68" w14:textId="02982508" w:rsidR="00B520F1" w:rsidRPr="00237D91" w:rsidRDefault="00B520F1" w:rsidP="007710F1">
            <w:pPr>
              <w:spacing w:before="20" w:after="40"/>
              <w:rPr>
                <w:rFonts w:cs="Times New Roman"/>
                <w:sz w:val="22"/>
              </w:rPr>
            </w:pPr>
            <w:r>
              <w:rPr>
                <w:rFonts w:cs="Times New Roman"/>
                <w:sz w:val="22"/>
              </w:rPr>
              <w:t>$</w:t>
            </w:r>
            <w:r w:rsidR="007710F1">
              <w:rPr>
                <w:rFonts w:cs="Times New Roman"/>
                <w:sz w:val="22"/>
              </w:rPr>
              <w:fldChar w:fldCharType="begin">
                <w:ffData>
                  <w:name w:val=""/>
                  <w:enabled/>
                  <w:calcOnExit/>
                  <w:textInput>
                    <w:type w:val="number"/>
                    <w:default w:val="0"/>
                    <w:format w:val="#,##0"/>
                  </w:textInput>
                </w:ffData>
              </w:fldChar>
            </w:r>
            <w:r w:rsidR="007710F1">
              <w:rPr>
                <w:rFonts w:cs="Times New Roman"/>
                <w:sz w:val="22"/>
              </w:rPr>
              <w:instrText xml:space="preserve"> FORMTEXT </w:instrText>
            </w:r>
            <w:r w:rsidR="007710F1">
              <w:rPr>
                <w:rFonts w:cs="Times New Roman"/>
                <w:sz w:val="22"/>
              </w:rPr>
            </w:r>
            <w:r w:rsidR="007710F1">
              <w:rPr>
                <w:rFonts w:cs="Times New Roman"/>
                <w:sz w:val="22"/>
              </w:rPr>
              <w:fldChar w:fldCharType="separate"/>
            </w:r>
            <w:r w:rsidR="007710F1">
              <w:rPr>
                <w:rFonts w:cs="Times New Roman"/>
                <w:noProof/>
                <w:sz w:val="22"/>
              </w:rPr>
              <w:t>0</w:t>
            </w:r>
            <w:r w:rsidR="007710F1">
              <w:rPr>
                <w:rFonts w:cs="Times New Roman"/>
                <w:sz w:val="22"/>
              </w:rPr>
              <w:fldChar w:fldCharType="end"/>
            </w:r>
          </w:p>
        </w:tc>
      </w:tr>
      <w:tr w:rsidR="00B520F1" w:rsidRPr="00AE4028" w14:paraId="5445C6DC" w14:textId="77777777" w:rsidTr="00312E67">
        <w:trPr>
          <w:trHeight w:val="127"/>
        </w:trPr>
        <w:tc>
          <w:tcPr>
            <w:tcW w:w="2695" w:type="dxa"/>
            <w:gridSpan w:val="2"/>
            <w:vMerge/>
          </w:tcPr>
          <w:p w14:paraId="08C91BE4" w14:textId="77777777" w:rsidR="00B520F1" w:rsidRPr="00FA0CE8" w:rsidRDefault="00B520F1" w:rsidP="009315CD">
            <w:pPr>
              <w:spacing w:before="20" w:after="40"/>
              <w:rPr>
                <w:rFonts w:cs="Times New Roman"/>
                <w:sz w:val="22"/>
              </w:rPr>
            </w:pPr>
          </w:p>
        </w:tc>
        <w:tc>
          <w:tcPr>
            <w:tcW w:w="1170" w:type="dxa"/>
            <w:vAlign w:val="center"/>
          </w:tcPr>
          <w:p w14:paraId="263F9EC5" w14:textId="14DC78DB" w:rsidR="00B520F1" w:rsidRPr="00237D91" w:rsidRDefault="00B520F1" w:rsidP="009315CD">
            <w:pPr>
              <w:spacing w:before="20" w:after="40"/>
              <w:jc w:val="right"/>
              <w:rPr>
                <w:rFonts w:cs="Times New Roman"/>
                <w:sz w:val="22"/>
              </w:rPr>
            </w:pPr>
            <w:r>
              <w:rPr>
                <w:rFonts w:cs="Times New Roman"/>
                <w:sz w:val="22"/>
              </w:rPr>
              <w:t>928</w:t>
            </w:r>
          </w:p>
        </w:tc>
        <w:tc>
          <w:tcPr>
            <w:tcW w:w="5220" w:type="dxa"/>
            <w:vAlign w:val="center"/>
          </w:tcPr>
          <w:p w14:paraId="71BAB418" w14:textId="40FC9836" w:rsidR="00B520F1" w:rsidRPr="00237D91" w:rsidRDefault="00B520F1" w:rsidP="009315CD">
            <w:pPr>
              <w:spacing w:before="20" w:after="40"/>
              <w:rPr>
                <w:rFonts w:cs="Times New Roman"/>
                <w:sz w:val="22"/>
              </w:rPr>
            </w:pPr>
            <w:r>
              <w:rPr>
                <w:rFonts w:cs="Times New Roman"/>
                <w:sz w:val="22"/>
              </w:rPr>
              <w:t>Regulatory Commission Expenses</w:t>
            </w:r>
          </w:p>
        </w:tc>
        <w:tc>
          <w:tcPr>
            <w:tcW w:w="1705" w:type="dxa"/>
            <w:gridSpan w:val="2"/>
            <w:vAlign w:val="center"/>
          </w:tcPr>
          <w:p w14:paraId="229BF654" w14:textId="7B9B3C87" w:rsidR="00B520F1" w:rsidRPr="00237D91" w:rsidRDefault="00B520F1" w:rsidP="007710F1">
            <w:pPr>
              <w:spacing w:before="20" w:after="40"/>
              <w:rPr>
                <w:rFonts w:cs="Times New Roman"/>
                <w:sz w:val="22"/>
              </w:rPr>
            </w:pPr>
            <w:r>
              <w:rPr>
                <w:rFonts w:cs="Times New Roman"/>
                <w:sz w:val="22"/>
              </w:rPr>
              <w:t>$</w:t>
            </w:r>
            <w:r w:rsidR="007710F1">
              <w:rPr>
                <w:rFonts w:cs="Times New Roman"/>
                <w:sz w:val="22"/>
              </w:rPr>
              <w:fldChar w:fldCharType="begin">
                <w:ffData>
                  <w:name w:val=""/>
                  <w:enabled/>
                  <w:calcOnExit/>
                  <w:textInput>
                    <w:type w:val="number"/>
                    <w:default w:val="0"/>
                    <w:format w:val="#,##0"/>
                  </w:textInput>
                </w:ffData>
              </w:fldChar>
            </w:r>
            <w:r w:rsidR="007710F1">
              <w:rPr>
                <w:rFonts w:cs="Times New Roman"/>
                <w:sz w:val="22"/>
              </w:rPr>
              <w:instrText xml:space="preserve"> FORMTEXT </w:instrText>
            </w:r>
            <w:r w:rsidR="007710F1">
              <w:rPr>
                <w:rFonts w:cs="Times New Roman"/>
                <w:sz w:val="22"/>
              </w:rPr>
            </w:r>
            <w:r w:rsidR="007710F1">
              <w:rPr>
                <w:rFonts w:cs="Times New Roman"/>
                <w:sz w:val="22"/>
              </w:rPr>
              <w:fldChar w:fldCharType="separate"/>
            </w:r>
            <w:r w:rsidR="007710F1">
              <w:rPr>
                <w:rFonts w:cs="Times New Roman"/>
                <w:noProof/>
                <w:sz w:val="22"/>
              </w:rPr>
              <w:t>0</w:t>
            </w:r>
            <w:r w:rsidR="007710F1">
              <w:rPr>
                <w:rFonts w:cs="Times New Roman"/>
                <w:sz w:val="22"/>
              </w:rPr>
              <w:fldChar w:fldCharType="end"/>
            </w:r>
          </w:p>
        </w:tc>
      </w:tr>
      <w:tr w:rsidR="00B520F1" w:rsidRPr="00AE4028" w14:paraId="3A6EB09B" w14:textId="77777777" w:rsidTr="00312E67">
        <w:trPr>
          <w:trHeight w:val="127"/>
        </w:trPr>
        <w:tc>
          <w:tcPr>
            <w:tcW w:w="2695" w:type="dxa"/>
            <w:gridSpan w:val="2"/>
            <w:vMerge/>
          </w:tcPr>
          <w:p w14:paraId="13EAD7AB" w14:textId="77777777" w:rsidR="00B520F1" w:rsidRPr="00FA0CE8" w:rsidRDefault="00B520F1" w:rsidP="009315CD">
            <w:pPr>
              <w:spacing w:before="20" w:after="40"/>
              <w:rPr>
                <w:rFonts w:cs="Times New Roman"/>
                <w:sz w:val="22"/>
              </w:rPr>
            </w:pPr>
          </w:p>
        </w:tc>
        <w:tc>
          <w:tcPr>
            <w:tcW w:w="1170" w:type="dxa"/>
            <w:vAlign w:val="center"/>
          </w:tcPr>
          <w:p w14:paraId="33606442" w14:textId="69152B0B" w:rsidR="00B520F1" w:rsidRPr="00237D91" w:rsidRDefault="00B520F1" w:rsidP="009315CD">
            <w:pPr>
              <w:spacing w:before="20" w:after="40"/>
              <w:jc w:val="right"/>
              <w:rPr>
                <w:rFonts w:cs="Times New Roman"/>
                <w:sz w:val="22"/>
              </w:rPr>
            </w:pPr>
            <w:r>
              <w:rPr>
                <w:rFonts w:cs="Times New Roman"/>
                <w:sz w:val="22"/>
              </w:rPr>
              <w:t>929</w:t>
            </w:r>
          </w:p>
        </w:tc>
        <w:tc>
          <w:tcPr>
            <w:tcW w:w="5220" w:type="dxa"/>
            <w:vAlign w:val="center"/>
          </w:tcPr>
          <w:p w14:paraId="13F3071B" w14:textId="2A8C6893" w:rsidR="00B520F1" w:rsidRPr="00237D91" w:rsidRDefault="00B520F1" w:rsidP="009315CD">
            <w:pPr>
              <w:spacing w:before="20" w:after="40"/>
              <w:rPr>
                <w:rFonts w:cs="Times New Roman"/>
                <w:sz w:val="22"/>
              </w:rPr>
            </w:pPr>
            <w:r>
              <w:rPr>
                <w:rFonts w:cs="Times New Roman"/>
                <w:sz w:val="22"/>
              </w:rPr>
              <w:t>Duplicate Charges – Credit</w:t>
            </w:r>
          </w:p>
        </w:tc>
        <w:tc>
          <w:tcPr>
            <w:tcW w:w="1705" w:type="dxa"/>
            <w:gridSpan w:val="2"/>
            <w:vAlign w:val="center"/>
          </w:tcPr>
          <w:p w14:paraId="6D644317" w14:textId="728BAB36" w:rsidR="00B520F1" w:rsidRPr="00237D91" w:rsidRDefault="00B520F1" w:rsidP="007710F1">
            <w:pPr>
              <w:spacing w:before="20" w:after="40"/>
              <w:rPr>
                <w:rFonts w:cs="Times New Roman"/>
                <w:sz w:val="22"/>
              </w:rPr>
            </w:pPr>
            <w:r>
              <w:rPr>
                <w:rFonts w:cs="Times New Roman"/>
                <w:sz w:val="22"/>
              </w:rPr>
              <w:t>$</w:t>
            </w:r>
            <w:r w:rsidR="007710F1">
              <w:rPr>
                <w:rFonts w:cs="Times New Roman"/>
                <w:sz w:val="22"/>
              </w:rPr>
              <w:fldChar w:fldCharType="begin">
                <w:ffData>
                  <w:name w:val=""/>
                  <w:enabled/>
                  <w:calcOnExit/>
                  <w:textInput>
                    <w:type w:val="number"/>
                    <w:default w:val="0"/>
                    <w:format w:val="#,##0"/>
                  </w:textInput>
                </w:ffData>
              </w:fldChar>
            </w:r>
            <w:r w:rsidR="007710F1">
              <w:rPr>
                <w:rFonts w:cs="Times New Roman"/>
                <w:sz w:val="22"/>
              </w:rPr>
              <w:instrText xml:space="preserve"> FORMTEXT </w:instrText>
            </w:r>
            <w:r w:rsidR="007710F1">
              <w:rPr>
                <w:rFonts w:cs="Times New Roman"/>
                <w:sz w:val="22"/>
              </w:rPr>
            </w:r>
            <w:r w:rsidR="007710F1">
              <w:rPr>
                <w:rFonts w:cs="Times New Roman"/>
                <w:sz w:val="22"/>
              </w:rPr>
              <w:fldChar w:fldCharType="separate"/>
            </w:r>
            <w:r w:rsidR="007710F1">
              <w:rPr>
                <w:rFonts w:cs="Times New Roman"/>
                <w:noProof/>
                <w:sz w:val="22"/>
              </w:rPr>
              <w:t>0</w:t>
            </w:r>
            <w:r w:rsidR="007710F1">
              <w:rPr>
                <w:rFonts w:cs="Times New Roman"/>
                <w:sz w:val="22"/>
              </w:rPr>
              <w:fldChar w:fldCharType="end"/>
            </w:r>
          </w:p>
        </w:tc>
      </w:tr>
      <w:tr w:rsidR="00B520F1" w:rsidRPr="00AE4028" w14:paraId="0060394A" w14:textId="77777777" w:rsidTr="00312E67">
        <w:trPr>
          <w:trHeight w:val="127"/>
        </w:trPr>
        <w:tc>
          <w:tcPr>
            <w:tcW w:w="2695" w:type="dxa"/>
            <w:gridSpan w:val="2"/>
            <w:vMerge/>
          </w:tcPr>
          <w:p w14:paraId="437A0FD6" w14:textId="77777777" w:rsidR="00B520F1" w:rsidRPr="00FA0CE8" w:rsidRDefault="00B520F1" w:rsidP="009315CD">
            <w:pPr>
              <w:spacing w:before="20" w:after="40"/>
              <w:rPr>
                <w:rFonts w:cs="Times New Roman"/>
                <w:sz w:val="22"/>
              </w:rPr>
            </w:pPr>
          </w:p>
        </w:tc>
        <w:tc>
          <w:tcPr>
            <w:tcW w:w="1170" w:type="dxa"/>
            <w:vAlign w:val="center"/>
          </w:tcPr>
          <w:p w14:paraId="3CBE634D" w14:textId="3CFA5B9A" w:rsidR="00B520F1" w:rsidRPr="00237D91" w:rsidRDefault="00B520F1" w:rsidP="009315CD">
            <w:pPr>
              <w:spacing w:before="20" w:after="40"/>
              <w:jc w:val="right"/>
              <w:rPr>
                <w:rFonts w:cs="Times New Roman"/>
                <w:sz w:val="22"/>
              </w:rPr>
            </w:pPr>
            <w:r>
              <w:rPr>
                <w:rFonts w:cs="Times New Roman"/>
                <w:sz w:val="22"/>
              </w:rPr>
              <w:t>930</w:t>
            </w:r>
          </w:p>
        </w:tc>
        <w:tc>
          <w:tcPr>
            <w:tcW w:w="5220" w:type="dxa"/>
            <w:vAlign w:val="center"/>
          </w:tcPr>
          <w:p w14:paraId="6EF463A7" w14:textId="7DF1F32C" w:rsidR="00B520F1" w:rsidRPr="00237D91" w:rsidRDefault="00B520F1" w:rsidP="009315CD">
            <w:pPr>
              <w:spacing w:before="20" w:after="40"/>
              <w:rPr>
                <w:rFonts w:cs="Times New Roman"/>
                <w:sz w:val="22"/>
              </w:rPr>
            </w:pPr>
            <w:r>
              <w:rPr>
                <w:rFonts w:cs="Times New Roman"/>
                <w:sz w:val="22"/>
              </w:rPr>
              <w:t>Miscellaneous General Expenses</w:t>
            </w:r>
          </w:p>
        </w:tc>
        <w:tc>
          <w:tcPr>
            <w:tcW w:w="1705" w:type="dxa"/>
            <w:gridSpan w:val="2"/>
            <w:vAlign w:val="center"/>
          </w:tcPr>
          <w:p w14:paraId="309FDFFA" w14:textId="200DC9D5" w:rsidR="00B520F1" w:rsidRPr="00237D91" w:rsidRDefault="00B520F1" w:rsidP="007710F1">
            <w:pPr>
              <w:spacing w:before="20" w:after="40"/>
              <w:rPr>
                <w:rFonts w:cs="Times New Roman"/>
                <w:sz w:val="22"/>
              </w:rPr>
            </w:pPr>
            <w:r>
              <w:rPr>
                <w:rFonts w:cs="Times New Roman"/>
                <w:sz w:val="22"/>
              </w:rPr>
              <w:t>$</w:t>
            </w:r>
            <w:r w:rsidR="007710F1">
              <w:rPr>
                <w:rFonts w:cs="Times New Roman"/>
                <w:sz w:val="22"/>
              </w:rPr>
              <w:fldChar w:fldCharType="begin">
                <w:ffData>
                  <w:name w:val=""/>
                  <w:enabled/>
                  <w:calcOnExit/>
                  <w:textInput>
                    <w:type w:val="number"/>
                    <w:default w:val="0"/>
                    <w:format w:val="#,##0"/>
                  </w:textInput>
                </w:ffData>
              </w:fldChar>
            </w:r>
            <w:r w:rsidR="007710F1">
              <w:rPr>
                <w:rFonts w:cs="Times New Roman"/>
                <w:sz w:val="22"/>
              </w:rPr>
              <w:instrText xml:space="preserve"> FORMTEXT </w:instrText>
            </w:r>
            <w:r w:rsidR="007710F1">
              <w:rPr>
                <w:rFonts w:cs="Times New Roman"/>
                <w:sz w:val="22"/>
              </w:rPr>
            </w:r>
            <w:r w:rsidR="007710F1">
              <w:rPr>
                <w:rFonts w:cs="Times New Roman"/>
                <w:sz w:val="22"/>
              </w:rPr>
              <w:fldChar w:fldCharType="separate"/>
            </w:r>
            <w:r w:rsidR="007710F1">
              <w:rPr>
                <w:rFonts w:cs="Times New Roman"/>
                <w:noProof/>
                <w:sz w:val="22"/>
              </w:rPr>
              <w:t>0</w:t>
            </w:r>
            <w:r w:rsidR="007710F1">
              <w:rPr>
                <w:rFonts w:cs="Times New Roman"/>
                <w:sz w:val="22"/>
              </w:rPr>
              <w:fldChar w:fldCharType="end"/>
            </w:r>
          </w:p>
        </w:tc>
      </w:tr>
      <w:tr w:rsidR="00B520F1" w:rsidRPr="00AE4028" w14:paraId="4D5EFEA4" w14:textId="77777777" w:rsidTr="00312E67">
        <w:trPr>
          <w:trHeight w:val="127"/>
        </w:trPr>
        <w:tc>
          <w:tcPr>
            <w:tcW w:w="2695" w:type="dxa"/>
            <w:gridSpan w:val="2"/>
            <w:vMerge/>
          </w:tcPr>
          <w:p w14:paraId="06827998" w14:textId="77777777" w:rsidR="00B520F1" w:rsidRPr="00FA0CE8" w:rsidRDefault="00B520F1" w:rsidP="009315CD">
            <w:pPr>
              <w:spacing w:before="20" w:after="40"/>
              <w:rPr>
                <w:rFonts w:cs="Times New Roman"/>
                <w:sz w:val="22"/>
              </w:rPr>
            </w:pPr>
          </w:p>
        </w:tc>
        <w:tc>
          <w:tcPr>
            <w:tcW w:w="1170" w:type="dxa"/>
            <w:vAlign w:val="center"/>
          </w:tcPr>
          <w:p w14:paraId="567F680D" w14:textId="408B8318" w:rsidR="00B520F1" w:rsidRPr="00237D91" w:rsidRDefault="00B520F1" w:rsidP="009315CD">
            <w:pPr>
              <w:spacing w:before="20" w:after="40"/>
              <w:jc w:val="right"/>
              <w:rPr>
                <w:rFonts w:cs="Times New Roman"/>
                <w:sz w:val="22"/>
              </w:rPr>
            </w:pPr>
            <w:r>
              <w:rPr>
                <w:rFonts w:cs="Times New Roman"/>
                <w:sz w:val="22"/>
              </w:rPr>
              <w:t>931</w:t>
            </w:r>
          </w:p>
        </w:tc>
        <w:tc>
          <w:tcPr>
            <w:tcW w:w="5220" w:type="dxa"/>
            <w:vAlign w:val="center"/>
          </w:tcPr>
          <w:p w14:paraId="70C7ACE6" w14:textId="4AD08290" w:rsidR="00B520F1" w:rsidRPr="00237D91" w:rsidRDefault="00B520F1" w:rsidP="009315CD">
            <w:pPr>
              <w:spacing w:before="20" w:after="40"/>
              <w:rPr>
                <w:rFonts w:cs="Times New Roman"/>
                <w:sz w:val="22"/>
              </w:rPr>
            </w:pPr>
            <w:r>
              <w:rPr>
                <w:rFonts w:cs="Times New Roman"/>
                <w:sz w:val="22"/>
              </w:rPr>
              <w:t>Rents</w:t>
            </w:r>
          </w:p>
        </w:tc>
        <w:tc>
          <w:tcPr>
            <w:tcW w:w="1705" w:type="dxa"/>
            <w:gridSpan w:val="2"/>
            <w:vAlign w:val="center"/>
          </w:tcPr>
          <w:p w14:paraId="3740D603" w14:textId="182ED25C" w:rsidR="00B520F1" w:rsidRPr="00237D91" w:rsidRDefault="00B520F1" w:rsidP="007710F1">
            <w:pPr>
              <w:spacing w:before="20" w:after="40"/>
              <w:rPr>
                <w:rFonts w:cs="Times New Roman"/>
                <w:sz w:val="22"/>
              </w:rPr>
            </w:pPr>
            <w:r>
              <w:rPr>
                <w:rFonts w:cs="Times New Roman"/>
                <w:sz w:val="22"/>
              </w:rPr>
              <w:t>$</w:t>
            </w:r>
            <w:r w:rsidR="007710F1">
              <w:rPr>
                <w:rFonts w:cs="Times New Roman"/>
                <w:sz w:val="22"/>
              </w:rPr>
              <w:fldChar w:fldCharType="begin">
                <w:ffData>
                  <w:name w:val=""/>
                  <w:enabled/>
                  <w:calcOnExit/>
                  <w:textInput>
                    <w:type w:val="number"/>
                    <w:default w:val="0"/>
                    <w:format w:val="#,##0"/>
                  </w:textInput>
                </w:ffData>
              </w:fldChar>
            </w:r>
            <w:r w:rsidR="007710F1">
              <w:rPr>
                <w:rFonts w:cs="Times New Roman"/>
                <w:sz w:val="22"/>
              </w:rPr>
              <w:instrText xml:space="preserve"> FORMTEXT </w:instrText>
            </w:r>
            <w:r w:rsidR="007710F1">
              <w:rPr>
                <w:rFonts w:cs="Times New Roman"/>
                <w:sz w:val="22"/>
              </w:rPr>
            </w:r>
            <w:r w:rsidR="007710F1">
              <w:rPr>
                <w:rFonts w:cs="Times New Roman"/>
                <w:sz w:val="22"/>
              </w:rPr>
              <w:fldChar w:fldCharType="separate"/>
            </w:r>
            <w:r w:rsidR="007710F1">
              <w:rPr>
                <w:rFonts w:cs="Times New Roman"/>
                <w:noProof/>
                <w:sz w:val="22"/>
              </w:rPr>
              <w:t>0</w:t>
            </w:r>
            <w:r w:rsidR="007710F1">
              <w:rPr>
                <w:rFonts w:cs="Times New Roman"/>
                <w:sz w:val="22"/>
              </w:rPr>
              <w:fldChar w:fldCharType="end"/>
            </w:r>
          </w:p>
        </w:tc>
      </w:tr>
      <w:tr w:rsidR="00EE1230" w:rsidRPr="00AE4028" w14:paraId="44A0FEAF" w14:textId="77777777" w:rsidTr="00312E67">
        <w:trPr>
          <w:trHeight w:val="127"/>
        </w:trPr>
        <w:tc>
          <w:tcPr>
            <w:tcW w:w="2695" w:type="dxa"/>
            <w:gridSpan w:val="2"/>
          </w:tcPr>
          <w:p w14:paraId="505BB357" w14:textId="526089C4" w:rsidR="00EE1230" w:rsidRPr="00FA0CE8" w:rsidRDefault="00EE1230" w:rsidP="008E7761">
            <w:pPr>
              <w:rPr>
                <w:rFonts w:cs="Times New Roman"/>
                <w:sz w:val="22"/>
              </w:rPr>
            </w:pPr>
            <w:r w:rsidRPr="00FA0CE8">
              <w:rPr>
                <w:rFonts w:cs="Times New Roman"/>
                <w:b/>
                <w:sz w:val="22"/>
              </w:rPr>
              <w:lastRenderedPageBreak/>
              <w:t xml:space="preserve">Administrative and General Expenses - </w:t>
            </w:r>
            <w:r w:rsidRPr="00FA0CE8">
              <w:rPr>
                <w:rFonts w:cs="Times New Roman"/>
                <w:sz w:val="22"/>
              </w:rPr>
              <w:t>Maintenance</w:t>
            </w:r>
          </w:p>
        </w:tc>
        <w:tc>
          <w:tcPr>
            <w:tcW w:w="1170" w:type="dxa"/>
            <w:vAlign w:val="center"/>
          </w:tcPr>
          <w:p w14:paraId="68FC01AC" w14:textId="53CD2002" w:rsidR="00EE1230" w:rsidRPr="00237D91" w:rsidRDefault="00EE1230" w:rsidP="00297F2C">
            <w:pPr>
              <w:jc w:val="right"/>
              <w:rPr>
                <w:rFonts w:cs="Times New Roman"/>
                <w:sz w:val="22"/>
              </w:rPr>
            </w:pPr>
            <w:r>
              <w:rPr>
                <w:rFonts w:cs="Times New Roman"/>
                <w:sz w:val="22"/>
              </w:rPr>
              <w:t>932</w:t>
            </w:r>
          </w:p>
        </w:tc>
        <w:tc>
          <w:tcPr>
            <w:tcW w:w="5220" w:type="dxa"/>
            <w:vAlign w:val="center"/>
          </w:tcPr>
          <w:p w14:paraId="26D900FF" w14:textId="7599FCE0" w:rsidR="00EE1230" w:rsidRPr="00237D91" w:rsidRDefault="00EE1230" w:rsidP="00297F2C">
            <w:pPr>
              <w:rPr>
                <w:rFonts w:cs="Times New Roman"/>
                <w:sz w:val="22"/>
              </w:rPr>
            </w:pPr>
            <w:r>
              <w:rPr>
                <w:rFonts w:cs="Times New Roman"/>
                <w:sz w:val="22"/>
              </w:rPr>
              <w:t>Maintenance of General Plant</w:t>
            </w:r>
          </w:p>
        </w:tc>
        <w:tc>
          <w:tcPr>
            <w:tcW w:w="1705" w:type="dxa"/>
            <w:gridSpan w:val="2"/>
            <w:vAlign w:val="center"/>
          </w:tcPr>
          <w:p w14:paraId="6E08047C" w14:textId="00695F3E" w:rsidR="00EE1230" w:rsidRPr="00237D91" w:rsidRDefault="00EE1230" w:rsidP="007710F1">
            <w:pPr>
              <w:rPr>
                <w:rFonts w:cs="Times New Roman"/>
                <w:sz w:val="22"/>
              </w:rPr>
            </w:pPr>
            <w:r>
              <w:rPr>
                <w:rFonts w:cs="Times New Roman"/>
                <w:sz w:val="22"/>
              </w:rPr>
              <w:t>$</w:t>
            </w:r>
            <w:r w:rsidR="007710F1">
              <w:rPr>
                <w:rFonts w:cs="Times New Roman"/>
                <w:sz w:val="22"/>
              </w:rPr>
              <w:fldChar w:fldCharType="begin">
                <w:ffData>
                  <w:name w:val=""/>
                  <w:enabled/>
                  <w:calcOnExit/>
                  <w:textInput>
                    <w:type w:val="number"/>
                    <w:default w:val="0"/>
                    <w:format w:val="#,##0"/>
                  </w:textInput>
                </w:ffData>
              </w:fldChar>
            </w:r>
            <w:r w:rsidR="007710F1">
              <w:rPr>
                <w:rFonts w:cs="Times New Roman"/>
                <w:sz w:val="22"/>
              </w:rPr>
              <w:instrText xml:space="preserve"> FORMTEXT </w:instrText>
            </w:r>
            <w:r w:rsidR="007710F1">
              <w:rPr>
                <w:rFonts w:cs="Times New Roman"/>
                <w:sz w:val="22"/>
              </w:rPr>
            </w:r>
            <w:r w:rsidR="007710F1">
              <w:rPr>
                <w:rFonts w:cs="Times New Roman"/>
                <w:sz w:val="22"/>
              </w:rPr>
              <w:fldChar w:fldCharType="separate"/>
            </w:r>
            <w:r w:rsidR="007710F1">
              <w:rPr>
                <w:rFonts w:cs="Times New Roman"/>
                <w:noProof/>
                <w:sz w:val="22"/>
              </w:rPr>
              <w:t>0</w:t>
            </w:r>
            <w:r w:rsidR="007710F1">
              <w:rPr>
                <w:rFonts w:cs="Times New Roman"/>
                <w:sz w:val="22"/>
              </w:rPr>
              <w:fldChar w:fldCharType="end"/>
            </w:r>
          </w:p>
        </w:tc>
      </w:tr>
      <w:tr w:rsidR="004826CD" w:rsidRPr="004A603E" w14:paraId="49436D44" w14:textId="77777777" w:rsidTr="009315CD">
        <w:tc>
          <w:tcPr>
            <w:tcW w:w="9085" w:type="dxa"/>
            <w:gridSpan w:val="4"/>
            <w:shd w:val="clear" w:color="auto" w:fill="D9D9D9" w:themeFill="background1" w:themeFillShade="D9"/>
            <w:vAlign w:val="center"/>
          </w:tcPr>
          <w:p w14:paraId="2D7AA504" w14:textId="698C6C64" w:rsidR="004826CD" w:rsidRPr="00E142C2" w:rsidRDefault="009A142B" w:rsidP="00581894">
            <w:pPr>
              <w:tabs>
                <w:tab w:val="right" w:leader="hyphen" w:pos="8244"/>
              </w:tabs>
              <w:spacing w:before="100" w:after="100"/>
              <w:rPr>
                <w:rFonts w:cs="Times New Roman"/>
                <w:szCs w:val="24"/>
              </w:rPr>
            </w:pPr>
            <w:r>
              <w:rPr>
                <w:rFonts w:cs="Times New Roman"/>
                <w:b/>
                <w:szCs w:val="24"/>
              </w:rPr>
              <w:t>(1c</w:t>
            </w:r>
            <w:r w:rsidR="004826CD">
              <w:rPr>
                <w:rFonts w:cs="Times New Roman"/>
                <w:b/>
                <w:szCs w:val="24"/>
              </w:rPr>
              <w:t>)</w:t>
            </w:r>
            <w:r w:rsidR="008700CF">
              <w:rPr>
                <w:rFonts w:cs="Times New Roman"/>
                <w:b/>
                <w:szCs w:val="24"/>
              </w:rPr>
              <w:t xml:space="preserve"> - - - - - - - - - - - </w:t>
            </w:r>
            <w:r w:rsidR="004826CD" w:rsidRPr="00E142C2">
              <w:rPr>
                <w:rFonts w:cs="Times New Roman"/>
                <w:b/>
                <w:szCs w:val="24"/>
              </w:rPr>
              <w:t xml:space="preserve">Verify Total </w:t>
            </w:r>
            <w:r w:rsidR="004826CD">
              <w:rPr>
                <w:rFonts w:cs="Times New Roman"/>
                <w:b/>
                <w:szCs w:val="24"/>
              </w:rPr>
              <w:t>Annual Operating Expenses</w:t>
            </w:r>
            <w:r w:rsidR="008700CF">
              <w:rPr>
                <w:rFonts w:cs="Times New Roman"/>
                <w:b/>
                <w:szCs w:val="24"/>
              </w:rPr>
              <w:t xml:space="preserve"> for the Proposed Project</w:t>
            </w:r>
            <w:r w:rsidR="004826CD" w:rsidRPr="00E142C2">
              <w:rPr>
                <w:rFonts w:cs="Times New Roman"/>
                <w:b/>
                <w:szCs w:val="24"/>
              </w:rPr>
              <w:t>:</w:t>
            </w:r>
          </w:p>
        </w:tc>
        <w:tc>
          <w:tcPr>
            <w:tcW w:w="1705" w:type="dxa"/>
            <w:gridSpan w:val="2"/>
            <w:tcBorders>
              <w:left w:val="nil"/>
            </w:tcBorders>
            <w:shd w:val="clear" w:color="auto" w:fill="D9D9D9" w:themeFill="background1" w:themeFillShade="D9"/>
          </w:tcPr>
          <w:p w14:paraId="55195E4C" w14:textId="32206A67" w:rsidR="004826CD" w:rsidRPr="004A603E" w:rsidRDefault="004826CD" w:rsidP="005B50CC">
            <w:pPr>
              <w:spacing w:before="100" w:after="100"/>
              <w:rPr>
                <w:rFonts w:cs="Times New Roman"/>
                <w:sz w:val="22"/>
              </w:rPr>
            </w:pPr>
            <w:r>
              <w:rPr>
                <w:rFonts w:cs="Times New Roman"/>
                <w:sz w:val="22"/>
              </w:rPr>
              <w:t>$</w:t>
            </w:r>
            <w:r w:rsidR="005B50CC">
              <w:rPr>
                <w:rFonts w:cs="Times New Roman"/>
                <w:sz w:val="22"/>
              </w:rPr>
              <w:fldChar w:fldCharType="begin">
                <w:ffData>
                  <w:name w:val="Text4"/>
                  <w:enabled w:val="0"/>
                  <w:calcOnExit/>
                  <w:textInput>
                    <w:type w:val="calculated"/>
                    <w:default w:val="=SUM(ABOVE)"/>
                    <w:format w:val="#,##0"/>
                  </w:textInput>
                </w:ffData>
              </w:fldChar>
            </w:r>
            <w:bookmarkStart w:id="6" w:name="Text4"/>
            <w:r w:rsidR="005B50CC">
              <w:rPr>
                <w:rFonts w:cs="Times New Roman"/>
                <w:sz w:val="22"/>
              </w:rPr>
              <w:instrText xml:space="preserve"> FORMTEXT </w:instrText>
            </w:r>
            <w:r w:rsidR="005B50CC">
              <w:rPr>
                <w:rFonts w:cs="Times New Roman"/>
                <w:sz w:val="22"/>
              </w:rPr>
              <w:fldChar w:fldCharType="begin"/>
            </w:r>
            <w:r w:rsidR="005B50CC">
              <w:rPr>
                <w:rFonts w:cs="Times New Roman"/>
                <w:sz w:val="22"/>
              </w:rPr>
              <w:instrText xml:space="preserve"> =SUM(ABOVE) </w:instrText>
            </w:r>
            <w:r w:rsidR="005B50CC">
              <w:rPr>
                <w:rFonts w:cs="Times New Roman"/>
                <w:sz w:val="22"/>
              </w:rPr>
              <w:fldChar w:fldCharType="separate"/>
            </w:r>
            <w:r w:rsidR="005B50CC">
              <w:rPr>
                <w:rFonts w:cs="Times New Roman"/>
                <w:noProof/>
                <w:sz w:val="22"/>
              </w:rPr>
              <w:instrText>$0.00</w:instrText>
            </w:r>
            <w:r w:rsidR="005B50CC">
              <w:rPr>
                <w:rFonts w:cs="Times New Roman"/>
                <w:sz w:val="22"/>
              </w:rPr>
              <w:fldChar w:fldCharType="end"/>
            </w:r>
            <w:r w:rsidR="005B50CC">
              <w:rPr>
                <w:rFonts w:cs="Times New Roman"/>
                <w:sz w:val="22"/>
              </w:rPr>
            </w:r>
            <w:r w:rsidR="005B50CC">
              <w:rPr>
                <w:rFonts w:cs="Times New Roman"/>
                <w:sz w:val="22"/>
              </w:rPr>
              <w:fldChar w:fldCharType="separate"/>
            </w:r>
            <w:r w:rsidR="005B50CC">
              <w:rPr>
                <w:rFonts w:cs="Times New Roman"/>
                <w:noProof/>
                <w:sz w:val="22"/>
              </w:rPr>
              <w:t>0</w:t>
            </w:r>
            <w:r w:rsidR="005B50CC">
              <w:rPr>
                <w:rFonts w:cs="Times New Roman"/>
                <w:sz w:val="22"/>
              </w:rPr>
              <w:fldChar w:fldCharType="end"/>
            </w:r>
            <w:bookmarkEnd w:id="6"/>
          </w:p>
        </w:tc>
      </w:tr>
      <w:tr w:rsidR="008E7761" w:rsidRPr="00597346" w14:paraId="2129B585" w14:textId="77777777" w:rsidTr="008E7761">
        <w:tc>
          <w:tcPr>
            <w:tcW w:w="10790" w:type="dxa"/>
            <w:gridSpan w:val="6"/>
            <w:tcBorders>
              <w:bottom w:val="single" w:sz="4" w:space="0" w:color="auto"/>
            </w:tcBorders>
            <w:vAlign w:val="center"/>
          </w:tcPr>
          <w:p w14:paraId="12BABE78" w14:textId="2DA0C651" w:rsidR="008E7761" w:rsidRPr="00A93A5C" w:rsidRDefault="009A142B" w:rsidP="004577FA">
            <w:pPr>
              <w:spacing w:before="100" w:after="100"/>
              <w:ind w:left="512" w:hanging="512"/>
              <w:rPr>
                <w:rFonts w:cs="Times New Roman"/>
                <w:szCs w:val="24"/>
              </w:rPr>
            </w:pPr>
            <w:r w:rsidRPr="00A93A5C">
              <w:rPr>
                <w:rFonts w:cs="Times New Roman"/>
                <w:b/>
                <w:szCs w:val="24"/>
              </w:rPr>
              <w:t>(1d</w:t>
            </w:r>
            <w:r w:rsidR="004577FA">
              <w:rPr>
                <w:rFonts w:cs="Times New Roman"/>
                <w:b/>
                <w:szCs w:val="24"/>
              </w:rPr>
              <w:t>)</w:t>
            </w:r>
            <w:r w:rsidR="004577FA">
              <w:rPr>
                <w:rFonts w:cs="Times New Roman"/>
                <w:b/>
                <w:szCs w:val="24"/>
              </w:rPr>
              <w:tab/>
            </w:r>
            <w:r w:rsidR="008E7761" w:rsidRPr="00A93A5C">
              <w:rPr>
                <w:rFonts w:cs="Times New Roman"/>
                <w:b/>
                <w:szCs w:val="24"/>
              </w:rPr>
              <w:t>Notes:</w:t>
            </w:r>
            <w:r w:rsidR="00243256" w:rsidRPr="00A93A5C">
              <w:rPr>
                <w:rFonts w:cs="Times New Roman"/>
                <w:szCs w:val="24"/>
              </w:rPr>
              <w:t xml:space="preserve"> </w:t>
            </w:r>
            <w:r w:rsidR="00243256" w:rsidRPr="00A93A5C">
              <w:rPr>
                <w:rFonts w:cs="Times New Roman"/>
                <w:sz w:val="22"/>
              </w:rPr>
              <w:fldChar w:fldCharType="begin">
                <w:ffData>
                  <w:name w:val="Text1"/>
                  <w:enabled/>
                  <w:calcOnExit w:val="0"/>
                  <w:textInput/>
                </w:ffData>
              </w:fldChar>
            </w:r>
            <w:r w:rsidR="00243256" w:rsidRPr="00A93A5C">
              <w:rPr>
                <w:rFonts w:cs="Times New Roman"/>
                <w:sz w:val="22"/>
              </w:rPr>
              <w:instrText xml:space="preserve"> FORMTEXT </w:instrText>
            </w:r>
            <w:r w:rsidR="00243256" w:rsidRPr="00A93A5C">
              <w:rPr>
                <w:rFonts w:cs="Times New Roman"/>
                <w:sz w:val="22"/>
              </w:rPr>
            </w:r>
            <w:r w:rsidR="00243256" w:rsidRPr="00A93A5C">
              <w:rPr>
                <w:rFonts w:cs="Times New Roman"/>
                <w:sz w:val="22"/>
              </w:rPr>
              <w:fldChar w:fldCharType="separate"/>
            </w:r>
            <w:r w:rsidR="00243256" w:rsidRPr="00A93A5C">
              <w:rPr>
                <w:rFonts w:cs="Times New Roman"/>
                <w:noProof/>
                <w:sz w:val="22"/>
              </w:rPr>
              <w:t> </w:t>
            </w:r>
            <w:r w:rsidR="00243256" w:rsidRPr="00A93A5C">
              <w:rPr>
                <w:rFonts w:cs="Times New Roman"/>
                <w:noProof/>
                <w:sz w:val="22"/>
              </w:rPr>
              <w:t> </w:t>
            </w:r>
            <w:r w:rsidR="00243256" w:rsidRPr="00A93A5C">
              <w:rPr>
                <w:rFonts w:cs="Times New Roman"/>
                <w:noProof/>
                <w:sz w:val="22"/>
              </w:rPr>
              <w:t> </w:t>
            </w:r>
            <w:r w:rsidR="00243256" w:rsidRPr="00A93A5C">
              <w:rPr>
                <w:rFonts w:cs="Times New Roman"/>
                <w:noProof/>
                <w:sz w:val="22"/>
              </w:rPr>
              <w:t> </w:t>
            </w:r>
            <w:r w:rsidR="00243256" w:rsidRPr="00A93A5C">
              <w:rPr>
                <w:rFonts w:cs="Times New Roman"/>
                <w:noProof/>
                <w:sz w:val="22"/>
              </w:rPr>
              <w:t> </w:t>
            </w:r>
            <w:r w:rsidR="00243256" w:rsidRPr="00A93A5C">
              <w:rPr>
                <w:rFonts w:cs="Times New Roman"/>
                <w:sz w:val="22"/>
              </w:rPr>
              <w:fldChar w:fldCharType="end"/>
            </w:r>
          </w:p>
        </w:tc>
      </w:tr>
    </w:tbl>
    <w:p w14:paraId="1B80F128" w14:textId="1C5E1A66" w:rsidR="004826CD" w:rsidRDefault="004826CD" w:rsidP="00F81CBE">
      <w:pPr>
        <w:pageBreakBefore/>
        <w:rPr>
          <w:rFonts w:cs="Times New Roman"/>
          <w:sz w:val="22"/>
        </w:rPr>
      </w:pPr>
    </w:p>
    <w:tbl>
      <w:tblPr>
        <w:tblStyle w:val="TableGrid"/>
        <w:tblW w:w="0" w:type="auto"/>
        <w:tblLayout w:type="fixed"/>
        <w:tblCellMar>
          <w:left w:w="115" w:type="dxa"/>
          <w:right w:w="115" w:type="dxa"/>
        </w:tblCellMar>
        <w:tblLook w:val="04A0" w:firstRow="1" w:lastRow="0" w:firstColumn="1" w:lastColumn="0" w:noHBand="0" w:noVBand="1"/>
      </w:tblPr>
      <w:tblGrid>
        <w:gridCol w:w="265"/>
        <w:gridCol w:w="2430"/>
        <w:gridCol w:w="1170"/>
        <w:gridCol w:w="5130"/>
        <w:gridCol w:w="630"/>
        <w:gridCol w:w="900"/>
        <w:gridCol w:w="265"/>
      </w:tblGrid>
      <w:tr w:rsidR="003541FE" w:rsidRPr="004A603E" w14:paraId="18E02316" w14:textId="77777777" w:rsidTr="009D3760">
        <w:tc>
          <w:tcPr>
            <w:tcW w:w="265" w:type="dxa"/>
            <w:tcBorders>
              <w:bottom w:val="single" w:sz="4" w:space="0" w:color="auto"/>
              <w:right w:val="nil"/>
            </w:tcBorders>
            <w:shd w:val="clear" w:color="auto" w:fill="D9D9D9" w:themeFill="background1" w:themeFillShade="D9"/>
            <w:vAlign w:val="center"/>
          </w:tcPr>
          <w:p w14:paraId="0F15ACBE" w14:textId="0D33B585" w:rsidR="003541FE" w:rsidRPr="003541FE" w:rsidRDefault="003541FE" w:rsidP="003541FE">
            <w:pPr>
              <w:spacing w:before="100" w:after="100"/>
              <w:rPr>
                <w:rFonts w:cs="Times New Roman"/>
                <w:b/>
                <w:sz w:val="22"/>
                <w:szCs w:val="24"/>
              </w:rPr>
            </w:pPr>
          </w:p>
        </w:tc>
        <w:tc>
          <w:tcPr>
            <w:tcW w:w="10260" w:type="dxa"/>
            <w:gridSpan w:val="5"/>
            <w:tcBorders>
              <w:left w:val="nil"/>
              <w:bottom w:val="single" w:sz="4" w:space="0" w:color="auto"/>
              <w:right w:val="nil"/>
            </w:tcBorders>
            <w:shd w:val="clear" w:color="auto" w:fill="D9D9D9" w:themeFill="background1" w:themeFillShade="D9"/>
            <w:vAlign w:val="center"/>
          </w:tcPr>
          <w:p w14:paraId="4D90A667" w14:textId="7E72E6BD" w:rsidR="003541FE" w:rsidRPr="003541FE" w:rsidRDefault="00C10ECF" w:rsidP="003541FE">
            <w:pPr>
              <w:spacing w:before="100" w:after="100"/>
              <w:ind w:left="360"/>
              <w:jc w:val="center"/>
              <w:rPr>
                <w:rFonts w:cs="Times New Roman"/>
                <w:b/>
                <w:sz w:val="22"/>
                <w:szCs w:val="24"/>
              </w:rPr>
            </w:pPr>
            <w:r>
              <w:rPr>
                <w:b/>
              </w:rPr>
              <w:t>(2</w:t>
            </w:r>
            <w:r w:rsidR="003541FE">
              <w:rPr>
                <w:b/>
              </w:rPr>
              <w:t xml:space="preserve">) </w:t>
            </w:r>
            <w:r w:rsidR="003541FE" w:rsidRPr="000F4ADD">
              <w:rPr>
                <w:b/>
              </w:rPr>
              <w:t xml:space="preserve">Class C </w:t>
            </w:r>
            <w:r w:rsidR="003541FE">
              <w:rPr>
                <w:b/>
              </w:rPr>
              <w:t xml:space="preserve">Utility  - </w:t>
            </w:r>
            <w:r w:rsidR="001F2A4B">
              <w:rPr>
                <w:b/>
              </w:rPr>
              <w:t>New</w:t>
            </w:r>
            <w:r w:rsidR="000214F5">
              <w:rPr>
                <w:b/>
              </w:rPr>
              <w:t xml:space="preserve"> Annual </w:t>
            </w:r>
            <w:r w:rsidR="003541FE">
              <w:rPr>
                <w:b/>
              </w:rPr>
              <w:t>Operation and Maintenance Expenses</w:t>
            </w:r>
            <w:r w:rsidR="000214F5">
              <w:rPr>
                <w:b/>
              </w:rPr>
              <w:t xml:space="preserve"> </w:t>
            </w:r>
            <w:r w:rsidR="000214F5">
              <w:rPr>
                <w:b/>
              </w:rPr>
              <w:br/>
              <w:t>for the Proposed Project</w:t>
            </w:r>
            <w:r w:rsidR="003541FE">
              <w:rPr>
                <w:b/>
              </w:rPr>
              <w:t xml:space="preserve"> </w:t>
            </w:r>
            <w:r w:rsidR="003541FE" w:rsidRPr="00D73F21">
              <w:t>(</w:t>
            </w:r>
            <w:hyperlink r:id="rId39" w:history="1">
              <w:r w:rsidR="003541FE" w:rsidRPr="00E66D67">
                <w:rPr>
                  <w:rStyle w:val="Hyperlink"/>
                  <w:color w:val="507992"/>
                </w:rPr>
                <w:t>USOA</w:t>
              </w:r>
            </w:hyperlink>
            <w:r w:rsidR="003541FE" w:rsidRPr="00D73F21">
              <w:t>, p. 120-140)</w:t>
            </w:r>
          </w:p>
        </w:tc>
        <w:tc>
          <w:tcPr>
            <w:tcW w:w="265" w:type="dxa"/>
            <w:tcBorders>
              <w:left w:val="nil"/>
              <w:bottom w:val="single" w:sz="4" w:space="0" w:color="auto"/>
            </w:tcBorders>
            <w:shd w:val="clear" w:color="auto" w:fill="D9D9D9" w:themeFill="background1" w:themeFillShade="D9"/>
            <w:vAlign w:val="center"/>
          </w:tcPr>
          <w:p w14:paraId="0CEA703A" w14:textId="7299BDDD" w:rsidR="003541FE" w:rsidRPr="003541FE" w:rsidRDefault="003541FE" w:rsidP="003541FE">
            <w:pPr>
              <w:spacing w:before="100" w:after="100"/>
              <w:ind w:left="360"/>
              <w:jc w:val="center"/>
              <w:rPr>
                <w:rFonts w:cs="Times New Roman"/>
                <w:b/>
                <w:sz w:val="22"/>
                <w:szCs w:val="24"/>
              </w:rPr>
            </w:pPr>
          </w:p>
        </w:tc>
      </w:tr>
      <w:tr w:rsidR="004826CD" w:rsidRPr="004A603E" w14:paraId="1F60CCA0" w14:textId="77777777" w:rsidTr="009D3760">
        <w:tc>
          <w:tcPr>
            <w:tcW w:w="8995" w:type="dxa"/>
            <w:gridSpan w:val="4"/>
            <w:tcBorders>
              <w:bottom w:val="single" w:sz="4" w:space="0" w:color="auto"/>
              <w:right w:val="nil"/>
            </w:tcBorders>
            <w:vAlign w:val="center"/>
          </w:tcPr>
          <w:p w14:paraId="53D635D4" w14:textId="6BA5C344" w:rsidR="004826CD" w:rsidRPr="00E142C2" w:rsidRDefault="009A142B" w:rsidP="004577FA">
            <w:pPr>
              <w:tabs>
                <w:tab w:val="right" w:leader="hyphen" w:pos="8244"/>
              </w:tabs>
              <w:spacing w:before="100" w:after="100"/>
              <w:ind w:left="512" w:hanging="512"/>
              <w:rPr>
                <w:rFonts w:cs="Times New Roman"/>
                <w:szCs w:val="24"/>
              </w:rPr>
            </w:pPr>
            <w:r>
              <w:rPr>
                <w:rFonts w:cs="Times New Roman"/>
                <w:b/>
                <w:szCs w:val="24"/>
              </w:rPr>
              <w:t>(2a</w:t>
            </w:r>
            <w:r w:rsidR="004826CD" w:rsidRPr="00E142C2">
              <w:rPr>
                <w:rFonts w:cs="Times New Roman"/>
                <w:b/>
                <w:szCs w:val="24"/>
              </w:rPr>
              <w:t>)</w:t>
            </w:r>
            <w:r w:rsidR="004577FA">
              <w:rPr>
                <w:rFonts w:cs="Times New Roman"/>
                <w:b/>
                <w:szCs w:val="24"/>
              </w:rPr>
              <w:tab/>
            </w:r>
            <w:r w:rsidR="001F2A4B">
              <w:rPr>
                <w:rFonts w:cs="Times New Roman"/>
                <w:b/>
                <w:szCs w:val="24"/>
              </w:rPr>
              <w:t>New</w:t>
            </w:r>
            <w:r w:rsidR="004826CD" w:rsidRPr="00E142C2">
              <w:rPr>
                <w:rFonts w:cs="Times New Roman"/>
                <w:b/>
                <w:szCs w:val="24"/>
              </w:rPr>
              <w:t xml:space="preserve"> </w:t>
            </w:r>
            <w:r w:rsidR="004826CD">
              <w:rPr>
                <w:rFonts w:cs="Times New Roman"/>
                <w:b/>
                <w:szCs w:val="24"/>
              </w:rPr>
              <w:t>Annual Operating Expenses</w:t>
            </w:r>
            <w:r w:rsidR="008700CF">
              <w:rPr>
                <w:rFonts w:cs="Times New Roman"/>
                <w:b/>
                <w:szCs w:val="24"/>
              </w:rPr>
              <w:t xml:space="preserve"> for the Proposed Project</w:t>
            </w:r>
            <w:r w:rsidR="004826CD" w:rsidRPr="00E142C2">
              <w:rPr>
                <w:rFonts w:cs="Times New Roman"/>
                <w:b/>
                <w:szCs w:val="24"/>
              </w:rPr>
              <w:t>:</w:t>
            </w:r>
            <w:r w:rsidR="003541FE">
              <w:rPr>
                <w:rFonts w:cs="Times New Roman"/>
                <w:b/>
                <w:szCs w:val="24"/>
              </w:rPr>
              <w:t xml:space="preserve"> </w:t>
            </w:r>
            <w:r w:rsidR="003541FE">
              <w:rPr>
                <w:rFonts w:cs="Times New Roman"/>
                <w:sz w:val="22"/>
              </w:rPr>
              <w:t>$</w:t>
            </w:r>
            <w:r w:rsidR="003541FE">
              <w:rPr>
                <w:rFonts w:cs="Times New Roman"/>
                <w:sz w:val="22"/>
              </w:rPr>
              <w:fldChar w:fldCharType="begin">
                <w:ffData>
                  <w:name w:val="cominput"/>
                  <w:enabled/>
                  <w:calcOnExit/>
                  <w:textInput>
                    <w:type w:val="number"/>
                    <w:format w:val="#,##0"/>
                  </w:textInput>
                </w:ffData>
              </w:fldChar>
            </w:r>
            <w:r w:rsidR="003541FE">
              <w:rPr>
                <w:rFonts w:cs="Times New Roman"/>
                <w:sz w:val="22"/>
              </w:rPr>
              <w:instrText xml:space="preserve"> FORMTEXT </w:instrText>
            </w:r>
            <w:r w:rsidR="003541FE">
              <w:rPr>
                <w:rFonts w:cs="Times New Roman"/>
                <w:sz w:val="22"/>
              </w:rPr>
            </w:r>
            <w:r w:rsidR="003541FE">
              <w:rPr>
                <w:rFonts w:cs="Times New Roman"/>
                <w:sz w:val="22"/>
              </w:rPr>
              <w:fldChar w:fldCharType="separate"/>
            </w:r>
            <w:r w:rsidR="003541FE">
              <w:rPr>
                <w:rFonts w:cs="Times New Roman"/>
                <w:noProof/>
                <w:sz w:val="22"/>
              </w:rPr>
              <w:t> </w:t>
            </w:r>
            <w:r w:rsidR="003541FE">
              <w:rPr>
                <w:rFonts w:cs="Times New Roman"/>
                <w:noProof/>
                <w:sz w:val="22"/>
              </w:rPr>
              <w:t> </w:t>
            </w:r>
            <w:r w:rsidR="003541FE">
              <w:rPr>
                <w:rFonts w:cs="Times New Roman"/>
                <w:noProof/>
                <w:sz w:val="22"/>
              </w:rPr>
              <w:t> </w:t>
            </w:r>
            <w:r w:rsidR="003541FE">
              <w:rPr>
                <w:rFonts w:cs="Times New Roman"/>
                <w:noProof/>
                <w:sz w:val="22"/>
              </w:rPr>
              <w:t> </w:t>
            </w:r>
            <w:r w:rsidR="003541FE">
              <w:rPr>
                <w:rFonts w:cs="Times New Roman"/>
                <w:noProof/>
                <w:sz w:val="22"/>
              </w:rPr>
              <w:t> </w:t>
            </w:r>
            <w:r w:rsidR="003541FE">
              <w:rPr>
                <w:rFonts w:cs="Times New Roman"/>
                <w:sz w:val="22"/>
              </w:rPr>
              <w:fldChar w:fldCharType="end"/>
            </w:r>
            <w:r w:rsidR="00F51172">
              <w:rPr>
                <w:rFonts w:cs="Times New Roman"/>
                <w:sz w:val="22"/>
              </w:rPr>
              <w:br/>
            </w:r>
            <w:r w:rsidR="00F51172" w:rsidRPr="006739F4">
              <w:rPr>
                <w:rFonts w:cs="Times New Roman"/>
                <w:bCs/>
                <w:szCs w:val="24"/>
              </w:rPr>
              <w:t xml:space="preserve">(Note: Include only </w:t>
            </w:r>
            <w:r w:rsidR="00F51172" w:rsidRPr="006739F4">
              <w:rPr>
                <w:rFonts w:cs="Times New Roman"/>
                <w:bCs/>
                <w:szCs w:val="24"/>
                <w:u w:val="single"/>
              </w:rPr>
              <w:t>new</w:t>
            </w:r>
            <w:r w:rsidR="00F51172" w:rsidRPr="006739F4">
              <w:rPr>
                <w:rFonts w:cs="Times New Roman"/>
                <w:bCs/>
                <w:szCs w:val="24"/>
              </w:rPr>
              <w:t xml:space="preserve"> costs as a result of the project</w:t>
            </w:r>
            <w:r w:rsidR="00F51172">
              <w:rPr>
                <w:rFonts w:cs="Times New Roman"/>
                <w:bCs/>
                <w:szCs w:val="24"/>
              </w:rPr>
              <w:t>.</w:t>
            </w:r>
            <w:r w:rsidR="00F51172" w:rsidRPr="006739F4">
              <w:rPr>
                <w:rFonts w:cs="Times New Roman"/>
                <w:bCs/>
                <w:szCs w:val="24"/>
              </w:rPr>
              <w:t>)</w:t>
            </w:r>
          </w:p>
        </w:tc>
        <w:tc>
          <w:tcPr>
            <w:tcW w:w="1795" w:type="dxa"/>
            <w:gridSpan w:val="3"/>
            <w:tcBorders>
              <w:left w:val="nil"/>
            </w:tcBorders>
            <w:shd w:val="clear" w:color="auto" w:fill="auto"/>
          </w:tcPr>
          <w:p w14:paraId="5BDBEEB0" w14:textId="3A3CCD67" w:rsidR="004826CD" w:rsidRPr="004A603E" w:rsidRDefault="004826CD" w:rsidP="00297915">
            <w:pPr>
              <w:spacing w:before="100" w:after="100"/>
              <w:rPr>
                <w:rFonts w:cs="Times New Roman"/>
                <w:sz w:val="22"/>
              </w:rPr>
            </w:pPr>
          </w:p>
        </w:tc>
      </w:tr>
      <w:tr w:rsidR="009D3760" w14:paraId="7F0F0A60" w14:textId="77777777" w:rsidTr="008700CF">
        <w:tc>
          <w:tcPr>
            <w:tcW w:w="9625" w:type="dxa"/>
            <w:gridSpan w:val="5"/>
            <w:tcBorders>
              <w:right w:val="nil"/>
            </w:tcBorders>
            <w:shd w:val="clear" w:color="auto" w:fill="auto"/>
            <w:vAlign w:val="center"/>
          </w:tcPr>
          <w:p w14:paraId="2C0E8A7C" w14:textId="0106A128" w:rsidR="009D3760" w:rsidRPr="00FA0CE8" w:rsidRDefault="009D3760" w:rsidP="004577FA">
            <w:pPr>
              <w:spacing w:before="100" w:after="100"/>
              <w:ind w:left="512" w:hanging="512"/>
              <w:rPr>
                <w:rFonts w:cs="Times New Roman"/>
                <w:szCs w:val="24"/>
              </w:rPr>
            </w:pPr>
            <w:r>
              <w:rPr>
                <w:rFonts w:cs="Times New Roman"/>
                <w:b/>
                <w:szCs w:val="24"/>
              </w:rPr>
              <w:t>(2</w:t>
            </w:r>
            <w:r w:rsidR="004577FA">
              <w:rPr>
                <w:rFonts w:cs="Times New Roman"/>
                <w:b/>
                <w:szCs w:val="24"/>
              </w:rPr>
              <w:t>b)</w:t>
            </w:r>
            <w:r w:rsidR="004577FA">
              <w:rPr>
                <w:rFonts w:cs="Times New Roman"/>
                <w:b/>
                <w:szCs w:val="24"/>
              </w:rPr>
              <w:tab/>
            </w:r>
            <w:r w:rsidRPr="002E5109">
              <w:rPr>
                <w:rFonts w:cs="Times New Roman"/>
                <w:b/>
                <w:szCs w:val="24"/>
              </w:rPr>
              <w:t xml:space="preserve">Itemization of </w:t>
            </w:r>
            <w:r w:rsidR="001F2A4B">
              <w:rPr>
                <w:rFonts w:cs="Times New Roman"/>
                <w:b/>
                <w:szCs w:val="24"/>
              </w:rPr>
              <w:t xml:space="preserve">New </w:t>
            </w:r>
            <w:r w:rsidRPr="002E5109">
              <w:rPr>
                <w:rFonts w:cs="Times New Roman"/>
                <w:b/>
                <w:szCs w:val="24"/>
              </w:rPr>
              <w:t>Annual Operating and Maintenance Expenses</w:t>
            </w:r>
            <w:r w:rsidR="008700CF">
              <w:rPr>
                <w:rFonts w:cs="Times New Roman"/>
                <w:b/>
                <w:szCs w:val="24"/>
              </w:rPr>
              <w:t xml:space="preserve"> for the Proposed</w:t>
            </w:r>
            <w:r w:rsidR="001F2A4B">
              <w:rPr>
                <w:rFonts w:cs="Times New Roman"/>
                <w:b/>
                <w:szCs w:val="24"/>
              </w:rPr>
              <w:t> </w:t>
            </w:r>
            <w:r w:rsidR="008700CF">
              <w:rPr>
                <w:rFonts w:cs="Times New Roman"/>
                <w:b/>
                <w:szCs w:val="24"/>
              </w:rPr>
              <w:t>Project</w:t>
            </w:r>
            <w:r w:rsidRPr="002E5109">
              <w:rPr>
                <w:rFonts w:cs="Times New Roman"/>
                <w:b/>
                <w:szCs w:val="24"/>
              </w:rPr>
              <w:t>:</w:t>
            </w:r>
          </w:p>
        </w:tc>
        <w:tc>
          <w:tcPr>
            <w:tcW w:w="1165" w:type="dxa"/>
            <w:gridSpan w:val="2"/>
            <w:tcBorders>
              <w:left w:val="nil"/>
            </w:tcBorders>
            <w:shd w:val="clear" w:color="auto" w:fill="auto"/>
            <w:vAlign w:val="center"/>
          </w:tcPr>
          <w:p w14:paraId="30EC94A3" w14:textId="2A9833F8" w:rsidR="009D3760" w:rsidRPr="00FA0CE8" w:rsidRDefault="009D3760" w:rsidP="00FA0CE8">
            <w:pPr>
              <w:spacing w:before="100" w:after="100"/>
              <w:rPr>
                <w:rFonts w:cs="Times New Roman"/>
                <w:szCs w:val="24"/>
              </w:rPr>
            </w:pPr>
          </w:p>
        </w:tc>
      </w:tr>
      <w:tr w:rsidR="00C811F2" w14:paraId="2522BC61" w14:textId="77777777" w:rsidTr="00297F2C">
        <w:tc>
          <w:tcPr>
            <w:tcW w:w="2695" w:type="dxa"/>
            <w:gridSpan w:val="2"/>
            <w:shd w:val="clear" w:color="auto" w:fill="auto"/>
            <w:vAlign w:val="center"/>
          </w:tcPr>
          <w:p w14:paraId="4C38E808" w14:textId="59A6E0E5" w:rsidR="00C811F2" w:rsidRPr="009A142B" w:rsidRDefault="009A142B" w:rsidP="00E800DC">
            <w:pPr>
              <w:rPr>
                <w:rFonts w:cs="Times New Roman"/>
                <w:i/>
                <w:sz w:val="22"/>
              </w:rPr>
            </w:pPr>
            <w:r>
              <w:rPr>
                <w:rFonts w:cs="Times New Roman"/>
                <w:i/>
                <w:sz w:val="22"/>
              </w:rPr>
              <w:t>Expense Group</w:t>
            </w:r>
          </w:p>
        </w:tc>
        <w:tc>
          <w:tcPr>
            <w:tcW w:w="1170" w:type="dxa"/>
            <w:shd w:val="clear" w:color="auto" w:fill="auto"/>
            <w:vAlign w:val="center"/>
          </w:tcPr>
          <w:p w14:paraId="14EC9EBC" w14:textId="21079EC0" w:rsidR="00C811F2" w:rsidRPr="00297915" w:rsidRDefault="00297915" w:rsidP="00E800DC">
            <w:pPr>
              <w:rPr>
                <w:rFonts w:cs="Times New Roman"/>
                <w:i/>
                <w:sz w:val="22"/>
              </w:rPr>
            </w:pPr>
            <w:r>
              <w:rPr>
                <w:rFonts w:cs="Times New Roman"/>
                <w:i/>
                <w:sz w:val="22"/>
              </w:rPr>
              <w:t>USOA No.</w:t>
            </w:r>
          </w:p>
        </w:tc>
        <w:tc>
          <w:tcPr>
            <w:tcW w:w="5130" w:type="dxa"/>
            <w:vAlign w:val="center"/>
          </w:tcPr>
          <w:p w14:paraId="54923E34" w14:textId="3193D0C4" w:rsidR="00C811F2" w:rsidRPr="004E3F6F" w:rsidRDefault="00C811F2" w:rsidP="00E800DC">
            <w:pPr>
              <w:rPr>
                <w:rFonts w:cs="Times New Roman"/>
                <w:i/>
                <w:sz w:val="22"/>
              </w:rPr>
            </w:pPr>
            <w:r>
              <w:rPr>
                <w:rFonts w:cs="Times New Roman"/>
                <w:i/>
                <w:sz w:val="22"/>
              </w:rPr>
              <w:t>Account</w:t>
            </w:r>
          </w:p>
        </w:tc>
        <w:tc>
          <w:tcPr>
            <w:tcW w:w="1795" w:type="dxa"/>
            <w:gridSpan w:val="3"/>
            <w:vAlign w:val="center"/>
          </w:tcPr>
          <w:p w14:paraId="09693BAB" w14:textId="77777777" w:rsidR="00C811F2" w:rsidRPr="004E3F6F" w:rsidRDefault="00C811F2" w:rsidP="00E800DC">
            <w:pPr>
              <w:rPr>
                <w:rFonts w:cs="Times New Roman"/>
                <w:i/>
                <w:sz w:val="22"/>
              </w:rPr>
            </w:pPr>
            <w:r w:rsidRPr="004E3F6F">
              <w:rPr>
                <w:rFonts w:cs="Times New Roman"/>
                <w:i/>
                <w:sz w:val="22"/>
              </w:rPr>
              <w:t>Cost</w:t>
            </w:r>
          </w:p>
        </w:tc>
      </w:tr>
      <w:tr w:rsidR="00715696" w14:paraId="3F7AE8FB" w14:textId="77777777" w:rsidTr="00297F2C">
        <w:tc>
          <w:tcPr>
            <w:tcW w:w="2695" w:type="dxa"/>
            <w:gridSpan w:val="2"/>
            <w:vMerge w:val="restart"/>
          </w:tcPr>
          <w:p w14:paraId="24BEFD1E" w14:textId="7CF163BD" w:rsidR="00715696" w:rsidRPr="00772ABA" w:rsidRDefault="00E946B8" w:rsidP="00EE2B24">
            <w:pPr>
              <w:spacing w:before="40" w:after="40"/>
              <w:rPr>
                <w:rFonts w:cs="Times New Roman"/>
                <w:sz w:val="22"/>
              </w:rPr>
            </w:pPr>
            <w:r w:rsidRPr="00772ABA">
              <w:rPr>
                <w:rFonts w:cs="Times New Roman"/>
                <w:b/>
                <w:sz w:val="22"/>
              </w:rPr>
              <w:t xml:space="preserve">Source of Supply Expenses – </w:t>
            </w:r>
            <w:r w:rsidRPr="00772ABA">
              <w:rPr>
                <w:rFonts w:cs="Times New Roman"/>
                <w:sz w:val="22"/>
              </w:rPr>
              <w:t>Operation</w:t>
            </w:r>
          </w:p>
        </w:tc>
        <w:tc>
          <w:tcPr>
            <w:tcW w:w="1170" w:type="dxa"/>
          </w:tcPr>
          <w:p w14:paraId="40A1A3FD" w14:textId="22663FB2" w:rsidR="00715696" w:rsidRPr="005C4DD3" w:rsidRDefault="00715696" w:rsidP="00EE2B24">
            <w:pPr>
              <w:spacing w:before="40" w:after="40"/>
              <w:jc w:val="right"/>
              <w:rPr>
                <w:rFonts w:cs="Times New Roman"/>
                <w:szCs w:val="24"/>
              </w:rPr>
            </w:pPr>
            <w:r w:rsidRPr="005C4DD3">
              <w:rPr>
                <w:rFonts w:cs="Times New Roman"/>
                <w:szCs w:val="24"/>
              </w:rPr>
              <w:t>600</w:t>
            </w:r>
          </w:p>
        </w:tc>
        <w:tc>
          <w:tcPr>
            <w:tcW w:w="5130" w:type="dxa"/>
            <w:vAlign w:val="center"/>
          </w:tcPr>
          <w:p w14:paraId="141CF715" w14:textId="23AF8056" w:rsidR="00715696" w:rsidRDefault="00715696" w:rsidP="00EE2B24">
            <w:pPr>
              <w:spacing w:before="40" w:after="40"/>
              <w:rPr>
                <w:rFonts w:cs="Times New Roman"/>
                <w:sz w:val="22"/>
              </w:rPr>
            </w:pPr>
            <w:r>
              <w:rPr>
                <w:rFonts w:cs="Times New Roman"/>
                <w:sz w:val="22"/>
              </w:rPr>
              <w:t>Operation Labor</w:t>
            </w:r>
          </w:p>
        </w:tc>
        <w:tc>
          <w:tcPr>
            <w:tcW w:w="1795" w:type="dxa"/>
            <w:gridSpan w:val="3"/>
            <w:vAlign w:val="center"/>
          </w:tcPr>
          <w:p w14:paraId="363F8FC2" w14:textId="597BDB5F" w:rsidR="00715696" w:rsidRPr="004F459A" w:rsidRDefault="00715696" w:rsidP="007710F1">
            <w:pPr>
              <w:spacing w:before="40" w:after="40"/>
              <w:rPr>
                <w:rFonts w:cs="Times New Roman"/>
                <w:b/>
                <w:sz w:val="22"/>
              </w:rPr>
            </w:pPr>
            <w:r>
              <w:rPr>
                <w:rFonts w:cs="Times New Roman"/>
                <w:sz w:val="22"/>
              </w:rPr>
              <w:t>$</w:t>
            </w:r>
            <w:r w:rsidR="007710F1">
              <w:rPr>
                <w:rFonts w:cs="Times New Roman"/>
                <w:sz w:val="22"/>
              </w:rPr>
              <w:fldChar w:fldCharType="begin">
                <w:ffData>
                  <w:name w:val=""/>
                  <w:enabled/>
                  <w:calcOnExit/>
                  <w:textInput>
                    <w:type w:val="number"/>
                    <w:default w:val="0"/>
                    <w:format w:val="#,##0"/>
                  </w:textInput>
                </w:ffData>
              </w:fldChar>
            </w:r>
            <w:r w:rsidR="007710F1">
              <w:rPr>
                <w:rFonts w:cs="Times New Roman"/>
                <w:sz w:val="22"/>
              </w:rPr>
              <w:instrText xml:space="preserve"> FORMTEXT </w:instrText>
            </w:r>
            <w:r w:rsidR="007710F1">
              <w:rPr>
                <w:rFonts w:cs="Times New Roman"/>
                <w:sz w:val="22"/>
              </w:rPr>
            </w:r>
            <w:r w:rsidR="007710F1">
              <w:rPr>
                <w:rFonts w:cs="Times New Roman"/>
                <w:sz w:val="22"/>
              </w:rPr>
              <w:fldChar w:fldCharType="separate"/>
            </w:r>
            <w:r w:rsidR="007710F1">
              <w:rPr>
                <w:rFonts w:cs="Times New Roman"/>
                <w:noProof/>
                <w:sz w:val="22"/>
              </w:rPr>
              <w:t>0</w:t>
            </w:r>
            <w:r w:rsidR="007710F1">
              <w:rPr>
                <w:rFonts w:cs="Times New Roman"/>
                <w:sz w:val="22"/>
              </w:rPr>
              <w:fldChar w:fldCharType="end"/>
            </w:r>
          </w:p>
        </w:tc>
      </w:tr>
      <w:tr w:rsidR="00715696" w14:paraId="652ABD6D" w14:textId="77777777" w:rsidTr="00297F2C">
        <w:tc>
          <w:tcPr>
            <w:tcW w:w="2695" w:type="dxa"/>
            <w:gridSpan w:val="2"/>
            <w:vMerge/>
            <w:vAlign w:val="center"/>
          </w:tcPr>
          <w:p w14:paraId="1C22BD46" w14:textId="77777777" w:rsidR="00715696" w:rsidRPr="00772ABA" w:rsidRDefault="00715696" w:rsidP="00EE2B24">
            <w:pPr>
              <w:spacing w:before="40" w:after="40"/>
              <w:rPr>
                <w:rFonts w:cs="Times New Roman"/>
                <w:b/>
                <w:sz w:val="22"/>
              </w:rPr>
            </w:pPr>
          </w:p>
        </w:tc>
        <w:tc>
          <w:tcPr>
            <w:tcW w:w="1170" w:type="dxa"/>
            <w:vAlign w:val="center"/>
          </w:tcPr>
          <w:p w14:paraId="6948C76A" w14:textId="6D61DB98" w:rsidR="00715696" w:rsidRPr="005C4DD3" w:rsidRDefault="00715696" w:rsidP="00EE2B24">
            <w:pPr>
              <w:spacing w:before="40" w:after="40"/>
              <w:jc w:val="right"/>
              <w:rPr>
                <w:rFonts w:cs="Times New Roman"/>
                <w:sz w:val="22"/>
              </w:rPr>
            </w:pPr>
            <w:r w:rsidRPr="005C4DD3">
              <w:rPr>
                <w:rFonts w:cs="Times New Roman"/>
                <w:sz w:val="22"/>
              </w:rPr>
              <w:t>601</w:t>
            </w:r>
          </w:p>
        </w:tc>
        <w:tc>
          <w:tcPr>
            <w:tcW w:w="5130" w:type="dxa"/>
            <w:vAlign w:val="center"/>
          </w:tcPr>
          <w:p w14:paraId="28170C5E" w14:textId="02E8F43E" w:rsidR="00715696" w:rsidRDefault="00715696" w:rsidP="00EE2B24">
            <w:pPr>
              <w:spacing w:before="40" w:after="40"/>
              <w:rPr>
                <w:rFonts w:cs="Times New Roman"/>
                <w:sz w:val="22"/>
              </w:rPr>
            </w:pPr>
            <w:r>
              <w:rPr>
                <w:rFonts w:cs="Times New Roman"/>
                <w:sz w:val="22"/>
              </w:rPr>
              <w:t>Purchased Water</w:t>
            </w:r>
          </w:p>
        </w:tc>
        <w:tc>
          <w:tcPr>
            <w:tcW w:w="1795" w:type="dxa"/>
            <w:gridSpan w:val="3"/>
            <w:vAlign w:val="center"/>
          </w:tcPr>
          <w:p w14:paraId="17424A58" w14:textId="0F04306D" w:rsidR="00715696" w:rsidRDefault="00715696" w:rsidP="007710F1">
            <w:pPr>
              <w:spacing w:before="40" w:after="40"/>
              <w:rPr>
                <w:rFonts w:cs="Times New Roman"/>
                <w:sz w:val="22"/>
              </w:rPr>
            </w:pPr>
            <w:r>
              <w:rPr>
                <w:rFonts w:cs="Times New Roman"/>
                <w:sz w:val="22"/>
              </w:rPr>
              <w:t>$</w:t>
            </w:r>
            <w:r w:rsidR="007710F1">
              <w:rPr>
                <w:rFonts w:cs="Times New Roman"/>
                <w:sz w:val="22"/>
              </w:rPr>
              <w:fldChar w:fldCharType="begin">
                <w:ffData>
                  <w:name w:val=""/>
                  <w:enabled/>
                  <w:calcOnExit/>
                  <w:textInput>
                    <w:type w:val="number"/>
                    <w:default w:val="0"/>
                    <w:format w:val="#,##0"/>
                  </w:textInput>
                </w:ffData>
              </w:fldChar>
            </w:r>
            <w:r w:rsidR="007710F1">
              <w:rPr>
                <w:rFonts w:cs="Times New Roman"/>
                <w:sz w:val="22"/>
              </w:rPr>
              <w:instrText xml:space="preserve"> FORMTEXT </w:instrText>
            </w:r>
            <w:r w:rsidR="007710F1">
              <w:rPr>
                <w:rFonts w:cs="Times New Roman"/>
                <w:sz w:val="22"/>
              </w:rPr>
            </w:r>
            <w:r w:rsidR="007710F1">
              <w:rPr>
                <w:rFonts w:cs="Times New Roman"/>
                <w:sz w:val="22"/>
              </w:rPr>
              <w:fldChar w:fldCharType="separate"/>
            </w:r>
            <w:r w:rsidR="007710F1">
              <w:rPr>
                <w:rFonts w:cs="Times New Roman"/>
                <w:noProof/>
                <w:sz w:val="22"/>
              </w:rPr>
              <w:t>0</w:t>
            </w:r>
            <w:r w:rsidR="007710F1">
              <w:rPr>
                <w:rFonts w:cs="Times New Roman"/>
                <w:sz w:val="22"/>
              </w:rPr>
              <w:fldChar w:fldCharType="end"/>
            </w:r>
          </w:p>
        </w:tc>
      </w:tr>
      <w:tr w:rsidR="00715696" w14:paraId="3FB65A49" w14:textId="77777777" w:rsidTr="00297F2C">
        <w:tc>
          <w:tcPr>
            <w:tcW w:w="2695" w:type="dxa"/>
            <w:gridSpan w:val="2"/>
            <w:vMerge/>
            <w:vAlign w:val="center"/>
          </w:tcPr>
          <w:p w14:paraId="6C62E0E0" w14:textId="77777777" w:rsidR="00715696" w:rsidRPr="00772ABA" w:rsidRDefault="00715696" w:rsidP="00EE2B24">
            <w:pPr>
              <w:spacing w:before="40" w:after="40"/>
              <w:rPr>
                <w:rFonts w:cs="Times New Roman"/>
                <w:b/>
                <w:sz w:val="22"/>
              </w:rPr>
            </w:pPr>
          </w:p>
        </w:tc>
        <w:tc>
          <w:tcPr>
            <w:tcW w:w="1170" w:type="dxa"/>
            <w:vAlign w:val="center"/>
          </w:tcPr>
          <w:p w14:paraId="33B1E5ED" w14:textId="2F322FC3" w:rsidR="00715696" w:rsidRPr="005C4DD3" w:rsidRDefault="00715696" w:rsidP="00EE2B24">
            <w:pPr>
              <w:spacing w:before="40" w:after="40"/>
              <w:jc w:val="right"/>
              <w:rPr>
                <w:rFonts w:cs="Times New Roman"/>
                <w:sz w:val="22"/>
              </w:rPr>
            </w:pPr>
            <w:r>
              <w:rPr>
                <w:rFonts w:cs="Times New Roman"/>
                <w:sz w:val="22"/>
              </w:rPr>
              <w:t>602</w:t>
            </w:r>
          </w:p>
        </w:tc>
        <w:tc>
          <w:tcPr>
            <w:tcW w:w="5130" w:type="dxa"/>
            <w:vAlign w:val="center"/>
          </w:tcPr>
          <w:p w14:paraId="4ACE7B15" w14:textId="6A780096" w:rsidR="00715696" w:rsidRDefault="00715696" w:rsidP="00EE2B24">
            <w:pPr>
              <w:spacing w:before="40" w:after="40"/>
              <w:rPr>
                <w:rFonts w:cs="Times New Roman"/>
                <w:sz w:val="22"/>
              </w:rPr>
            </w:pPr>
            <w:r>
              <w:rPr>
                <w:rFonts w:cs="Times New Roman"/>
                <w:sz w:val="22"/>
              </w:rPr>
              <w:t>Operation Supplies and Expenses</w:t>
            </w:r>
          </w:p>
        </w:tc>
        <w:tc>
          <w:tcPr>
            <w:tcW w:w="1795" w:type="dxa"/>
            <w:gridSpan w:val="3"/>
            <w:vAlign w:val="center"/>
          </w:tcPr>
          <w:p w14:paraId="6E54A121" w14:textId="65ECE7C4" w:rsidR="00715696" w:rsidRDefault="00715696" w:rsidP="007710F1">
            <w:pPr>
              <w:spacing w:before="40" w:after="40"/>
              <w:rPr>
                <w:rFonts w:cs="Times New Roman"/>
                <w:sz w:val="22"/>
              </w:rPr>
            </w:pPr>
            <w:r>
              <w:rPr>
                <w:rFonts w:cs="Times New Roman"/>
                <w:sz w:val="22"/>
              </w:rPr>
              <w:t>$</w:t>
            </w:r>
            <w:r w:rsidR="007710F1">
              <w:rPr>
                <w:rFonts w:cs="Times New Roman"/>
                <w:sz w:val="22"/>
              </w:rPr>
              <w:fldChar w:fldCharType="begin">
                <w:ffData>
                  <w:name w:val=""/>
                  <w:enabled/>
                  <w:calcOnExit/>
                  <w:textInput>
                    <w:type w:val="number"/>
                    <w:default w:val="0"/>
                    <w:format w:val="#,##0"/>
                  </w:textInput>
                </w:ffData>
              </w:fldChar>
            </w:r>
            <w:r w:rsidR="007710F1">
              <w:rPr>
                <w:rFonts w:cs="Times New Roman"/>
                <w:sz w:val="22"/>
              </w:rPr>
              <w:instrText xml:space="preserve"> FORMTEXT </w:instrText>
            </w:r>
            <w:r w:rsidR="007710F1">
              <w:rPr>
                <w:rFonts w:cs="Times New Roman"/>
                <w:sz w:val="22"/>
              </w:rPr>
            </w:r>
            <w:r w:rsidR="007710F1">
              <w:rPr>
                <w:rFonts w:cs="Times New Roman"/>
                <w:sz w:val="22"/>
              </w:rPr>
              <w:fldChar w:fldCharType="separate"/>
            </w:r>
            <w:r w:rsidR="007710F1">
              <w:rPr>
                <w:rFonts w:cs="Times New Roman"/>
                <w:noProof/>
                <w:sz w:val="22"/>
              </w:rPr>
              <w:t>0</w:t>
            </w:r>
            <w:r w:rsidR="007710F1">
              <w:rPr>
                <w:rFonts w:cs="Times New Roman"/>
                <w:sz w:val="22"/>
              </w:rPr>
              <w:fldChar w:fldCharType="end"/>
            </w:r>
          </w:p>
        </w:tc>
      </w:tr>
      <w:tr w:rsidR="00297915" w14:paraId="685714C0" w14:textId="77777777" w:rsidTr="00297F2C">
        <w:trPr>
          <w:trHeight w:val="128"/>
        </w:trPr>
        <w:tc>
          <w:tcPr>
            <w:tcW w:w="2695" w:type="dxa"/>
            <w:gridSpan w:val="2"/>
            <w:vAlign w:val="center"/>
          </w:tcPr>
          <w:p w14:paraId="27ECFE7B" w14:textId="69817440" w:rsidR="00297915" w:rsidRPr="00772ABA" w:rsidRDefault="00E946B8" w:rsidP="00E800DC">
            <w:pPr>
              <w:rPr>
                <w:rFonts w:cs="Times New Roman"/>
                <w:sz w:val="22"/>
              </w:rPr>
            </w:pPr>
            <w:r w:rsidRPr="00772ABA">
              <w:rPr>
                <w:rFonts w:cs="Times New Roman"/>
                <w:b/>
                <w:sz w:val="22"/>
              </w:rPr>
              <w:t xml:space="preserve">Source of Supply Expenses – </w:t>
            </w:r>
            <w:r w:rsidRPr="00772ABA">
              <w:rPr>
                <w:rFonts w:cs="Times New Roman"/>
                <w:sz w:val="22"/>
              </w:rPr>
              <w:t>Maintenance</w:t>
            </w:r>
          </w:p>
        </w:tc>
        <w:tc>
          <w:tcPr>
            <w:tcW w:w="1170" w:type="dxa"/>
            <w:vAlign w:val="center"/>
          </w:tcPr>
          <w:p w14:paraId="51B2808E" w14:textId="28A9988C" w:rsidR="00297915" w:rsidRPr="005C4DD3" w:rsidRDefault="005C4DD3" w:rsidP="005C4DD3">
            <w:pPr>
              <w:jc w:val="right"/>
              <w:rPr>
                <w:rFonts w:cs="Times New Roman"/>
                <w:sz w:val="22"/>
              </w:rPr>
            </w:pPr>
            <w:r>
              <w:rPr>
                <w:rFonts w:cs="Times New Roman"/>
                <w:sz w:val="22"/>
              </w:rPr>
              <w:t>605</w:t>
            </w:r>
          </w:p>
        </w:tc>
        <w:tc>
          <w:tcPr>
            <w:tcW w:w="5130" w:type="dxa"/>
            <w:vAlign w:val="center"/>
          </w:tcPr>
          <w:p w14:paraId="47FA9FDA" w14:textId="70964F45" w:rsidR="00297915" w:rsidRDefault="005C4DD3" w:rsidP="00E800DC">
            <w:pPr>
              <w:rPr>
                <w:rFonts w:cs="Times New Roman"/>
                <w:sz w:val="22"/>
              </w:rPr>
            </w:pPr>
            <w:r>
              <w:rPr>
                <w:rFonts w:cs="Times New Roman"/>
                <w:sz w:val="22"/>
              </w:rPr>
              <w:t>Maintenance of Water Source Plant</w:t>
            </w:r>
          </w:p>
        </w:tc>
        <w:tc>
          <w:tcPr>
            <w:tcW w:w="1795" w:type="dxa"/>
            <w:gridSpan w:val="3"/>
            <w:vAlign w:val="center"/>
          </w:tcPr>
          <w:p w14:paraId="74D346FC" w14:textId="4DDBB723" w:rsidR="00297915" w:rsidRDefault="00297915" w:rsidP="007710F1">
            <w:pPr>
              <w:rPr>
                <w:rFonts w:cs="Times New Roman"/>
                <w:sz w:val="22"/>
              </w:rPr>
            </w:pPr>
            <w:r>
              <w:rPr>
                <w:rFonts w:cs="Times New Roman"/>
                <w:sz w:val="22"/>
              </w:rPr>
              <w:t>$</w:t>
            </w:r>
            <w:r w:rsidR="007710F1">
              <w:rPr>
                <w:rFonts w:cs="Times New Roman"/>
                <w:sz w:val="22"/>
              </w:rPr>
              <w:fldChar w:fldCharType="begin">
                <w:ffData>
                  <w:name w:val=""/>
                  <w:enabled/>
                  <w:calcOnExit/>
                  <w:textInput>
                    <w:type w:val="number"/>
                    <w:default w:val="0"/>
                    <w:format w:val="#,##0"/>
                  </w:textInput>
                </w:ffData>
              </w:fldChar>
            </w:r>
            <w:r w:rsidR="007710F1">
              <w:rPr>
                <w:rFonts w:cs="Times New Roman"/>
                <w:sz w:val="22"/>
              </w:rPr>
              <w:instrText xml:space="preserve"> FORMTEXT </w:instrText>
            </w:r>
            <w:r w:rsidR="007710F1">
              <w:rPr>
                <w:rFonts w:cs="Times New Roman"/>
                <w:sz w:val="22"/>
              </w:rPr>
            </w:r>
            <w:r w:rsidR="007710F1">
              <w:rPr>
                <w:rFonts w:cs="Times New Roman"/>
                <w:sz w:val="22"/>
              </w:rPr>
              <w:fldChar w:fldCharType="separate"/>
            </w:r>
            <w:r w:rsidR="007710F1">
              <w:rPr>
                <w:rFonts w:cs="Times New Roman"/>
                <w:noProof/>
                <w:sz w:val="22"/>
              </w:rPr>
              <w:t>0</w:t>
            </w:r>
            <w:r w:rsidR="007710F1">
              <w:rPr>
                <w:rFonts w:cs="Times New Roman"/>
                <w:sz w:val="22"/>
              </w:rPr>
              <w:fldChar w:fldCharType="end"/>
            </w:r>
          </w:p>
        </w:tc>
      </w:tr>
      <w:tr w:rsidR="00E946B8" w14:paraId="77685863" w14:textId="77777777" w:rsidTr="00297F2C">
        <w:trPr>
          <w:trHeight w:val="127"/>
        </w:trPr>
        <w:tc>
          <w:tcPr>
            <w:tcW w:w="2695" w:type="dxa"/>
            <w:gridSpan w:val="2"/>
            <w:vMerge w:val="restart"/>
            <w:vAlign w:val="center"/>
          </w:tcPr>
          <w:p w14:paraId="4BB0E5AF" w14:textId="326B6887" w:rsidR="00E946B8" w:rsidRPr="00772ABA" w:rsidRDefault="00E946B8" w:rsidP="00EE2B24">
            <w:pPr>
              <w:spacing w:before="40" w:after="40"/>
              <w:rPr>
                <w:rFonts w:cs="Times New Roman"/>
                <w:b/>
                <w:sz w:val="22"/>
              </w:rPr>
            </w:pPr>
            <w:r w:rsidRPr="00772ABA">
              <w:rPr>
                <w:rFonts w:cs="Times New Roman"/>
                <w:b/>
                <w:sz w:val="22"/>
              </w:rPr>
              <w:t xml:space="preserve">Pumping Expenses - </w:t>
            </w:r>
            <w:r w:rsidRPr="00772ABA">
              <w:rPr>
                <w:rFonts w:cs="Times New Roman"/>
                <w:sz w:val="22"/>
              </w:rPr>
              <w:t>Operation</w:t>
            </w:r>
          </w:p>
        </w:tc>
        <w:tc>
          <w:tcPr>
            <w:tcW w:w="1170" w:type="dxa"/>
            <w:vAlign w:val="center"/>
          </w:tcPr>
          <w:p w14:paraId="6FC3F678" w14:textId="5E801FAC" w:rsidR="00E946B8" w:rsidRPr="005C4DD3" w:rsidRDefault="00E946B8" w:rsidP="00EE2B24">
            <w:pPr>
              <w:spacing w:before="40" w:after="40"/>
              <w:jc w:val="right"/>
              <w:rPr>
                <w:rFonts w:cs="Times New Roman"/>
                <w:sz w:val="22"/>
              </w:rPr>
            </w:pPr>
            <w:r>
              <w:rPr>
                <w:rFonts w:cs="Times New Roman"/>
                <w:sz w:val="22"/>
              </w:rPr>
              <w:t>620</w:t>
            </w:r>
          </w:p>
        </w:tc>
        <w:tc>
          <w:tcPr>
            <w:tcW w:w="5130" w:type="dxa"/>
            <w:vAlign w:val="center"/>
          </w:tcPr>
          <w:p w14:paraId="4BD348F0" w14:textId="2616C94A" w:rsidR="00E946B8" w:rsidRPr="00597346" w:rsidRDefault="00E946B8" w:rsidP="00EE2B24">
            <w:pPr>
              <w:spacing w:before="40" w:after="40"/>
              <w:rPr>
                <w:rFonts w:cs="Times New Roman"/>
                <w:sz w:val="22"/>
              </w:rPr>
            </w:pPr>
            <w:r>
              <w:rPr>
                <w:rFonts w:cs="Times New Roman"/>
                <w:sz w:val="22"/>
              </w:rPr>
              <w:t>Operation Labor</w:t>
            </w:r>
          </w:p>
        </w:tc>
        <w:tc>
          <w:tcPr>
            <w:tcW w:w="1795" w:type="dxa"/>
            <w:gridSpan w:val="3"/>
            <w:vAlign w:val="center"/>
          </w:tcPr>
          <w:p w14:paraId="03A1F609" w14:textId="186B4706" w:rsidR="00E946B8" w:rsidRDefault="00E946B8" w:rsidP="007710F1">
            <w:pPr>
              <w:spacing w:before="40" w:after="40"/>
              <w:rPr>
                <w:rFonts w:cs="Times New Roman"/>
                <w:sz w:val="22"/>
              </w:rPr>
            </w:pPr>
            <w:r>
              <w:rPr>
                <w:rFonts w:cs="Times New Roman"/>
                <w:sz w:val="22"/>
              </w:rPr>
              <w:t>$</w:t>
            </w:r>
            <w:r w:rsidR="007710F1">
              <w:rPr>
                <w:rFonts w:cs="Times New Roman"/>
                <w:sz w:val="22"/>
              </w:rPr>
              <w:fldChar w:fldCharType="begin">
                <w:ffData>
                  <w:name w:val=""/>
                  <w:enabled/>
                  <w:calcOnExit/>
                  <w:textInput>
                    <w:type w:val="number"/>
                    <w:default w:val="0"/>
                    <w:format w:val="#,##0"/>
                  </w:textInput>
                </w:ffData>
              </w:fldChar>
            </w:r>
            <w:r w:rsidR="007710F1">
              <w:rPr>
                <w:rFonts w:cs="Times New Roman"/>
                <w:sz w:val="22"/>
              </w:rPr>
              <w:instrText xml:space="preserve"> FORMTEXT </w:instrText>
            </w:r>
            <w:r w:rsidR="007710F1">
              <w:rPr>
                <w:rFonts w:cs="Times New Roman"/>
                <w:sz w:val="22"/>
              </w:rPr>
            </w:r>
            <w:r w:rsidR="007710F1">
              <w:rPr>
                <w:rFonts w:cs="Times New Roman"/>
                <w:sz w:val="22"/>
              </w:rPr>
              <w:fldChar w:fldCharType="separate"/>
            </w:r>
            <w:r w:rsidR="007710F1">
              <w:rPr>
                <w:rFonts w:cs="Times New Roman"/>
                <w:noProof/>
                <w:sz w:val="22"/>
              </w:rPr>
              <w:t>0</w:t>
            </w:r>
            <w:r w:rsidR="007710F1">
              <w:rPr>
                <w:rFonts w:cs="Times New Roman"/>
                <w:sz w:val="22"/>
              </w:rPr>
              <w:fldChar w:fldCharType="end"/>
            </w:r>
          </w:p>
        </w:tc>
      </w:tr>
      <w:tr w:rsidR="00E946B8" w14:paraId="554179FD" w14:textId="77777777" w:rsidTr="00297F2C">
        <w:trPr>
          <w:trHeight w:val="127"/>
        </w:trPr>
        <w:tc>
          <w:tcPr>
            <w:tcW w:w="2695" w:type="dxa"/>
            <w:gridSpan w:val="2"/>
            <w:vMerge/>
            <w:vAlign w:val="center"/>
          </w:tcPr>
          <w:p w14:paraId="2E7BE612" w14:textId="77777777" w:rsidR="00E946B8" w:rsidRPr="00772ABA" w:rsidRDefault="00E946B8" w:rsidP="00EE2B24">
            <w:pPr>
              <w:spacing w:before="40" w:after="40"/>
              <w:rPr>
                <w:rFonts w:cs="Times New Roman"/>
                <w:b/>
                <w:sz w:val="22"/>
              </w:rPr>
            </w:pPr>
          </w:p>
        </w:tc>
        <w:tc>
          <w:tcPr>
            <w:tcW w:w="1170" w:type="dxa"/>
            <w:vAlign w:val="center"/>
          </w:tcPr>
          <w:p w14:paraId="7913B2BE" w14:textId="4054CB55" w:rsidR="00E946B8" w:rsidRPr="005C4DD3" w:rsidRDefault="00E946B8" w:rsidP="00EE2B24">
            <w:pPr>
              <w:spacing w:before="40" w:after="40"/>
              <w:jc w:val="right"/>
              <w:rPr>
                <w:rFonts w:cs="Times New Roman"/>
                <w:sz w:val="22"/>
              </w:rPr>
            </w:pPr>
            <w:r>
              <w:rPr>
                <w:rFonts w:cs="Times New Roman"/>
                <w:sz w:val="22"/>
              </w:rPr>
              <w:t>621</w:t>
            </w:r>
          </w:p>
        </w:tc>
        <w:tc>
          <w:tcPr>
            <w:tcW w:w="5130" w:type="dxa"/>
            <w:vAlign w:val="center"/>
          </w:tcPr>
          <w:p w14:paraId="03BD08B5" w14:textId="16281FBF" w:rsidR="00E946B8" w:rsidRPr="00597346" w:rsidRDefault="00E946B8" w:rsidP="00EE2B24">
            <w:pPr>
              <w:spacing w:before="40" w:after="40"/>
              <w:rPr>
                <w:rFonts w:cs="Times New Roman"/>
                <w:sz w:val="22"/>
              </w:rPr>
            </w:pPr>
            <w:r>
              <w:rPr>
                <w:rFonts w:cs="Times New Roman"/>
                <w:sz w:val="22"/>
              </w:rPr>
              <w:t>Fuel for Power Production</w:t>
            </w:r>
          </w:p>
        </w:tc>
        <w:tc>
          <w:tcPr>
            <w:tcW w:w="1795" w:type="dxa"/>
            <w:gridSpan w:val="3"/>
            <w:vAlign w:val="center"/>
          </w:tcPr>
          <w:p w14:paraId="0603A79A" w14:textId="52A1A353" w:rsidR="00E946B8" w:rsidRDefault="00E946B8" w:rsidP="007710F1">
            <w:pPr>
              <w:spacing w:before="40" w:after="40"/>
              <w:rPr>
                <w:rFonts w:cs="Times New Roman"/>
                <w:sz w:val="22"/>
              </w:rPr>
            </w:pPr>
            <w:r>
              <w:rPr>
                <w:rFonts w:cs="Times New Roman"/>
                <w:sz w:val="22"/>
              </w:rPr>
              <w:t>$</w:t>
            </w:r>
            <w:r w:rsidR="007710F1">
              <w:rPr>
                <w:rFonts w:cs="Times New Roman"/>
                <w:sz w:val="22"/>
              </w:rPr>
              <w:fldChar w:fldCharType="begin">
                <w:ffData>
                  <w:name w:val=""/>
                  <w:enabled/>
                  <w:calcOnExit/>
                  <w:textInput>
                    <w:type w:val="number"/>
                    <w:default w:val="0"/>
                    <w:format w:val="#,##0"/>
                  </w:textInput>
                </w:ffData>
              </w:fldChar>
            </w:r>
            <w:r w:rsidR="007710F1">
              <w:rPr>
                <w:rFonts w:cs="Times New Roman"/>
                <w:sz w:val="22"/>
              </w:rPr>
              <w:instrText xml:space="preserve"> FORMTEXT </w:instrText>
            </w:r>
            <w:r w:rsidR="007710F1">
              <w:rPr>
                <w:rFonts w:cs="Times New Roman"/>
                <w:sz w:val="22"/>
              </w:rPr>
            </w:r>
            <w:r w:rsidR="007710F1">
              <w:rPr>
                <w:rFonts w:cs="Times New Roman"/>
                <w:sz w:val="22"/>
              </w:rPr>
              <w:fldChar w:fldCharType="separate"/>
            </w:r>
            <w:r w:rsidR="007710F1">
              <w:rPr>
                <w:rFonts w:cs="Times New Roman"/>
                <w:noProof/>
                <w:sz w:val="22"/>
              </w:rPr>
              <w:t>0</w:t>
            </w:r>
            <w:r w:rsidR="007710F1">
              <w:rPr>
                <w:rFonts w:cs="Times New Roman"/>
                <w:sz w:val="22"/>
              </w:rPr>
              <w:fldChar w:fldCharType="end"/>
            </w:r>
          </w:p>
        </w:tc>
      </w:tr>
      <w:tr w:rsidR="00E946B8" w14:paraId="50C12523" w14:textId="77777777" w:rsidTr="00297F2C">
        <w:trPr>
          <w:trHeight w:val="127"/>
        </w:trPr>
        <w:tc>
          <w:tcPr>
            <w:tcW w:w="2695" w:type="dxa"/>
            <w:gridSpan w:val="2"/>
            <w:vMerge/>
            <w:vAlign w:val="center"/>
          </w:tcPr>
          <w:p w14:paraId="0BF65178" w14:textId="77777777" w:rsidR="00E946B8" w:rsidRPr="00772ABA" w:rsidRDefault="00E946B8" w:rsidP="00EE2B24">
            <w:pPr>
              <w:spacing w:before="40" w:after="40"/>
              <w:rPr>
                <w:rFonts w:cs="Times New Roman"/>
                <w:b/>
                <w:sz w:val="22"/>
              </w:rPr>
            </w:pPr>
          </w:p>
        </w:tc>
        <w:tc>
          <w:tcPr>
            <w:tcW w:w="1170" w:type="dxa"/>
            <w:vAlign w:val="center"/>
          </w:tcPr>
          <w:p w14:paraId="4BF1BDD8" w14:textId="423F6DB3" w:rsidR="00E946B8" w:rsidRPr="005C4DD3" w:rsidRDefault="00E946B8" w:rsidP="00EE2B24">
            <w:pPr>
              <w:spacing w:before="40" w:after="40"/>
              <w:jc w:val="right"/>
              <w:rPr>
                <w:rFonts w:cs="Times New Roman"/>
                <w:sz w:val="22"/>
              </w:rPr>
            </w:pPr>
            <w:r>
              <w:rPr>
                <w:rFonts w:cs="Times New Roman"/>
                <w:sz w:val="22"/>
              </w:rPr>
              <w:t>622</w:t>
            </w:r>
          </w:p>
        </w:tc>
        <w:tc>
          <w:tcPr>
            <w:tcW w:w="5130" w:type="dxa"/>
            <w:vAlign w:val="center"/>
          </w:tcPr>
          <w:p w14:paraId="140CE6A1" w14:textId="65F7AF46" w:rsidR="00E946B8" w:rsidRPr="00597346" w:rsidRDefault="00E946B8" w:rsidP="00EE2B24">
            <w:pPr>
              <w:spacing w:before="40" w:after="40"/>
              <w:rPr>
                <w:rFonts w:cs="Times New Roman"/>
                <w:sz w:val="22"/>
              </w:rPr>
            </w:pPr>
            <w:r>
              <w:rPr>
                <w:rFonts w:cs="Times New Roman"/>
                <w:sz w:val="22"/>
              </w:rPr>
              <w:t>Fuel or Power Purchased for Pumping</w:t>
            </w:r>
          </w:p>
        </w:tc>
        <w:tc>
          <w:tcPr>
            <w:tcW w:w="1795" w:type="dxa"/>
            <w:gridSpan w:val="3"/>
            <w:vAlign w:val="center"/>
          </w:tcPr>
          <w:p w14:paraId="4DF87C30" w14:textId="5ABE3A4C" w:rsidR="00E946B8" w:rsidRDefault="00E946B8" w:rsidP="007710F1">
            <w:pPr>
              <w:spacing w:before="40" w:after="40"/>
              <w:rPr>
                <w:rFonts w:cs="Times New Roman"/>
                <w:sz w:val="22"/>
              </w:rPr>
            </w:pPr>
            <w:r>
              <w:rPr>
                <w:rFonts w:cs="Times New Roman"/>
                <w:sz w:val="22"/>
              </w:rPr>
              <w:t>$</w:t>
            </w:r>
            <w:r w:rsidR="007710F1">
              <w:rPr>
                <w:rFonts w:cs="Times New Roman"/>
                <w:sz w:val="22"/>
              </w:rPr>
              <w:fldChar w:fldCharType="begin">
                <w:ffData>
                  <w:name w:val=""/>
                  <w:enabled/>
                  <w:calcOnExit/>
                  <w:textInput>
                    <w:type w:val="number"/>
                    <w:default w:val="0"/>
                    <w:format w:val="#,##0"/>
                  </w:textInput>
                </w:ffData>
              </w:fldChar>
            </w:r>
            <w:r w:rsidR="007710F1">
              <w:rPr>
                <w:rFonts w:cs="Times New Roman"/>
                <w:sz w:val="22"/>
              </w:rPr>
              <w:instrText xml:space="preserve"> FORMTEXT </w:instrText>
            </w:r>
            <w:r w:rsidR="007710F1">
              <w:rPr>
                <w:rFonts w:cs="Times New Roman"/>
                <w:sz w:val="22"/>
              </w:rPr>
            </w:r>
            <w:r w:rsidR="007710F1">
              <w:rPr>
                <w:rFonts w:cs="Times New Roman"/>
                <w:sz w:val="22"/>
              </w:rPr>
              <w:fldChar w:fldCharType="separate"/>
            </w:r>
            <w:r w:rsidR="007710F1">
              <w:rPr>
                <w:rFonts w:cs="Times New Roman"/>
                <w:noProof/>
                <w:sz w:val="22"/>
              </w:rPr>
              <w:t>0</w:t>
            </w:r>
            <w:r w:rsidR="007710F1">
              <w:rPr>
                <w:rFonts w:cs="Times New Roman"/>
                <w:sz w:val="22"/>
              </w:rPr>
              <w:fldChar w:fldCharType="end"/>
            </w:r>
          </w:p>
        </w:tc>
      </w:tr>
      <w:tr w:rsidR="00E946B8" w14:paraId="3CF183ED" w14:textId="77777777" w:rsidTr="00297F2C">
        <w:trPr>
          <w:trHeight w:val="127"/>
        </w:trPr>
        <w:tc>
          <w:tcPr>
            <w:tcW w:w="2695" w:type="dxa"/>
            <w:gridSpan w:val="2"/>
            <w:vMerge/>
            <w:vAlign w:val="center"/>
          </w:tcPr>
          <w:p w14:paraId="73C18109" w14:textId="77777777" w:rsidR="00E946B8" w:rsidRPr="00772ABA" w:rsidRDefault="00E946B8" w:rsidP="00EE2B24">
            <w:pPr>
              <w:spacing w:before="40" w:after="40"/>
              <w:rPr>
                <w:rFonts w:cs="Times New Roman"/>
                <w:b/>
                <w:sz w:val="22"/>
              </w:rPr>
            </w:pPr>
          </w:p>
        </w:tc>
        <w:tc>
          <w:tcPr>
            <w:tcW w:w="1170" w:type="dxa"/>
            <w:vAlign w:val="center"/>
          </w:tcPr>
          <w:p w14:paraId="1CBA988B" w14:textId="0227E446" w:rsidR="00E946B8" w:rsidRPr="005C4DD3" w:rsidRDefault="00E946B8" w:rsidP="00EE2B24">
            <w:pPr>
              <w:spacing w:before="40" w:after="40"/>
              <w:jc w:val="right"/>
              <w:rPr>
                <w:rFonts w:cs="Times New Roman"/>
                <w:sz w:val="22"/>
              </w:rPr>
            </w:pPr>
            <w:r>
              <w:rPr>
                <w:rFonts w:cs="Times New Roman"/>
                <w:sz w:val="22"/>
              </w:rPr>
              <w:t>623</w:t>
            </w:r>
          </w:p>
        </w:tc>
        <w:tc>
          <w:tcPr>
            <w:tcW w:w="5130" w:type="dxa"/>
            <w:vAlign w:val="center"/>
          </w:tcPr>
          <w:p w14:paraId="3D7AC465" w14:textId="32752D80" w:rsidR="00E946B8" w:rsidRPr="00597346" w:rsidRDefault="00E946B8" w:rsidP="00EE2B24">
            <w:pPr>
              <w:spacing w:before="40" w:after="40"/>
              <w:rPr>
                <w:rFonts w:cs="Times New Roman"/>
                <w:sz w:val="22"/>
              </w:rPr>
            </w:pPr>
            <w:r>
              <w:rPr>
                <w:rFonts w:cs="Times New Roman"/>
                <w:sz w:val="22"/>
              </w:rPr>
              <w:t>Operation Supplies and Expenses</w:t>
            </w:r>
          </w:p>
        </w:tc>
        <w:tc>
          <w:tcPr>
            <w:tcW w:w="1795" w:type="dxa"/>
            <w:gridSpan w:val="3"/>
            <w:vAlign w:val="center"/>
          </w:tcPr>
          <w:p w14:paraId="29CD1D80" w14:textId="2FCFADE5" w:rsidR="00E946B8" w:rsidRDefault="00E946B8" w:rsidP="007710F1">
            <w:pPr>
              <w:spacing w:before="40" w:after="40"/>
              <w:rPr>
                <w:rFonts w:cs="Times New Roman"/>
                <w:sz w:val="22"/>
              </w:rPr>
            </w:pPr>
            <w:r>
              <w:rPr>
                <w:rFonts w:cs="Times New Roman"/>
                <w:sz w:val="22"/>
              </w:rPr>
              <w:t>$</w:t>
            </w:r>
            <w:r w:rsidR="007710F1">
              <w:rPr>
                <w:rFonts w:cs="Times New Roman"/>
                <w:sz w:val="22"/>
              </w:rPr>
              <w:fldChar w:fldCharType="begin">
                <w:ffData>
                  <w:name w:val=""/>
                  <w:enabled/>
                  <w:calcOnExit/>
                  <w:textInput>
                    <w:type w:val="number"/>
                    <w:default w:val="0"/>
                    <w:format w:val="#,##0"/>
                  </w:textInput>
                </w:ffData>
              </w:fldChar>
            </w:r>
            <w:r w:rsidR="007710F1">
              <w:rPr>
                <w:rFonts w:cs="Times New Roman"/>
                <w:sz w:val="22"/>
              </w:rPr>
              <w:instrText xml:space="preserve"> FORMTEXT </w:instrText>
            </w:r>
            <w:r w:rsidR="007710F1">
              <w:rPr>
                <w:rFonts w:cs="Times New Roman"/>
                <w:sz w:val="22"/>
              </w:rPr>
            </w:r>
            <w:r w:rsidR="007710F1">
              <w:rPr>
                <w:rFonts w:cs="Times New Roman"/>
                <w:sz w:val="22"/>
              </w:rPr>
              <w:fldChar w:fldCharType="separate"/>
            </w:r>
            <w:r w:rsidR="007710F1">
              <w:rPr>
                <w:rFonts w:cs="Times New Roman"/>
                <w:noProof/>
                <w:sz w:val="22"/>
              </w:rPr>
              <w:t>0</w:t>
            </w:r>
            <w:r w:rsidR="007710F1">
              <w:rPr>
                <w:rFonts w:cs="Times New Roman"/>
                <w:sz w:val="22"/>
              </w:rPr>
              <w:fldChar w:fldCharType="end"/>
            </w:r>
          </w:p>
        </w:tc>
      </w:tr>
      <w:tr w:rsidR="00297915" w14:paraId="6EEF60AC" w14:textId="77777777" w:rsidTr="00297F2C">
        <w:trPr>
          <w:trHeight w:val="127"/>
        </w:trPr>
        <w:tc>
          <w:tcPr>
            <w:tcW w:w="2695" w:type="dxa"/>
            <w:gridSpan w:val="2"/>
            <w:vAlign w:val="center"/>
          </w:tcPr>
          <w:p w14:paraId="755A6448" w14:textId="1B9619CA" w:rsidR="00297915" w:rsidRPr="00772ABA" w:rsidRDefault="00E946B8" w:rsidP="00E800DC">
            <w:pPr>
              <w:rPr>
                <w:rFonts w:cs="Times New Roman"/>
                <w:sz w:val="22"/>
              </w:rPr>
            </w:pPr>
            <w:r w:rsidRPr="00772ABA">
              <w:rPr>
                <w:rFonts w:cs="Times New Roman"/>
                <w:b/>
                <w:sz w:val="22"/>
              </w:rPr>
              <w:t xml:space="preserve">Pumping Expenses – </w:t>
            </w:r>
            <w:r w:rsidRPr="00772ABA">
              <w:rPr>
                <w:rFonts w:cs="Times New Roman"/>
                <w:sz w:val="22"/>
              </w:rPr>
              <w:t>Maintenance</w:t>
            </w:r>
          </w:p>
        </w:tc>
        <w:tc>
          <w:tcPr>
            <w:tcW w:w="1170" w:type="dxa"/>
            <w:vAlign w:val="center"/>
          </w:tcPr>
          <w:p w14:paraId="185EFF6E" w14:textId="278792E6" w:rsidR="00297915" w:rsidRPr="005C4DD3" w:rsidRDefault="005C4DD3" w:rsidP="005C4DD3">
            <w:pPr>
              <w:jc w:val="right"/>
              <w:rPr>
                <w:rFonts w:cs="Times New Roman"/>
                <w:sz w:val="22"/>
              </w:rPr>
            </w:pPr>
            <w:r>
              <w:rPr>
                <w:rFonts w:cs="Times New Roman"/>
                <w:sz w:val="22"/>
              </w:rPr>
              <w:t>625</w:t>
            </w:r>
          </w:p>
        </w:tc>
        <w:tc>
          <w:tcPr>
            <w:tcW w:w="5130" w:type="dxa"/>
            <w:vAlign w:val="center"/>
          </w:tcPr>
          <w:p w14:paraId="0F79DAC2" w14:textId="734BA132" w:rsidR="00297915" w:rsidRPr="00597346" w:rsidRDefault="005C4DD3" w:rsidP="00E800DC">
            <w:pPr>
              <w:rPr>
                <w:rFonts w:cs="Times New Roman"/>
                <w:sz w:val="22"/>
              </w:rPr>
            </w:pPr>
            <w:r>
              <w:rPr>
                <w:rFonts w:cs="Times New Roman"/>
                <w:sz w:val="22"/>
              </w:rPr>
              <w:t>Maintenance of Pumping Plant</w:t>
            </w:r>
          </w:p>
        </w:tc>
        <w:tc>
          <w:tcPr>
            <w:tcW w:w="1795" w:type="dxa"/>
            <w:gridSpan w:val="3"/>
            <w:vAlign w:val="center"/>
          </w:tcPr>
          <w:p w14:paraId="50C9F601" w14:textId="5FD4C1C3" w:rsidR="00297915" w:rsidRDefault="00297915" w:rsidP="007710F1">
            <w:pPr>
              <w:rPr>
                <w:rFonts w:cs="Times New Roman"/>
                <w:sz w:val="22"/>
              </w:rPr>
            </w:pPr>
            <w:r>
              <w:rPr>
                <w:rFonts w:cs="Times New Roman"/>
                <w:sz w:val="22"/>
              </w:rPr>
              <w:t>$</w:t>
            </w:r>
            <w:r w:rsidR="007710F1">
              <w:rPr>
                <w:rFonts w:cs="Times New Roman"/>
                <w:sz w:val="22"/>
              </w:rPr>
              <w:fldChar w:fldCharType="begin">
                <w:ffData>
                  <w:name w:val=""/>
                  <w:enabled/>
                  <w:calcOnExit/>
                  <w:textInput>
                    <w:type w:val="number"/>
                    <w:default w:val="0"/>
                    <w:format w:val="#,##0"/>
                  </w:textInput>
                </w:ffData>
              </w:fldChar>
            </w:r>
            <w:r w:rsidR="007710F1">
              <w:rPr>
                <w:rFonts w:cs="Times New Roman"/>
                <w:sz w:val="22"/>
              </w:rPr>
              <w:instrText xml:space="preserve"> FORMTEXT </w:instrText>
            </w:r>
            <w:r w:rsidR="007710F1">
              <w:rPr>
                <w:rFonts w:cs="Times New Roman"/>
                <w:sz w:val="22"/>
              </w:rPr>
            </w:r>
            <w:r w:rsidR="007710F1">
              <w:rPr>
                <w:rFonts w:cs="Times New Roman"/>
                <w:sz w:val="22"/>
              </w:rPr>
              <w:fldChar w:fldCharType="separate"/>
            </w:r>
            <w:r w:rsidR="007710F1">
              <w:rPr>
                <w:rFonts w:cs="Times New Roman"/>
                <w:noProof/>
                <w:sz w:val="22"/>
              </w:rPr>
              <w:t>0</w:t>
            </w:r>
            <w:r w:rsidR="007710F1">
              <w:rPr>
                <w:rFonts w:cs="Times New Roman"/>
                <w:sz w:val="22"/>
              </w:rPr>
              <w:fldChar w:fldCharType="end"/>
            </w:r>
          </w:p>
        </w:tc>
      </w:tr>
      <w:tr w:rsidR="00E946B8" w14:paraId="0A2C3018" w14:textId="77777777" w:rsidTr="00297F2C">
        <w:trPr>
          <w:trHeight w:val="127"/>
        </w:trPr>
        <w:tc>
          <w:tcPr>
            <w:tcW w:w="2695" w:type="dxa"/>
            <w:gridSpan w:val="2"/>
            <w:vMerge w:val="restart"/>
            <w:vAlign w:val="center"/>
          </w:tcPr>
          <w:p w14:paraId="04BAC624" w14:textId="292D574A" w:rsidR="00E946B8" w:rsidRPr="00772ABA" w:rsidRDefault="00E946B8" w:rsidP="00EE2B24">
            <w:pPr>
              <w:spacing w:before="40" w:after="40"/>
              <w:rPr>
                <w:rFonts w:cs="Times New Roman"/>
                <w:sz w:val="22"/>
              </w:rPr>
            </w:pPr>
            <w:r w:rsidRPr="00772ABA">
              <w:rPr>
                <w:rFonts w:cs="Times New Roman"/>
                <w:b/>
                <w:sz w:val="22"/>
              </w:rPr>
              <w:t xml:space="preserve">Water Treatment Expenses – </w:t>
            </w:r>
            <w:r w:rsidRPr="00772ABA">
              <w:rPr>
                <w:rFonts w:cs="Times New Roman"/>
                <w:sz w:val="22"/>
              </w:rPr>
              <w:t>Operation</w:t>
            </w:r>
          </w:p>
        </w:tc>
        <w:tc>
          <w:tcPr>
            <w:tcW w:w="1170" w:type="dxa"/>
            <w:vAlign w:val="center"/>
          </w:tcPr>
          <w:p w14:paraId="705C9E4B" w14:textId="7DA30EBB" w:rsidR="00E946B8" w:rsidRPr="005C4DD3" w:rsidRDefault="00E946B8" w:rsidP="00EE2B24">
            <w:pPr>
              <w:spacing w:before="40" w:after="40"/>
              <w:jc w:val="right"/>
              <w:rPr>
                <w:rFonts w:cs="Times New Roman"/>
                <w:sz w:val="22"/>
              </w:rPr>
            </w:pPr>
            <w:r>
              <w:rPr>
                <w:rFonts w:cs="Times New Roman"/>
                <w:sz w:val="22"/>
              </w:rPr>
              <w:t>630</w:t>
            </w:r>
          </w:p>
        </w:tc>
        <w:tc>
          <w:tcPr>
            <w:tcW w:w="5130" w:type="dxa"/>
            <w:vAlign w:val="center"/>
          </w:tcPr>
          <w:p w14:paraId="2C318E2C" w14:textId="5C0EF8F8" w:rsidR="00E946B8" w:rsidRPr="00597346" w:rsidRDefault="00E946B8" w:rsidP="00EE2B24">
            <w:pPr>
              <w:spacing w:before="40" w:after="40"/>
              <w:rPr>
                <w:rFonts w:cs="Times New Roman"/>
                <w:sz w:val="22"/>
              </w:rPr>
            </w:pPr>
            <w:r>
              <w:rPr>
                <w:rFonts w:cs="Times New Roman"/>
                <w:sz w:val="22"/>
              </w:rPr>
              <w:t>Operation Labor</w:t>
            </w:r>
          </w:p>
        </w:tc>
        <w:tc>
          <w:tcPr>
            <w:tcW w:w="1795" w:type="dxa"/>
            <w:gridSpan w:val="3"/>
            <w:vAlign w:val="center"/>
          </w:tcPr>
          <w:p w14:paraId="0427E942" w14:textId="5917AF99" w:rsidR="00E946B8" w:rsidRDefault="00E946B8" w:rsidP="007710F1">
            <w:pPr>
              <w:spacing w:before="40" w:after="40"/>
              <w:rPr>
                <w:rFonts w:cs="Times New Roman"/>
                <w:sz w:val="22"/>
              </w:rPr>
            </w:pPr>
            <w:r>
              <w:rPr>
                <w:rFonts w:cs="Times New Roman"/>
                <w:sz w:val="22"/>
              </w:rPr>
              <w:t>$</w:t>
            </w:r>
            <w:r w:rsidR="007710F1">
              <w:rPr>
                <w:rFonts w:cs="Times New Roman"/>
                <w:sz w:val="22"/>
              </w:rPr>
              <w:fldChar w:fldCharType="begin">
                <w:ffData>
                  <w:name w:val=""/>
                  <w:enabled/>
                  <w:calcOnExit/>
                  <w:textInput>
                    <w:type w:val="number"/>
                    <w:default w:val="0"/>
                    <w:format w:val="#,##0"/>
                  </w:textInput>
                </w:ffData>
              </w:fldChar>
            </w:r>
            <w:r w:rsidR="007710F1">
              <w:rPr>
                <w:rFonts w:cs="Times New Roman"/>
                <w:sz w:val="22"/>
              </w:rPr>
              <w:instrText xml:space="preserve"> FORMTEXT </w:instrText>
            </w:r>
            <w:r w:rsidR="007710F1">
              <w:rPr>
                <w:rFonts w:cs="Times New Roman"/>
                <w:sz w:val="22"/>
              </w:rPr>
            </w:r>
            <w:r w:rsidR="007710F1">
              <w:rPr>
                <w:rFonts w:cs="Times New Roman"/>
                <w:sz w:val="22"/>
              </w:rPr>
              <w:fldChar w:fldCharType="separate"/>
            </w:r>
            <w:r w:rsidR="007710F1">
              <w:rPr>
                <w:rFonts w:cs="Times New Roman"/>
                <w:noProof/>
                <w:sz w:val="22"/>
              </w:rPr>
              <w:t>0</w:t>
            </w:r>
            <w:r w:rsidR="007710F1">
              <w:rPr>
                <w:rFonts w:cs="Times New Roman"/>
                <w:sz w:val="22"/>
              </w:rPr>
              <w:fldChar w:fldCharType="end"/>
            </w:r>
          </w:p>
        </w:tc>
      </w:tr>
      <w:tr w:rsidR="00E946B8" w14:paraId="725ECA94" w14:textId="77777777" w:rsidTr="00297F2C">
        <w:trPr>
          <w:trHeight w:val="127"/>
        </w:trPr>
        <w:tc>
          <w:tcPr>
            <w:tcW w:w="2695" w:type="dxa"/>
            <w:gridSpan w:val="2"/>
            <w:vMerge/>
            <w:vAlign w:val="center"/>
          </w:tcPr>
          <w:p w14:paraId="5D60CDD1" w14:textId="77777777" w:rsidR="00E946B8" w:rsidRPr="00772ABA" w:rsidRDefault="00E946B8" w:rsidP="00EE2B24">
            <w:pPr>
              <w:spacing w:before="40" w:after="40"/>
              <w:rPr>
                <w:rFonts w:cs="Times New Roman"/>
                <w:b/>
                <w:sz w:val="22"/>
              </w:rPr>
            </w:pPr>
          </w:p>
        </w:tc>
        <w:tc>
          <w:tcPr>
            <w:tcW w:w="1170" w:type="dxa"/>
            <w:vAlign w:val="center"/>
          </w:tcPr>
          <w:p w14:paraId="65C4B925" w14:textId="247C0F33" w:rsidR="00E946B8" w:rsidRPr="005C4DD3" w:rsidRDefault="00E946B8" w:rsidP="00EE2B24">
            <w:pPr>
              <w:spacing w:before="40" w:after="40"/>
              <w:jc w:val="right"/>
              <w:rPr>
                <w:rFonts w:cs="Times New Roman"/>
                <w:sz w:val="22"/>
              </w:rPr>
            </w:pPr>
            <w:r>
              <w:rPr>
                <w:rFonts w:cs="Times New Roman"/>
                <w:sz w:val="22"/>
              </w:rPr>
              <w:t>631</w:t>
            </w:r>
          </w:p>
        </w:tc>
        <w:tc>
          <w:tcPr>
            <w:tcW w:w="5130" w:type="dxa"/>
            <w:vAlign w:val="center"/>
          </w:tcPr>
          <w:p w14:paraId="46FFA1B3" w14:textId="4E582279" w:rsidR="00E946B8" w:rsidRPr="00597346" w:rsidRDefault="00E946B8" w:rsidP="00EE2B24">
            <w:pPr>
              <w:spacing w:before="40" w:after="40"/>
              <w:rPr>
                <w:rFonts w:cs="Times New Roman"/>
                <w:sz w:val="22"/>
              </w:rPr>
            </w:pPr>
            <w:r>
              <w:rPr>
                <w:rFonts w:cs="Times New Roman"/>
                <w:sz w:val="22"/>
              </w:rPr>
              <w:t>Chemicals</w:t>
            </w:r>
          </w:p>
        </w:tc>
        <w:tc>
          <w:tcPr>
            <w:tcW w:w="1795" w:type="dxa"/>
            <w:gridSpan w:val="3"/>
            <w:vAlign w:val="center"/>
          </w:tcPr>
          <w:p w14:paraId="57EB2106" w14:textId="563C8245" w:rsidR="00E946B8" w:rsidRDefault="00E946B8" w:rsidP="007710F1">
            <w:pPr>
              <w:spacing w:before="40" w:after="40"/>
              <w:rPr>
                <w:rFonts w:cs="Times New Roman"/>
                <w:sz w:val="22"/>
              </w:rPr>
            </w:pPr>
            <w:r>
              <w:rPr>
                <w:rFonts w:cs="Times New Roman"/>
                <w:sz w:val="22"/>
              </w:rPr>
              <w:t>$</w:t>
            </w:r>
            <w:r w:rsidR="007710F1">
              <w:rPr>
                <w:rFonts w:cs="Times New Roman"/>
                <w:sz w:val="22"/>
              </w:rPr>
              <w:fldChar w:fldCharType="begin">
                <w:ffData>
                  <w:name w:val=""/>
                  <w:enabled/>
                  <w:calcOnExit/>
                  <w:textInput>
                    <w:type w:val="number"/>
                    <w:default w:val="0"/>
                    <w:format w:val="#,##0"/>
                  </w:textInput>
                </w:ffData>
              </w:fldChar>
            </w:r>
            <w:r w:rsidR="007710F1">
              <w:rPr>
                <w:rFonts w:cs="Times New Roman"/>
                <w:sz w:val="22"/>
              </w:rPr>
              <w:instrText xml:space="preserve"> FORMTEXT </w:instrText>
            </w:r>
            <w:r w:rsidR="007710F1">
              <w:rPr>
                <w:rFonts w:cs="Times New Roman"/>
                <w:sz w:val="22"/>
              </w:rPr>
            </w:r>
            <w:r w:rsidR="007710F1">
              <w:rPr>
                <w:rFonts w:cs="Times New Roman"/>
                <w:sz w:val="22"/>
              </w:rPr>
              <w:fldChar w:fldCharType="separate"/>
            </w:r>
            <w:r w:rsidR="007710F1">
              <w:rPr>
                <w:rFonts w:cs="Times New Roman"/>
                <w:noProof/>
                <w:sz w:val="22"/>
              </w:rPr>
              <w:t>0</w:t>
            </w:r>
            <w:r w:rsidR="007710F1">
              <w:rPr>
                <w:rFonts w:cs="Times New Roman"/>
                <w:sz w:val="22"/>
              </w:rPr>
              <w:fldChar w:fldCharType="end"/>
            </w:r>
          </w:p>
        </w:tc>
      </w:tr>
      <w:tr w:rsidR="00E946B8" w14:paraId="72AAAE75" w14:textId="77777777" w:rsidTr="00297F2C">
        <w:trPr>
          <w:trHeight w:val="127"/>
        </w:trPr>
        <w:tc>
          <w:tcPr>
            <w:tcW w:w="2695" w:type="dxa"/>
            <w:gridSpan w:val="2"/>
            <w:vMerge/>
            <w:vAlign w:val="center"/>
          </w:tcPr>
          <w:p w14:paraId="43E03CFA" w14:textId="77777777" w:rsidR="00E946B8" w:rsidRPr="00772ABA" w:rsidRDefault="00E946B8" w:rsidP="00EE2B24">
            <w:pPr>
              <w:spacing w:before="40" w:after="40"/>
              <w:rPr>
                <w:rFonts w:cs="Times New Roman"/>
                <w:b/>
                <w:sz w:val="22"/>
              </w:rPr>
            </w:pPr>
          </w:p>
        </w:tc>
        <w:tc>
          <w:tcPr>
            <w:tcW w:w="1170" w:type="dxa"/>
            <w:vAlign w:val="center"/>
          </w:tcPr>
          <w:p w14:paraId="0C9020EF" w14:textId="59FFEB47" w:rsidR="00E946B8" w:rsidRPr="005C4DD3" w:rsidRDefault="00E946B8" w:rsidP="00EE2B24">
            <w:pPr>
              <w:spacing w:before="40" w:after="40"/>
              <w:jc w:val="right"/>
              <w:rPr>
                <w:rFonts w:cs="Times New Roman"/>
                <w:sz w:val="22"/>
              </w:rPr>
            </w:pPr>
            <w:r>
              <w:rPr>
                <w:rFonts w:cs="Times New Roman"/>
                <w:sz w:val="22"/>
              </w:rPr>
              <w:t>632</w:t>
            </w:r>
          </w:p>
        </w:tc>
        <w:tc>
          <w:tcPr>
            <w:tcW w:w="5130" w:type="dxa"/>
            <w:vAlign w:val="center"/>
          </w:tcPr>
          <w:p w14:paraId="104C29B3" w14:textId="2EBEBD09" w:rsidR="00E946B8" w:rsidRPr="00597346" w:rsidRDefault="00E946B8" w:rsidP="00EE2B24">
            <w:pPr>
              <w:spacing w:before="40" w:after="40"/>
              <w:rPr>
                <w:rFonts w:cs="Times New Roman"/>
                <w:sz w:val="22"/>
              </w:rPr>
            </w:pPr>
            <w:r>
              <w:rPr>
                <w:rFonts w:cs="Times New Roman"/>
                <w:sz w:val="22"/>
              </w:rPr>
              <w:t>Operation Supplies and Expenses</w:t>
            </w:r>
          </w:p>
        </w:tc>
        <w:tc>
          <w:tcPr>
            <w:tcW w:w="1795" w:type="dxa"/>
            <w:gridSpan w:val="3"/>
            <w:vAlign w:val="center"/>
          </w:tcPr>
          <w:p w14:paraId="54E86655" w14:textId="4FA9D406" w:rsidR="00E946B8" w:rsidRDefault="00E946B8" w:rsidP="007710F1">
            <w:pPr>
              <w:spacing w:before="40" w:after="40"/>
              <w:rPr>
                <w:rFonts w:cs="Times New Roman"/>
                <w:sz w:val="22"/>
              </w:rPr>
            </w:pPr>
            <w:r>
              <w:rPr>
                <w:rFonts w:cs="Times New Roman"/>
                <w:sz w:val="22"/>
              </w:rPr>
              <w:t>$</w:t>
            </w:r>
            <w:r w:rsidR="007710F1">
              <w:rPr>
                <w:rFonts w:cs="Times New Roman"/>
                <w:sz w:val="22"/>
              </w:rPr>
              <w:fldChar w:fldCharType="begin">
                <w:ffData>
                  <w:name w:val=""/>
                  <w:enabled/>
                  <w:calcOnExit/>
                  <w:textInput>
                    <w:type w:val="number"/>
                    <w:default w:val="0"/>
                    <w:format w:val="#,##0"/>
                  </w:textInput>
                </w:ffData>
              </w:fldChar>
            </w:r>
            <w:r w:rsidR="007710F1">
              <w:rPr>
                <w:rFonts w:cs="Times New Roman"/>
                <w:sz w:val="22"/>
              </w:rPr>
              <w:instrText xml:space="preserve"> FORMTEXT </w:instrText>
            </w:r>
            <w:r w:rsidR="007710F1">
              <w:rPr>
                <w:rFonts w:cs="Times New Roman"/>
                <w:sz w:val="22"/>
              </w:rPr>
            </w:r>
            <w:r w:rsidR="007710F1">
              <w:rPr>
                <w:rFonts w:cs="Times New Roman"/>
                <w:sz w:val="22"/>
              </w:rPr>
              <w:fldChar w:fldCharType="separate"/>
            </w:r>
            <w:r w:rsidR="007710F1">
              <w:rPr>
                <w:rFonts w:cs="Times New Roman"/>
                <w:noProof/>
                <w:sz w:val="22"/>
              </w:rPr>
              <w:t>0</w:t>
            </w:r>
            <w:r w:rsidR="007710F1">
              <w:rPr>
                <w:rFonts w:cs="Times New Roman"/>
                <w:sz w:val="22"/>
              </w:rPr>
              <w:fldChar w:fldCharType="end"/>
            </w:r>
          </w:p>
        </w:tc>
      </w:tr>
      <w:tr w:rsidR="005C4DD3" w14:paraId="1D998585" w14:textId="77777777" w:rsidTr="00297F2C">
        <w:trPr>
          <w:trHeight w:val="127"/>
        </w:trPr>
        <w:tc>
          <w:tcPr>
            <w:tcW w:w="2695" w:type="dxa"/>
            <w:gridSpan w:val="2"/>
            <w:vAlign w:val="center"/>
          </w:tcPr>
          <w:p w14:paraId="742B515B" w14:textId="4076051E" w:rsidR="005C4DD3" w:rsidRPr="00772ABA" w:rsidRDefault="00E946B8" w:rsidP="00E800DC">
            <w:pPr>
              <w:rPr>
                <w:rFonts w:cs="Times New Roman"/>
                <w:sz w:val="22"/>
              </w:rPr>
            </w:pPr>
            <w:r w:rsidRPr="00772ABA">
              <w:rPr>
                <w:rFonts w:cs="Times New Roman"/>
                <w:b/>
                <w:sz w:val="22"/>
              </w:rPr>
              <w:t xml:space="preserve">Water Treatment Expenses – </w:t>
            </w:r>
            <w:r w:rsidRPr="00772ABA">
              <w:rPr>
                <w:rFonts w:cs="Times New Roman"/>
                <w:sz w:val="22"/>
              </w:rPr>
              <w:t>Maintenance</w:t>
            </w:r>
          </w:p>
        </w:tc>
        <w:tc>
          <w:tcPr>
            <w:tcW w:w="1170" w:type="dxa"/>
            <w:vAlign w:val="center"/>
          </w:tcPr>
          <w:p w14:paraId="5C3DB526" w14:textId="29E1E912" w:rsidR="005C4DD3" w:rsidRPr="005C4DD3" w:rsidRDefault="005C4DD3" w:rsidP="005C4DD3">
            <w:pPr>
              <w:jc w:val="right"/>
              <w:rPr>
                <w:rFonts w:cs="Times New Roman"/>
                <w:sz w:val="22"/>
              </w:rPr>
            </w:pPr>
            <w:r>
              <w:rPr>
                <w:rFonts w:cs="Times New Roman"/>
                <w:sz w:val="22"/>
              </w:rPr>
              <w:t>635</w:t>
            </w:r>
          </w:p>
        </w:tc>
        <w:tc>
          <w:tcPr>
            <w:tcW w:w="5130" w:type="dxa"/>
            <w:vAlign w:val="center"/>
          </w:tcPr>
          <w:p w14:paraId="465B67FE" w14:textId="527651F9" w:rsidR="005C4DD3" w:rsidRPr="00597346" w:rsidRDefault="005C4DD3" w:rsidP="00E800DC">
            <w:pPr>
              <w:rPr>
                <w:rFonts w:cs="Times New Roman"/>
                <w:sz w:val="22"/>
              </w:rPr>
            </w:pPr>
            <w:r>
              <w:rPr>
                <w:rFonts w:cs="Times New Roman"/>
                <w:sz w:val="22"/>
              </w:rPr>
              <w:t>Maintenance of Water Treatment Plant</w:t>
            </w:r>
          </w:p>
        </w:tc>
        <w:tc>
          <w:tcPr>
            <w:tcW w:w="1795" w:type="dxa"/>
            <w:gridSpan w:val="3"/>
            <w:vAlign w:val="center"/>
          </w:tcPr>
          <w:p w14:paraId="3BB15869" w14:textId="17AFC952" w:rsidR="005C4DD3" w:rsidRDefault="005C4DD3" w:rsidP="007710F1">
            <w:pPr>
              <w:rPr>
                <w:rFonts w:cs="Times New Roman"/>
                <w:sz w:val="22"/>
              </w:rPr>
            </w:pPr>
            <w:r>
              <w:rPr>
                <w:rFonts w:cs="Times New Roman"/>
                <w:sz w:val="22"/>
              </w:rPr>
              <w:t>$</w:t>
            </w:r>
            <w:r w:rsidR="007710F1">
              <w:rPr>
                <w:rFonts w:cs="Times New Roman"/>
                <w:sz w:val="22"/>
              </w:rPr>
              <w:fldChar w:fldCharType="begin">
                <w:ffData>
                  <w:name w:val=""/>
                  <w:enabled/>
                  <w:calcOnExit/>
                  <w:textInput>
                    <w:type w:val="number"/>
                    <w:default w:val="0"/>
                    <w:format w:val="#,##0"/>
                  </w:textInput>
                </w:ffData>
              </w:fldChar>
            </w:r>
            <w:r w:rsidR="007710F1">
              <w:rPr>
                <w:rFonts w:cs="Times New Roman"/>
                <w:sz w:val="22"/>
              </w:rPr>
              <w:instrText xml:space="preserve"> FORMTEXT </w:instrText>
            </w:r>
            <w:r w:rsidR="007710F1">
              <w:rPr>
                <w:rFonts w:cs="Times New Roman"/>
                <w:sz w:val="22"/>
              </w:rPr>
            </w:r>
            <w:r w:rsidR="007710F1">
              <w:rPr>
                <w:rFonts w:cs="Times New Roman"/>
                <w:sz w:val="22"/>
              </w:rPr>
              <w:fldChar w:fldCharType="separate"/>
            </w:r>
            <w:r w:rsidR="007710F1">
              <w:rPr>
                <w:rFonts w:cs="Times New Roman"/>
                <w:noProof/>
                <w:sz w:val="22"/>
              </w:rPr>
              <w:t>0</w:t>
            </w:r>
            <w:r w:rsidR="007710F1">
              <w:rPr>
                <w:rFonts w:cs="Times New Roman"/>
                <w:sz w:val="22"/>
              </w:rPr>
              <w:fldChar w:fldCharType="end"/>
            </w:r>
          </w:p>
        </w:tc>
      </w:tr>
      <w:tr w:rsidR="00E946B8" w14:paraId="03528CBD" w14:textId="77777777" w:rsidTr="00297F2C">
        <w:trPr>
          <w:trHeight w:val="127"/>
        </w:trPr>
        <w:tc>
          <w:tcPr>
            <w:tcW w:w="2695" w:type="dxa"/>
            <w:gridSpan w:val="2"/>
            <w:vMerge w:val="restart"/>
            <w:vAlign w:val="center"/>
          </w:tcPr>
          <w:p w14:paraId="7C772419" w14:textId="3FE0FE33" w:rsidR="00E946B8" w:rsidRPr="00772ABA" w:rsidRDefault="00E946B8" w:rsidP="008C69FC">
            <w:pPr>
              <w:spacing w:before="20" w:after="20"/>
              <w:rPr>
                <w:rFonts w:cs="Times New Roman"/>
                <w:sz w:val="22"/>
              </w:rPr>
            </w:pPr>
            <w:r w:rsidRPr="00772ABA">
              <w:rPr>
                <w:rFonts w:cs="Times New Roman"/>
                <w:b/>
                <w:sz w:val="22"/>
              </w:rPr>
              <w:t xml:space="preserve">Transmission and Distribution Expenses – </w:t>
            </w:r>
            <w:r w:rsidRPr="00772ABA">
              <w:rPr>
                <w:rFonts w:cs="Times New Roman"/>
                <w:sz w:val="22"/>
              </w:rPr>
              <w:t>Operation</w:t>
            </w:r>
          </w:p>
        </w:tc>
        <w:tc>
          <w:tcPr>
            <w:tcW w:w="1170" w:type="dxa"/>
            <w:vAlign w:val="center"/>
          </w:tcPr>
          <w:p w14:paraId="25A3FCD6" w14:textId="6ED774F7" w:rsidR="00E946B8" w:rsidRPr="005C4DD3" w:rsidRDefault="00E946B8" w:rsidP="008C69FC">
            <w:pPr>
              <w:spacing w:before="20" w:after="20"/>
              <w:jc w:val="right"/>
              <w:rPr>
                <w:rFonts w:cs="Times New Roman"/>
                <w:sz w:val="22"/>
              </w:rPr>
            </w:pPr>
            <w:r>
              <w:rPr>
                <w:rFonts w:cs="Times New Roman"/>
                <w:sz w:val="22"/>
              </w:rPr>
              <w:t>640</w:t>
            </w:r>
          </w:p>
        </w:tc>
        <w:tc>
          <w:tcPr>
            <w:tcW w:w="5130" w:type="dxa"/>
            <w:vAlign w:val="center"/>
          </w:tcPr>
          <w:p w14:paraId="1F275617" w14:textId="1A633E9F" w:rsidR="00E946B8" w:rsidRPr="00597346" w:rsidRDefault="00E946B8" w:rsidP="008C69FC">
            <w:pPr>
              <w:spacing w:before="20" w:after="20"/>
              <w:rPr>
                <w:rFonts w:cs="Times New Roman"/>
                <w:sz w:val="22"/>
              </w:rPr>
            </w:pPr>
            <w:r>
              <w:rPr>
                <w:rFonts w:cs="Times New Roman"/>
                <w:sz w:val="22"/>
              </w:rPr>
              <w:t>Operation Labor</w:t>
            </w:r>
          </w:p>
        </w:tc>
        <w:tc>
          <w:tcPr>
            <w:tcW w:w="1795" w:type="dxa"/>
            <w:gridSpan w:val="3"/>
            <w:vAlign w:val="center"/>
          </w:tcPr>
          <w:p w14:paraId="431E7A9C" w14:textId="77F5393F" w:rsidR="00E946B8" w:rsidRDefault="00E946B8" w:rsidP="007710F1">
            <w:pPr>
              <w:spacing w:before="20" w:after="20"/>
              <w:rPr>
                <w:rFonts w:cs="Times New Roman"/>
                <w:sz w:val="22"/>
              </w:rPr>
            </w:pPr>
            <w:r>
              <w:rPr>
                <w:rFonts w:cs="Times New Roman"/>
                <w:sz w:val="22"/>
              </w:rPr>
              <w:t>$</w:t>
            </w:r>
            <w:r w:rsidR="007710F1">
              <w:rPr>
                <w:rFonts w:cs="Times New Roman"/>
                <w:sz w:val="22"/>
              </w:rPr>
              <w:fldChar w:fldCharType="begin">
                <w:ffData>
                  <w:name w:val=""/>
                  <w:enabled/>
                  <w:calcOnExit/>
                  <w:textInput>
                    <w:type w:val="number"/>
                    <w:default w:val="0"/>
                    <w:format w:val="#,##0"/>
                  </w:textInput>
                </w:ffData>
              </w:fldChar>
            </w:r>
            <w:r w:rsidR="007710F1">
              <w:rPr>
                <w:rFonts w:cs="Times New Roman"/>
                <w:sz w:val="22"/>
              </w:rPr>
              <w:instrText xml:space="preserve"> FORMTEXT </w:instrText>
            </w:r>
            <w:r w:rsidR="007710F1">
              <w:rPr>
                <w:rFonts w:cs="Times New Roman"/>
                <w:sz w:val="22"/>
              </w:rPr>
            </w:r>
            <w:r w:rsidR="007710F1">
              <w:rPr>
                <w:rFonts w:cs="Times New Roman"/>
                <w:sz w:val="22"/>
              </w:rPr>
              <w:fldChar w:fldCharType="separate"/>
            </w:r>
            <w:r w:rsidR="007710F1">
              <w:rPr>
                <w:rFonts w:cs="Times New Roman"/>
                <w:noProof/>
                <w:sz w:val="22"/>
              </w:rPr>
              <w:t>0</w:t>
            </w:r>
            <w:r w:rsidR="007710F1">
              <w:rPr>
                <w:rFonts w:cs="Times New Roman"/>
                <w:sz w:val="22"/>
              </w:rPr>
              <w:fldChar w:fldCharType="end"/>
            </w:r>
          </w:p>
        </w:tc>
      </w:tr>
      <w:tr w:rsidR="00E946B8" w14:paraId="3E76B90D" w14:textId="77777777" w:rsidTr="00297F2C">
        <w:trPr>
          <w:trHeight w:val="127"/>
        </w:trPr>
        <w:tc>
          <w:tcPr>
            <w:tcW w:w="2695" w:type="dxa"/>
            <w:gridSpan w:val="2"/>
            <w:vMerge/>
            <w:vAlign w:val="center"/>
          </w:tcPr>
          <w:p w14:paraId="53E04BD3" w14:textId="77777777" w:rsidR="00E946B8" w:rsidRPr="00772ABA" w:rsidRDefault="00E946B8" w:rsidP="00E800DC">
            <w:pPr>
              <w:rPr>
                <w:rFonts w:cs="Times New Roman"/>
                <w:b/>
                <w:sz w:val="22"/>
              </w:rPr>
            </w:pPr>
          </w:p>
        </w:tc>
        <w:tc>
          <w:tcPr>
            <w:tcW w:w="1170" w:type="dxa"/>
            <w:vAlign w:val="center"/>
          </w:tcPr>
          <w:p w14:paraId="10EDEEE0" w14:textId="3C6AA31E" w:rsidR="00E946B8" w:rsidRPr="005C4DD3" w:rsidRDefault="00E946B8" w:rsidP="005C4DD3">
            <w:pPr>
              <w:jc w:val="right"/>
              <w:rPr>
                <w:rFonts w:cs="Times New Roman"/>
                <w:sz w:val="22"/>
              </w:rPr>
            </w:pPr>
            <w:r>
              <w:rPr>
                <w:rFonts w:cs="Times New Roman"/>
                <w:sz w:val="22"/>
              </w:rPr>
              <w:t>641</w:t>
            </w:r>
          </w:p>
        </w:tc>
        <w:tc>
          <w:tcPr>
            <w:tcW w:w="5130" w:type="dxa"/>
            <w:vAlign w:val="center"/>
          </w:tcPr>
          <w:p w14:paraId="12F1D468" w14:textId="16D14CB1" w:rsidR="00E946B8" w:rsidRPr="00597346" w:rsidRDefault="00E946B8" w:rsidP="00E800DC">
            <w:pPr>
              <w:rPr>
                <w:rFonts w:cs="Times New Roman"/>
                <w:sz w:val="22"/>
              </w:rPr>
            </w:pPr>
            <w:r>
              <w:rPr>
                <w:rFonts w:cs="Times New Roman"/>
                <w:sz w:val="22"/>
              </w:rPr>
              <w:t>Operation Supplies and Expenses</w:t>
            </w:r>
          </w:p>
        </w:tc>
        <w:tc>
          <w:tcPr>
            <w:tcW w:w="1795" w:type="dxa"/>
            <w:gridSpan w:val="3"/>
            <w:vAlign w:val="center"/>
          </w:tcPr>
          <w:p w14:paraId="626E59C5" w14:textId="4FEE9A3F" w:rsidR="00E946B8" w:rsidRDefault="00E946B8" w:rsidP="007710F1">
            <w:pPr>
              <w:rPr>
                <w:rFonts w:cs="Times New Roman"/>
                <w:sz w:val="22"/>
              </w:rPr>
            </w:pPr>
            <w:r>
              <w:rPr>
                <w:rFonts w:cs="Times New Roman"/>
                <w:sz w:val="22"/>
              </w:rPr>
              <w:t>$</w:t>
            </w:r>
            <w:r w:rsidR="007710F1">
              <w:rPr>
                <w:rFonts w:cs="Times New Roman"/>
                <w:sz w:val="22"/>
              </w:rPr>
              <w:fldChar w:fldCharType="begin">
                <w:ffData>
                  <w:name w:val=""/>
                  <w:enabled/>
                  <w:calcOnExit/>
                  <w:textInput>
                    <w:type w:val="number"/>
                    <w:default w:val="0"/>
                    <w:format w:val="#,##0"/>
                  </w:textInput>
                </w:ffData>
              </w:fldChar>
            </w:r>
            <w:r w:rsidR="007710F1">
              <w:rPr>
                <w:rFonts w:cs="Times New Roman"/>
                <w:sz w:val="22"/>
              </w:rPr>
              <w:instrText xml:space="preserve"> FORMTEXT </w:instrText>
            </w:r>
            <w:r w:rsidR="007710F1">
              <w:rPr>
                <w:rFonts w:cs="Times New Roman"/>
                <w:sz w:val="22"/>
              </w:rPr>
            </w:r>
            <w:r w:rsidR="007710F1">
              <w:rPr>
                <w:rFonts w:cs="Times New Roman"/>
                <w:sz w:val="22"/>
              </w:rPr>
              <w:fldChar w:fldCharType="separate"/>
            </w:r>
            <w:r w:rsidR="007710F1">
              <w:rPr>
                <w:rFonts w:cs="Times New Roman"/>
                <w:noProof/>
                <w:sz w:val="22"/>
              </w:rPr>
              <w:t>0</w:t>
            </w:r>
            <w:r w:rsidR="007710F1">
              <w:rPr>
                <w:rFonts w:cs="Times New Roman"/>
                <w:sz w:val="22"/>
              </w:rPr>
              <w:fldChar w:fldCharType="end"/>
            </w:r>
          </w:p>
        </w:tc>
      </w:tr>
      <w:tr w:rsidR="00E946B8" w14:paraId="7DCA7859" w14:textId="77777777" w:rsidTr="00297F2C">
        <w:trPr>
          <w:trHeight w:val="127"/>
        </w:trPr>
        <w:tc>
          <w:tcPr>
            <w:tcW w:w="2695" w:type="dxa"/>
            <w:gridSpan w:val="2"/>
            <w:vMerge w:val="restart"/>
            <w:vAlign w:val="center"/>
          </w:tcPr>
          <w:p w14:paraId="63DF0577" w14:textId="516951A0" w:rsidR="00E946B8" w:rsidRPr="00772ABA" w:rsidRDefault="00E946B8" w:rsidP="00EE2B24">
            <w:pPr>
              <w:spacing w:before="40" w:after="40"/>
              <w:rPr>
                <w:rFonts w:cs="Times New Roman"/>
                <w:sz w:val="22"/>
              </w:rPr>
            </w:pPr>
            <w:r w:rsidRPr="00772ABA">
              <w:rPr>
                <w:rFonts w:cs="Times New Roman"/>
                <w:b/>
                <w:sz w:val="22"/>
              </w:rPr>
              <w:t xml:space="preserve">Transmission and Distribution Expenses – </w:t>
            </w:r>
            <w:r w:rsidRPr="00772ABA">
              <w:rPr>
                <w:rFonts w:cs="Times New Roman"/>
                <w:sz w:val="22"/>
              </w:rPr>
              <w:t>Maintenance</w:t>
            </w:r>
          </w:p>
        </w:tc>
        <w:tc>
          <w:tcPr>
            <w:tcW w:w="1170" w:type="dxa"/>
            <w:vAlign w:val="center"/>
          </w:tcPr>
          <w:p w14:paraId="6BA6036F" w14:textId="48E61FD4" w:rsidR="00E946B8" w:rsidRPr="005C4DD3" w:rsidRDefault="00E946B8" w:rsidP="00EE2B24">
            <w:pPr>
              <w:spacing w:before="40" w:after="40"/>
              <w:jc w:val="right"/>
              <w:rPr>
                <w:rFonts w:cs="Times New Roman"/>
                <w:sz w:val="22"/>
              </w:rPr>
            </w:pPr>
            <w:r>
              <w:rPr>
                <w:rFonts w:cs="Times New Roman"/>
                <w:sz w:val="22"/>
              </w:rPr>
              <w:t>650</w:t>
            </w:r>
          </w:p>
        </w:tc>
        <w:tc>
          <w:tcPr>
            <w:tcW w:w="5130" w:type="dxa"/>
            <w:vAlign w:val="center"/>
          </w:tcPr>
          <w:p w14:paraId="5ADE9FC0" w14:textId="37F997D5" w:rsidR="00E946B8" w:rsidRPr="00597346" w:rsidRDefault="00E946B8" w:rsidP="00EE2B24">
            <w:pPr>
              <w:spacing w:before="40" w:after="40"/>
              <w:rPr>
                <w:rFonts w:cs="Times New Roman"/>
                <w:sz w:val="22"/>
              </w:rPr>
            </w:pPr>
            <w:r>
              <w:rPr>
                <w:rFonts w:cs="Times New Roman"/>
                <w:sz w:val="22"/>
              </w:rPr>
              <w:t>Maintenance of Distribution Reservoirs and Standpipes</w:t>
            </w:r>
          </w:p>
        </w:tc>
        <w:tc>
          <w:tcPr>
            <w:tcW w:w="1795" w:type="dxa"/>
            <w:gridSpan w:val="3"/>
            <w:vAlign w:val="center"/>
          </w:tcPr>
          <w:p w14:paraId="29A36E48" w14:textId="4955B3EA" w:rsidR="00E946B8" w:rsidRDefault="00E946B8" w:rsidP="007710F1">
            <w:pPr>
              <w:spacing w:before="40" w:after="40"/>
              <w:rPr>
                <w:rFonts w:cs="Times New Roman"/>
                <w:sz w:val="22"/>
              </w:rPr>
            </w:pPr>
            <w:r>
              <w:rPr>
                <w:rFonts w:cs="Times New Roman"/>
                <w:sz w:val="22"/>
              </w:rPr>
              <w:t>$</w:t>
            </w:r>
            <w:r w:rsidR="007710F1">
              <w:rPr>
                <w:rFonts w:cs="Times New Roman"/>
                <w:sz w:val="22"/>
              </w:rPr>
              <w:fldChar w:fldCharType="begin">
                <w:ffData>
                  <w:name w:val=""/>
                  <w:enabled/>
                  <w:calcOnExit/>
                  <w:textInput>
                    <w:type w:val="number"/>
                    <w:default w:val="0"/>
                    <w:format w:val="#,##0"/>
                  </w:textInput>
                </w:ffData>
              </w:fldChar>
            </w:r>
            <w:r w:rsidR="007710F1">
              <w:rPr>
                <w:rFonts w:cs="Times New Roman"/>
                <w:sz w:val="22"/>
              </w:rPr>
              <w:instrText xml:space="preserve"> FORMTEXT </w:instrText>
            </w:r>
            <w:r w:rsidR="007710F1">
              <w:rPr>
                <w:rFonts w:cs="Times New Roman"/>
                <w:sz w:val="22"/>
              </w:rPr>
            </w:r>
            <w:r w:rsidR="007710F1">
              <w:rPr>
                <w:rFonts w:cs="Times New Roman"/>
                <w:sz w:val="22"/>
              </w:rPr>
              <w:fldChar w:fldCharType="separate"/>
            </w:r>
            <w:r w:rsidR="007710F1">
              <w:rPr>
                <w:rFonts w:cs="Times New Roman"/>
                <w:noProof/>
                <w:sz w:val="22"/>
              </w:rPr>
              <w:t>0</w:t>
            </w:r>
            <w:r w:rsidR="007710F1">
              <w:rPr>
                <w:rFonts w:cs="Times New Roman"/>
                <w:sz w:val="22"/>
              </w:rPr>
              <w:fldChar w:fldCharType="end"/>
            </w:r>
          </w:p>
        </w:tc>
      </w:tr>
      <w:tr w:rsidR="00E946B8" w14:paraId="4C3E4E18" w14:textId="77777777" w:rsidTr="00297F2C">
        <w:trPr>
          <w:trHeight w:val="127"/>
        </w:trPr>
        <w:tc>
          <w:tcPr>
            <w:tcW w:w="2695" w:type="dxa"/>
            <w:gridSpan w:val="2"/>
            <w:vMerge/>
            <w:vAlign w:val="center"/>
          </w:tcPr>
          <w:p w14:paraId="0780AC69" w14:textId="77777777" w:rsidR="00E946B8" w:rsidRPr="00772ABA" w:rsidRDefault="00E946B8" w:rsidP="00EE2B24">
            <w:pPr>
              <w:spacing w:before="40" w:after="40"/>
              <w:rPr>
                <w:rFonts w:cs="Times New Roman"/>
                <w:b/>
                <w:sz w:val="22"/>
              </w:rPr>
            </w:pPr>
          </w:p>
        </w:tc>
        <w:tc>
          <w:tcPr>
            <w:tcW w:w="1170" w:type="dxa"/>
            <w:vAlign w:val="center"/>
          </w:tcPr>
          <w:p w14:paraId="5B77F760" w14:textId="38EE2497" w:rsidR="00E946B8" w:rsidRPr="005C4DD3" w:rsidRDefault="00E946B8" w:rsidP="00EE2B24">
            <w:pPr>
              <w:spacing w:before="40" w:after="40"/>
              <w:jc w:val="right"/>
              <w:rPr>
                <w:rFonts w:cs="Times New Roman"/>
                <w:sz w:val="22"/>
              </w:rPr>
            </w:pPr>
            <w:r>
              <w:rPr>
                <w:rFonts w:cs="Times New Roman"/>
                <w:sz w:val="22"/>
              </w:rPr>
              <w:t>651</w:t>
            </w:r>
          </w:p>
        </w:tc>
        <w:tc>
          <w:tcPr>
            <w:tcW w:w="5130" w:type="dxa"/>
            <w:vAlign w:val="center"/>
          </w:tcPr>
          <w:p w14:paraId="245A0042" w14:textId="3C4A88C0" w:rsidR="00E946B8" w:rsidRPr="00597346" w:rsidRDefault="00E946B8" w:rsidP="00EE2B24">
            <w:pPr>
              <w:spacing w:before="40" w:after="40"/>
              <w:rPr>
                <w:rFonts w:cs="Times New Roman"/>
                <w:sz w:val="22"/>
              </w:rPr>
            </w:pPr>
            <w:r>
              <w:rPr>
                <w:rFonts w:cs="Times New Roman"/>
                <w:sz w:val="22"/>
              </w:rPr>
              <w:t>Maintenance of Mains</w:t>
            </w:r>
          </w:p>
        </w:tc>
        <w:tc>
          <w:tcPr>
            <w:tcW w:w="1795" w:type="dxa"/>
            <w:gridSpan w:val="3"/>
            <w:vAlign w:val="center"/>
          </w:tcPr>
          <w:p w14:paraId="2BC8AA69" w14:textId="6A60947C" w:rsidR="00E946B8" w:rsidRDefault="00E946B8" w:rsidP="007710F1">
            <w:pPr>
              <w:spacing w:before="40" w:after="40"/>
              <w:rPr>
                <w:rFonts w:cs="Times New Roman"/>
                <w:sz w:val="22"/>
              </w:rPr>
            </w:pPr>
            <w:r>
              <w:rPr>
                <w:rFonts w:cs="Times New Roman"/>
                <w:sz w:val="22"/>
              </w:rPr>
              <w:t>$</w:t>
            </w:r>
            <w:r w:rsidR="007710F1">
              <w:rPr>
                <w:rFonts w:cs="Times New Roman"/>
                <w:sz w:val="22"/>
              </w:rPr>
              <w:fldChar w:fldCharType="begin">
                <w:ffData>
                  <w:name w:val=""/>
                  <w:enabled/>
                  <w:calcOnExit/>
                  <w:textInput>
                    <w:type w:val="number"/>
                    <w:default w:val="0"/>
                    <w:format w:val="#,##0"/>
                  </w:textInput>
                </w:ffData>
              </w:fldChar>
            </w:r>
            <w:r w:rsidR="007710F1">
              <w:rPr>
                <w:rFonts w:cs="Times New Roman"/>
                <w:sz w:val="22"/>
              </w:rPr>
              <w:instrText xml:space="preserve"> FORMTEXT </w:instrText>
            </w:r>
            <w:r w:rsidR="007710F1">
              <w:rPr>
                <w:rFonts w:cs="Times New Roman"/>
                <w:sz w:val="22"/>
              </w:rPr>
            </w:r>
            <w:r w:rsidR="007710F1">
              <w:rPr>
                <w:rFonts w:cs="Times New Roman"/>
                <w:sz w:val="22"/>
              </w:rPr>
              <w:fldChar w:fldCharType="separate"/>
            </w:r>
            <w:r w:rsidR="007710F1">
              <w:rPr>
                <w:rFonts w:cs="Times New Roman"/>
                <w:noProof/>
                <w:sz w:val="22"/>
              </w:rPr>
              <w:t>0</w:t>
            </w:r>
            <w:r w:rsidR="007710F1">
              <w:rPr>
                <w:rFonts w:cs="Times New Roman"/>
                <w:sz w:val="22"/>
              </w:rPr>
              <w:fldChar w:fldCharType="end"/>
            </w:r>
          </w:p>
        </w:tc>
      </w:tr>
      <w:tr w:rsidR="00E946B8" w14:paraId="4B21A1A3" w14:textId="77777777" w:rsidTr="00297F2C">
        <w:trPr>
          <w:trHeight w:val="127"/>
        </w:trPr>
        <w:tc>
          <w:tcPr>
            <w:tcW w:w="2695" w:type="dxa"/>
            <w:gridSpan w:val="2"/>
            <w:vMerge/>
            <w:vAlign w:val="center"/>
          </w:tcPr>
          <w:p w14:paraId="2CBC3201" w14:textId="77777777" w:rsidR="00E946B8" w:rsidRPr="00772ABA" w:rsidRDefault="00E946B8" w:rsidP="00EE2B24">
            <w:pPr>
              <w:spacing w:before="40" w:after="40"/>
              <w:rPr>
                <w:rFonts w:cs="Times New Roman"/>
                <w:b/>
                <w:sz w:val="22"/>
              </w:rPr>
            </w:pPr>
          </w:p>
        </w:tc>
        <w:tc>
          <w:tcPr>
            <w:tcW w:w="1170" w:type="dxa"/>
            <w:vAlign w:val="center"/>
          </w:tcPr>
          <w:p w14:paraId="4AD72568" w14:textId="2F9BC66B" w:rsidR="00E946B8" w:rsidRPr="005C4DD3" w:rsidRDefault="00E946B8" w:rsidP="00EE2B24">
            <w:pPr>
              <w:spacing w:before="40" w:after="40"/>
              <w:jc w:val="right"/>
              <w:rPr>
                <w:rFonts w:cs="Times New Roman"/>
                <w:sz w:val="22"/>
              </w:rPr>
            </w:pPr>
            <w:r>
              <w:rPr>
                <w:rFonts w:cs="Times New Roman"/>
                <w:sz w:val="22"/>
              </w:rPr>
              <w:t>652</w:t>
            </w:r>
          </w:p>
        </w:tc>
        <w:tc>
          <w:tcPr>
            <w:tcW w:w="5130" w:type="dxa"/>
            <w:vAlign w:val="center"/>
          </w:tcPr>
          <w:p w14:paraId="3AC2E6D7" w14:textId="216984D9" w:rsidR="00E946B8" w:rsidRPr="00597346" w:rsidRDefault="00E946B8" w:rsidP="00EE2B24">
            <w:pPr>
              <w:spacing w:before="40" w:after="40"/>
              <w:rPr>
                <w:rFonts w:cs="Times New Roman"/>
                <w:sz w:val="22"/>
              </w:rPr>
            </w:pPr>
            <w:r>
              <w:rPr>
                <w:rFonts w:cs="Times New Roman"/>
                <w:sz w:val="22"/>
              </w:rPr>
              <w:t>Maintenance of Services</w:t>
            </w:r>
          </w:p>
        </w:tc>
        <w:tc>
          <w:tcPr>
            <w:tcW w:w="1795" w:type="dxa"/>
            <w:gridSpan w:val="3"/>
            <w:vAlign w:val="center"/>
          </w:tcPr>
          <w:p w14:paraId="621E9AB3" w14:textId="3940863A" w:rsidR="00E946B8" w:rsidRDefault="00E946B8" w:rsidP="007710F1">
            <w:pPr>
              <w:spacing w:before="40" w:after="40"/>
              <w:rPr>
                <w:rFonts w:cs="Times New Roman"/>
                <w:sz w:val="22"/>
              </w:rPr>
            </w:pPr>
            <w:r>
              <w:rPr>
                <w:rFonts w:cs="Times New Roman"/>
                <w:sz w:val="22"/>
              </w:rPr>
              <w:t>$</w:t>
            </w:r>
            <w:r w:rsidR="007710F1">
              <w:rPr>
                <w:rFonts w:cs="Times New Roman"/>
                <w:sz w:val="22"/>
              </w:rPr>
              <w:fldChar w:fldCharType="begin">
                <w:ffData>
                  <w:name w:val=""/>
                  <w:enabled/>
                  <w:calcOnExit/>
                  <w:textInput>
                    <w:type w:val="number"/>
                    <w:default w:val="0"/>
                    <w:format w:val="#,##0"/>
                  </w:textInput>
                </w:ffData>
              </w:fldChar>
            </w:r>
            <w:r w:rsidR="007710F1">
              <w:rPr>
                <w:rFonts w:cs="Times New Roman"/>
                <w:sz w:val="22"/>
              </w:rPr>
              <w:instrText xml:space="preserve"> FORMTEXT </w:instrText>
            </w:r>
            <w:r w:rsidR="007710F1">
              <w:rPr>
                <w:rFonts w:cs="Times New Roman"/>
                <w:sz w:val="22"/>
              </w:rPr>
            </w:r>
            <w:r w:rsidR="007710F1">
              <w:rPr>
                <w:rFonts w:cs="Times New Roman"/>
                <w:sz w:val="22"/>
              </w:rPr>
              <w:fldChar w:fldCharType="separate"/>
            </w:r>
            <w:r w:rsidR="007710F1">
              <w:rPr>
                <w:rFonts w:cs="Times New Roman"/>
                <w:noProof/>
                <w:sz w:val="22"/>
              </w:rPr>
              <w:t>0</w:t>
            </w:r>
            <w:r w:rsidR="007710F1">
              <w:rPr>
                <w:rFonts w:cs="Times New Roman"/>
                <w:sz w:val="22"/>
              </w:rPr>
              <w:fldChar w:fldCharType="end"/>
            </w:r>
          </w:p>
        </w:tc>
      </w:tr>
      <w:tr w:rsidR="00E946B8" w14:paraId="6BD59BEF" w14:textId="77777777" w:rsidTr="00297F2C">
        <w:trPr>
          <w:trHeight w:val="127"/>
        </w:trPr>
        <w:tc>
          <w:tcPr>
            <w:tcW w:w="2695" w:type="dxa"/>
            <w:gridSpan w:val="2"/>
            <w:vMerge/>
            <w:vAlign w:val="center"/>
          </w:tcPr>
          <w:p w14:paraId="6442D789" w14:textId="77777777" w:rsidR="00E946B8" w:rsidRPr="00772ABA" w:rsidRDefault="00E946B8" w:rsidP="00EE2B24">
            <w:pPr>
              <w:spacing w:before="40" w:after="40"/>
              <w:rPr>
                <w:rFonts w:cs="Times New Roman"/>
                <w:b/>
                <w:sz w:val="22"/>
              </w:rPr>
            </w:pPr>
          </w:p>
        </w:tc>
        <w:tc>
          <w:tcPr>
            <w:tcW w:w="1170" w:type="dxa"/>
            <w:vAlign w:val="center"/>
          </w:tcPr>
          <w:p w14:paraId="73537D21" w14:textId="26BAC1A2" w:rsidR="00E946B8" w:rsidRPr="005C4DD3" w:rsidRDefault="00E946B8" w:rsidP="00EE2B24">
            <w:pPr>
              <w:spacing w:before="40" w:after="40"/>
              <w:jc w:val="right"/>
              <w:rPr>
                <w:rFonts w:cs="Times New Roman"/>
                <w:sz w:val="22"/>
              </w:rPr>
            </w:pPr>
            <w:r>
              <w:rPr>
                <w:rFonts w:cs="Times New Roman"/>
                <w:sz w:val="22"/>
              </w:rPr>
              <w:t>653</w:t>
            </w:r>
          </w:p>
        </w:tc>
        <w:tc>
          <w:tcPr>
            <w:tcW w:w="5130" w:type="dxa"/>
            <w:vAlign w:val="center"/>
          </w:tcPr>
          <w:p w14:paraId="64F45D70" w14:textId="4FBCACD4" w:rsidR="00E946B8" w:rsidRPr="00597346" w:rsidRDefault="00E946B8" w:rsidP="00EE2B24">
            <w:pPr>
              <w:spacing w:before="40" w:after="40"/>
              <w:rPr>
                <w:rFonts w:cs="Times New Roman"/>
                <w:sz w:val="22"/>
              </w:rPr>
            </w:pPr>
            <w:r>
              <w:rPr>
                <w:rFonts w:cs="Times New Roman"/>
                <w:sz w:val="22"/>
              </w:rPr>
              <w:t>Maintenance of Meters</w:t>
            </w:r>
          </w:p>
        </w:tc>
        <w:tc>
          <w:tcPr>
            <w:tcW w:w="1795" w:type="dxa"/>
            <w:gridSpan w:val="3"/>
            <w:vAlign w:val="center"/>
          </w:tcPr>
          <w:p w14:paraId="0DB174AC" w14:textId="4915685A" w:rsidR="00E946B8" w:rsidRDefault="00E946B8" w:rsidP="007710F1">
            <w:pPr>
              <w:spacing w:before="40" w:after="40"/>
              <w:rPr>
                <w:rFonts w:cs="Times New Roman"/>
                <w:sz w:val="22"/>
              </w:rPr>
            </w:pPr>
            <w:r>
              <w:rPr>
                <w:rFonts w:cs="Times New Roman"/>
                <w:sz w:val="22"/>
              </w:rPr>
              <w:t>$</w:t>
            </w:r>
            <w:r w:rsidR="007710F1">
              <w:rPr>
                <w:rFonts w:cs="Times New Roman"/>
                <w:sz w:val="22"/>
              </w:rPr>
              <w:fldChar w:fldCharType="begin">
                <w:ffData>
                  <w:name w:val=""/>
                  <w:enabled/>
                  <w:calcOnExit/>
                  <w:textInput>
                    <w:type w:val="number"/>
                    <w:default w:val="0"/>
                    <w:format w:val="#,##0"/>
                  </w:textInput>
                </w:ffData>
              </w:fldChar>
            </w:r>
            <w:r w:rsidR="007710F1">
              <w:rPr>
                <w:rFonts w:cs="Times New Roman"/>
                <w:sz w:val="22"/>
              </w:rPr>
              <w:instrText xml:space="preserve"> FORMTEXT </w:instrText>
            </w:r>
            <w:r w:rsidR="007710F1">
              <w:rPr>
                <w:rFonts w:cs="Times New Roman"/>
                <w:sz w:val="22"/>
              </w:rPr>
            </w:r>
            <w:r w:rsidR="007710F1">
              <w:rPr>
                <w:rFonts w:cs="Times New Roman"/>
                <w:sz w:val="22"/>
              </w:rPr>
              <w:fldChar w:fldCharType="separate"/>
            </w:r>
            <w:r w:rsidR="007710F1">
              <w:rPr>
                <w:rFonts w:cs="Times New Roman"/>
                <w:noProof/>
                <w:sz w:val="22"/>
              </w:rPr>
              <w:t>0</w:t>
            </w:r>
            <w:r w:rsidR="007710F1">
              <w:rPr>
                <w:rFonts w:cs="Times New Roman"/>
                <w:sz w:val="22"/>
              </w:rPr>
              <w:fldChar w:fldCharType="end"/>
            </w:r>
          </w:p>
        </w:tc>
      </w:tr>
      <w:tr w:rsidR="00E946B8" w14:paraId="341D855E" w14:textId="77777777" w:rsidTr="00297F2C">
        <w:trPr>
          <w:trHeight w:val="127"/>
        </w:trPr>
        <w:tc>
          <w:tcPr>
            <w:tcW w:w="2695" w:type="dxa"/>
            <w:gridSpan w:val="2"/>
            <w:vMerge/>
            <w:vAlign w:val="center"/>
          </w:tcPr>
          <w:p w14:paraId="7CCC1B87" w14:textId="77777777" w:rsidR="00E946B8" w:rsidRPr="00772ABA" w:rsidRDefault="00E946B8" w:rsidP="00EE2B24">
            <w:pPr>
              <w:spacing w:before="40" w:after="40"/>
              <w:rPr>
                <w:rFonts w:cs="Times New Roman"/>
                <w:b/>
                <w:sz w:val="22"/>
              </w:rPr>
            </w:pPr>
          </w:p>
        </w:tc>
        <w:tc>
          <w:tcPr>
            <w:tcW w:w="1170" w:type="dxa"/>
            <w:vAlign w:val="center"/>
          </w:tcPr>
          <w:p w14:paraId="3D49060D" w14:textId="41976416" w:rsidR="00E946B8" w:rsidRPr="005C4DD3" w:rsidRDefault="00E946B8" w:rsidP="00EE2B24">
            <w:pPr>
              <w:spacing w:before="40" w:after="40"/>
              <w:jc w:val="right"/>
              <w:rPr>
                <w:rFonts w:cs="Times New Roman"/>
                <w:sz w:val="22"/>
              </w:rPr>
            </w:pPr>
            <w:r>
              <w:rPr>
                <w:rFonts w:cs="Times New Roman"/>
                <w:sz w:val="22"/>
              </w:rPr>
              <w:t>654</w:t>
            </w:r>
          </w:p>
        </w:tc>
        <w:tc>
          <w:tcPr>
            <w:tcW w:w="5130" w:type="dxa"/>
            <w:vAlign w:val="center"/>
          </w:tcPr>
          <w:p w14:paraId="3579EBE0" w14:textId="0AB35077" w:rsidR="00E946B8" w:rsidRPr="00597346" w:rsidRDefault="00E946B8" w:rsidP="00EE2B24">
            <w:pPr>
              <w:spacing w:before="40" w:after="40"/>
              <w:rPr>
                <w:rFonts w:cs="Times New Roman"/>
                <w:sz w:val="22"/>
              </w:rPr>
            </w:pPr>
            <w:r>
              <w:rPr>
                <w:rFonts w:cs="Times New Roman"/>
                <w:sz w:val="22"/>
              </w:rPr>
              <w:t>Maintenance of Hydrants</w:t>
            </w:r>
          </w:p>
        </w:tc>
        <w:tc>
          <w:tcPr>
            <w:tcW w:w="1795" w:type="dxa"/>
            <w:gridSpan w:val="3"/>
            <w:vAlign w:val="center"/>
          </w:tcPr>
          <w:p w14:paraId="215AD156" w14:textId="4832F005" w:rsidR="00E946B8" w:rsidRDefault="00E946B8" w:rsidP="007710F1">
            <w:pPr>
              <w:spacing w:before="40" w:after="40"/>
              <w:rPr>
                <w:rFonts w:cs="Times New Roman"/>
                <w:sz w:val="22"/>
              </w:rPr>
            </w:pPr>
            <w:r>
              <w:rPr>
                <w:rFonts w:cs="Times New Roman"/>
                <w:sz w:val="22"/>
              </w:rPr>
              <w:t>$</w:t>
            </w:r>
            <w:r w:rsidR="007710F1">
              <w:rPr>
                <w:rFonts w:cs="Times New Roman"/>
                <w:sz w:val="22"/>
              </w:rPr>
              <w:fldChar w:fldCharType="begin">
                <w:ffData>
                  <w:name w:val=""/>
                  <w:enabled/>
                  <w:calcOnExit/>
                  <w:textInput>
                    <w:type w:val="number"/>
                    <w:default w:val="0"/>
                    <w:format w:val="#,##0"/>
                  </w:textInput>
                </w:ffData>
              </w:fldChar>
            </w:r>
            <w:r w:rsidR="007710F1">
              <w:rPr>
                <w:rFonts w:cs="Times New Roman"/>
                <w:sz w:val="22"/>
              </w:rPr>
              <w:instrText xml:space="preserve"> FORMTEXT </w:instrText>
            </w:r>
            <w:r w:rsidR="007710F1">
              <w:rPr>
                <w:rFonts w:cs="Times New Roman"/>
                <w:sz w:val="22"/>
              </w:rPr>
            </w:r>
            <w:r w:rsidR="007710F1">
              <w:rPr>
                <w:rFonts w:cs="Times New Roman"/>
                <w:sz w:val="22"/>
              </w:rPr>
              <w:fldChar w:fldCharType="separate"/>
            </w:r>
            <w:r w:rsidR="007710F1">
              <w:rPr>
                <w:rFonts w:cs="Times New Roman"/>
                <w:noProof/>
                <w:sz w:val="22"/>
              </w:rPr>
              <w:t>0</w:t>
            </w:r>
            <w:r w:rsidR="007710F1">
              <w:rPr>
                <w:rFonts w:cs="Times New Roman"/>
                <w:sz w:val="22"/>
              </w:rPr>
              <w:fldChar w:fldCharType="end"/>
            </w:r>
          </w:p>
        </w:tc>
      </w:tr>
      <w:tr w:rsidR="00E946B8" w14:paraId="2F8A302F" w14:textId="77777777" w:rsidTr="00297F2C">
        <w:trPr>
          <w:trHeight w:val="127"/>
        </w:trPr>
        <w:tc>
          <w:tcPr>
            <w:tcW w:w="2695" w:type="dxa"/>
            <w:gridSpan w:val="2"/>
            <w:vMerge/>
            <w:vAlign w:val="center"/>
          </w:tcPr>
          <w:p w14:paraId="6B9238AB" w14:textId="77777777" w:rsidR="00E946B8" w:rsidRPr="00772ABA" w:rsidRDefault="00E946B8" w:rsidP="00EE2B24">
            <w:pPr>
              <w:spacing w:before="40" w:after="40"/>
              <w:rPr>
                <w:rFonts w:cs="Times New Roman"/>
                <w:b/>
                <w:sz w:val="22"/>
              </w:rPr>
            </w:pPr>
          </w:p>
        </w:tc>
        <w:tc>
          <w:tcPr>
            <w:tcW w:w="1170" w:type="dxa"/>
            <w:vAlign w:val="center"/>
          </w:tcPr>
          <w:p w14:paraId="6394E9EF" w14:textId="56395452" w:rsidR="00E946B8" w:rsidRPr="005C4DD3" w:rsidRDefault="00E946B8" w:rsidP="00EE2B24">
            <w:pPr>
              <w:spacing w:before="40" w:after="40"/>
              <w:jc w:val="right"/>
              <w:rPr>
                <w:rFonts w:cs="Times New Roman"/>
                <w:sz w:val="22"/>
              </w:rPr>
            </w:pPr>
            <w:r>
              <w:rPr>
                <w:rFonts w:cs="Times New Roman"/>
                <w:sz w:val="22"/>
              </w:rPr>
              <w:t>655</w:t>
            </w:r>
          </w:p>
        </w:tc>
        <w:tc>
          <w:tcPr>
            <w:tcW w:w="5130" w:type="dxa"/>
            <w:vAlign w:val="center"/>
          </w:tcPr>
          <w:p w14:paraId="62DF72BA" w14:textId="3156E48A" w:rsidR="00E946B8" w:rsidRPr="00597346" w:rsidRDefault="00E946B8" w:rsidP="00EE2B24">
            <w:pPr>
              <w:spacing w:before="40" w:after="40"/>
              <w:rPr>
                <w:rFonts w:cs="Times New Roman"/>
                <w:sz w:val="22"/>
              </w:rPr>
            </w:pPr>
            <w:r>
              <w:rPr>
                <w:rFonts w:cs="Times New Roman"/>
                <w:sz w:val="22"/>
              </w:rPr>
              <w:t>Maintenance of Other Plant</w:t>
            </w:r>
          </w:p>
        </w:tc>
        <w:tc>
          <w:tcPr>
            <w:tcW w:w="1795" w:type="dxa"/>
            <w:gridSpan w:val="3"/>
            <w:vAlign w:val="center"/>
          </w:tcPr>
          <w:p w14:paraId="314141E8" w14:textId="1D0C781A" w:rsidR="00E946B8" w:rsidRDefault="00E946B8" w:rsidP="007710F1">
            <w:pPr>
              <w:spacing w:before="40" w:after="40"/>
              <w:rPr>
                <w:rFonts w:cs="Times New Roman"/>
                <w:sz w:val="22"/>
              </w:rPr>
            </w:pPr>
            <w:r>
              <w:rPr>
                <w:rFonts w:cs="Times New Roman"/>
                <w:sz w:val="22"/>
              </w:rPr>
              <w:t>$</w:t>
            </w:r>
            <w:r w:rsidR="007710F1">
              <w:rPr>
                <w:rFonts w:cs="Times New Roman"/>
                <w:sz w:val="22"/>
              </w:rPr>
              <w:fldChar w:fldCharType="begin">
                <w:ffData>
                  <w:name w:val=""/>
                  <w:enabled/>
                  <w:calcOnExit/>
                  <w:textInput>
                    <w:type w:val="number"/>
                    <w:default w:val="0"/>
                    <w:format w:val="#,##0"/>
                  </w:textInput>
                </w:ffData>
              </w:fldChar>
            </w:r>
            <w:r w:rsidR="007710F1">
              <w:rPr>
                <w:rFonts w:cs="Times New Roman"/>
                <w:sz w:val="22"/>
              </w:rPr>
              <w:instrText xml:space="preserve"> FORMTEXT </w:instrText>
            </w:r>
            <w:r w:rsidR="007710F1">
              <w:rPr>
                <w:rFonts w:cs="Times New Roman"/>
                <w:sz w:val="22"/>
              </w:rPr>
            </w:r>
            <w:r w:rsidR="007710F1">
              <w:rPr>
                <w:rFonts w:cs="Times New Roman"/>
                <w:sz w:val="22"/>
              </w:rPr>
              <w:fldChar w:fldCharType="separate"/>
            </w:r>
            <w:r w:rsidR="007710F1">
              <w:rPr>
                <w:rFonts w:cs="Times New Roman"/>
                <w:noProof/>
                <w:sz w:val="22"/>
              </w:rPr>
              <w:t>0</w:t>
            </w:r>
            <w:r w:rsidR="007710F1">
              <w:rPr>
                <w:rFonts w:cs="Times New Roman"/>
                <w:sz w:val="22"/>
              </w:rPr>
              <w:fldChar w:fldCharType="end"/>
            </w:r>
          </w:p>
        </w:tc>
      </w:tr>
      <w:tr w:rsidR="00E946B8" w14:paraId="277F4C5E" w14:textId="77777777" w:rsidTr="00297F2C">
        <w:trPr>
          <w:trHeight w:val="127"/>
        </w:trPr>
        <w:tc>
          <w:tcPr>
            <w:tcW w:w="2695" w:type="dxa"/>
            <w:gridSpan w:val="2"/>
            <w:vMerge w:val="restart"/>
            <w:vAlign w:val="center"/>
          </w:tcPr>
          <w:p w14:paraId="636738D0" w14:textId="65FF0413" w:rsidR="00E946B8" w:rsidRPr="00772ABA" w:rsidRDefault="00E946B8" w:rsidP="00EE2B24">
            <w:pPr>
              <w:spacing w:before="40" w:after="40"/>
              <w:rPr>
                <w:rFonts w:cs="Times New Roman"/>
                <w:sz w:val="22"/>
              </w:rPr>
            </w:pPr>
            <w:r w:rsidRPr="00772ABA">
              <w:rPr>
                <w:rFonts w:cs="Times New Roman"/>
                <w:b/>
                <w:sz w:val="22"/>
              </w:rPr>
              <w:t xml:space="preserve">Customer Accounts Expenses – </w:t>
            </w:r>
            <w:r w:rsidRPr="00772ABA">
              <w:rPr>
                <w:rFonts w:cs="Times New Roman"/>
                <w:sz w:val="22"/>
              </w:rPr>
              <w:t>Operation</w:t>
            </w:r>
          </w:p>
        </w:tc>
        <w:tc>
          <w:tcPr>
            <w:tcW w:w="1170" w:type="dxa"/>
            <w:vAlign w:val="center"/>
          </w:tcPr>
          <w:p w14:paraId="09FB772E" w14:textId="20337944" w:rsidR="00E946B8" w:rsidRPr="005C4DD3" w:rsidRDefault="00E946B8" w:rsidP="00EE2B24">
            <w:pPr>
              <w:spacing w:before="40" w:after="40"/>
              <w:jc w:val="right"/>
              <w:rPr>
                <w:rFonts w:cs="Times New Roman"/>
                <w:sz w:val="22"/>
              </w:rPr>
            </w:pPr>
            <w:r>
              <w:rPr>
                <w:rFonts w:cs="Times New Roman"/>
                <w:sz w:val="22"/>
              </w:rPr>
              <w:t>901</w:t>
            </w:r>
          </w:p>
        </w:tc>
        <w:tc>
          <w:tcPr>
            <w:tcW w:w="5130" w:type="dxa"/>
            <w:vAlign w:val="center"/>
          </w:tcPr>
          <w:p w14:paraId="0F17DD9B" w14:textId="76B469AD" w:rsidR="00E946B8" w:rsidRPr="00597346" w:rsidRDefault="00E946B8" w:rsidP="00EE2B24">
            <w:pPr>
              <w:spacing w:before="40" w:after="40"/>
              <w:rPr>
                <w:rFonts w:cs="Times New Roman"/>
                <w:sz w:val="22"/>
              </w:rPr>
            </w:pPr>
            <w:r>
              <w:rPr>
                <w:rFonts w:cs="Times New Roman"/>
                <w:sz w:val="22"/>
              </w:rPr>
              <w:t>Meter Reading Labor</w:t>
            </w:r>
          </w:p>
        </w:tc>
        <w:tc>
          <w:tcPr>
            <w:tcW w:w="1795" w:type="dxa"/>
            <w:gridSpan w:val="3"/>
            <w:vAlign w:val="center"/>
          </w:tcPr>
          <w:p w14:paraId="219D3823" w14:textId="5BA8780D" w:rsidR="00E946B8" w:rsidRDefault="00E946B8" w:rsidP="007710F1">
            <w:pPr>
              <w:spacing w:before="40" w:after="40"/>
              <w:rPr>
                <w:rFonts w:cs="Times New Roman"/>
                <w:sz w:val="22"/>
              </w:rPr>
            </w:pPr>
            <w:r>
              <w:rPr>
                <w:rFonts w:cs="Times New Roman"/>
                <w:sz w:val="22"/>
              </w:rPr>
              <w:t>$</w:t>
            </w:r>
            <w:r w:rsidR="007710F1">
              <w:rPr>
                <w:rFonts w:cs="Times New Roman"/>
                <w:sz w:val="22"/>
              </w:rPr>
              <w:fldChar w:fldCharType="begin">
                <w:ffData>
                  <w:name w:val=""/>
                  <w:enabled/>
                  <w:calcOnExit/>
                  <w:textInput>
                    <w:type w:val="number"/>
                    <w:default w:val="0"/>
                    <w:format w:val="#,##0"/>
                  </w:textInput>
                </w:ffData>
              </w:fldChar>
            </w:r>
            <w:r w:rsidR="007710F1">
              <w:rPr>
                <w:rFonts w:cs="Times New Roman"/>
                <w:sz w:val="22"/>
              </w:rPr>
              <w:instrText xml:space="preserve"> FORMTEXT </w:instrText>
            </w:r>
            <w:r w:rsidR="007710F1">
              <w:rPr>
                <w:rFonts w:cs="Times New Roman"/>
                <w:sz w:val="22"/>
              </w:rPr>
            </w:r>
            <w:r w:rsidR="007710F1">
              <w:rPr>
                <w:rFonts w:cs="Times New Roman"/>
                <w:sz w:val="22"/>
              </w:rPr>
              <w:fldChar w:fldCharType="separate"/>
            </w:r>
            <w:r w:rsidR="007710F1">
              <w:rPr>
                <w:rFonts w:cs="Times New Roman"/>
                <w:noProof/>
                <w:sz w:val="22"/>
              </w:rPr>
              <w:t>0</w:t>
            </w:r>
            <w:r w:rsidR="007710F1">
              <w:rPr>
                <w:rFonts w:cs="Times New Roman"/>
                <w:sz w:val="22"/>
              </w:rPr>
              <w:fldChar w:fldCharType="end"/>
            </w:r>
          </w:p>
        </w:tc>
      </w:tr>
      <w:tr w:rsidR="00E946B8" w14:paraId="7A9334A7" w14:textId="77777777" w:rsidTr="00297F2C">
        <w:trPr>
          <w:trHeight w:val="127"/>
        </w:trPr>
        <w:tc>
          <w:tcPr>
            <w:tcW w:w="2695" w:type="dxa"/>
            <w:gridSpan w:val="2"/>
            <w:vMerge/>
            <w:vAlign w:val="center"/>
          </w:tcPr>
          <w:p w14:paraId="59A167B9" w14:textId="77777777" w:rsidR="00E946B8" w:rsidRPr="00772ABA" w:rsidRDefault="00E946B8" w:rsidP="00EE2B24">
            <w:pPr>
              <w:spacing w:before="40" w:after="40"/>
              <w:rPr>
                <w:rFonts w:cs="Times New Roman"/>
                <w:b/>
                <w:sz w:val="22"/>
              </w:rPr>
            </w:pPr>
          </w:p>
        </w:tc>
        <w:tc>
          <w:tcPr>
            <w:tcW w:w="1170" w:type="dxa"/>
            <w:vAlign w:val="center"/>
          </w:tcPr>
          <w:p w14:paraId="2014F92E" w14:textId="752594DC" w:rsidR="00E946B8" w:rsidRPr="005C4DD3" w:rsidRDefault="00E946B8" w:rsidP="00EE2B24">
            <w:pPr>
              <w:spacing w:before="40" w:after="40"/>
              <w:jc w:val="right"/>
              <w:rPr>
                <w:rFonts w:cs="Times New Roman"/>
                <w:sz w:val="22"/>
              </w:rPr>
            </w:pPr>
            <w:r>
              <w:rPr>
                <w:rFonts w:cs="Times New Roman"/>
                <w:sz w:val="22"/>
              </w:rPr>
              <w:t>902</w:t>
            </w:r>
          </w:p>
        </w:tc>
        <w:tc>
          <w:tcPr>
            <w:tcW w:w="5130" w:type="dxa"/>
            <w:vAlign w:val="center"/>
          </w:tcPr>
          <w:p w14:paraId="5FA80C70" w14:textId="3BFD669F" w:rsidR="00E946B8" w:rsidRPr="00597346" w:rsidRDefault="00E946B8" w:rsidP="00EE2B24">
            <w:pPr>
              <w:spacing w:before="40" w:after="40"/>
              <w:rPr>
                <w:rFonts w:cs="Times New Roman"/>
                <w:sz w:val="22"/>
              </w:rPr>
            </w:pPr>
            <w:r>
              <w:rPr>
                <w:rFonts w:cs="Times New Roman"/>
                <w:sz w:val="22"/>
              </w:rPr>
              <w:t>Accounting and Collecting Labor</w:t>
            </w:r>
          </w:p>
        </w:tc>
        <w:tc>
          <w:tcPr>
            <w:tcW w:w="1795" w:type="dxa"/>
            <w:gridSpan w:val="3"/>
            <w:vAlign w:val="center"/>
          </w:tcPr>
          <w:p w14:paraId="4CF1FD67" w14:textId="221C4AEA" w:rsidR="00E946B8" w:rsidRDefault="00E946B8" w:rsidP="007710F1">
            <w:pPr>
              <w:spacing w:before="40" w:after="40"/>
              <w:rPr>
                <w:rFonts w:cs="Times New Roman"/>
                <w:sz w:val="22"/>
              </w:rPr>
            </w:pPr>
            <w:r>
              <w:rPr>
                <w:rFonts w:cs="Times New Roman"/>
                <w:sz w:val="22"/>
              </w:rPr>
              <w:t>$</w:t>
            </w:r>
            <w:r w:rsidR="007710F1">
              <w:rPr>
                <w:rFonts w:cs="Times New Roman"/>
                <w:sz w:val="22"/>
              </w:rPr>
              <w:fldChar w:fldCharType="begin">
                <w:ffData>
                  <w:name w:val=""/>
                  <w:enabled/>
                  <w:calcOnExit/>
                  <w:textInput>
                    <w:type w:val="number"/>
                    <w:default w:val="0"/>
                    <w:format w:val="#,##0"/>
                  </w:textInput>
                </w:ffData>
              </w:fldChar>
            </w:r>
            <w:r w:rsidR="007710F1">
              <w:rPr>
                <w:rFonts w:cs="Times New Roman"/>
                <w:sz w:val="22"/>
              </w:rPr>
              <w:instrText xml:space="preserve"> FORMTEXT </w:instrText>
            </w:r>
            <w:r w:rsidR="007710F1">
              <w:rPr>
                <w:rFonts w:cs="Times New Roman"/>
                <w:sz w:val="22"/>
              </w:rPr>
            </w:r>
            <w:r w:rsidR="007710F1">
              <w:rPr>
                <w:rFonts w:cs="Times New Roman"/>
                <w:sz w:val="22"/>
              </w:rPr>
              <w:fldChar w:fldCharType="separate"/>
            </w:r>
            <w:r w:rsidR="007710F1">
              <w:rPr>
                <w:rFonts w:cs="Times New Roman"/>
                <w:noProof/>
                <w:sz w:val="22"/>
              </w:rPr>
              <w:t>0</w:t>
            </w:r>
            <w:r w:rsidR="007710F1">
              <w:rPr>
                <w:rFonts w:cs="Times New Roman"/>
                <w:sz w:val="22"/>
              </w:rPr>
              <w:fldChar w:fldCharType="end"/>
            </w:r>
          </w:p>
        </w:tc>
      </w:tr>
      <w:tr w:rsidR="00E946B8" w14:paraId="5D0D5B68" w14:textId="77777777" w:rsidTr="00297F2C">
        <w:trPr>
          <w:trHeight w:val="127"/>
        </w:trPr>
        <w:tc>
          <w:tcPr>
            <w:tcW w:w="2695" w:type="dxa"/>
            <w:gridSpan w:val="2"/>
            <w:vMerge/>
            <w:vAlign w:val="center"/>
          </w:tcPr>
          <w:p w14:paraId="7C57DB82" w14:textId="77777777" w:rsidR="00E946B8" w:rsidRPr="00772ABA" w:rsidRDefault="00E946B8" w:rsidP="00EE2B24">
            <w:pPr>
              <w:spacing w:before="40" w:after="40"/>
              <w:rPr>
                <w:rFonts w:cs="Times New Roman"/>
                <w:b/>
                <w:sz w:val="22"/>
              </w:rPr>
            </w:pPr>
          </w:p>
        </w:tc>
        <w:tc>
          <w:tcPr>
            <w:tcW w:w="1170" w:type="dxa"/>
            <w:vAlign w:val="center"/>
          </w:tcPr>
          <w:p w14:paraId="518CF958" w14:textId="7A6AFCC3" w:rsidR="00E946B8" w:rsidRPr="005C4DD3" w:rsidRDefault="00E946B8" w:rsidP="00EE2B24">
            <w:pPr>
              <w:spacing w:before="40" w:after="40"/>
              <w:jc w:val="right"/>
              <w:rPr>
                <w:rFonts w:cs="Times New Roman"/>
                <w:sz w:val="22"/>
              </w:rPr>
            </w:pPr>
            <w:r>
              <w:rPr>
                <w:rFonts w:cs="Times New Roman"/>
                <w:sz w:val="22"/>
              </w:rPr>
              <w:t>903</w:t>
            </w:r>
          </w:p>
        </w:tc>
        <w:tc>
          <w:tcPr>
            <w:tcW w:w="5130" w:type="dxa"/>
            <w:vAlign w:val="center"/>
          </w:tcPr>
          <w:p w14:paraId="28468D32" w14:textId="30DE813E" w:rsidR="00E946B8" w:rsidRPr="00597346" w:rsidRDefault="00E946B8" w:rsidP="00EE2B24">
            <w:pPr>
              <w:spacing w:before="40" w:after="40"/>
              <w:rPr>
                <w:rFonts w:cs="Times New Roman"/>
                <w:sz w:val="22"/>
              </w:rPr>
            </w:pPr>
            <w:r>
              <w:rPr>
                <w:rFonts w:cs="Times New Roman"/>
                <w:sz w:val="22"/>
              </w:rPr>
              <w:t>Supplies and Expenses</w:t>
            </w:r>
          </w:p>
        </w:tc>
        <w:tc>
          <w:tcPr>
            <w:tcW w:w="1795" w:type="dxa"/>
            <w:gridSpan w:val="3"/>
            <w:vAlign w:val="center"/>
          </w:tcPr>
          <w:p w14:paraId="35A3840B" w14:textId="4AEE2BDB" w:rsidR="00E946B8" w:rsidRDefault="00E946B8" w:rsidP="007710F1">
            <w:pPr>
              <w:spacing w:before="40" w:after="40"/>
              <w:rPr>
                <w:rFonts w:cs="Times New Roman"/>
                <w:sz w:val="22"/>
              </w:rPr>
            </w:pPr>
            <w:r>
              <w:rPr>
                <w:rFonts w:cs="Times New Roman"/>
                <w:sz w:val="22"/>
              </w:rPr>
              <w:t>$</w:t>
            </w:r>
            <w:r w:rsidR="007710F1">
              <w:rPr>
                <w:rFonts w:cs="Times New Roman"/>
                <w:sz w:val="22"/>
              </w:rPr>
              <w:fldChar w:fldCharType="begin">
                <w:ffData>
                  <w:name w:val=""/>
                  <w:enabled/>
                  <w:calcOnExit/>
                  <w:textInput>
                    <w:type w:val="number"/>
                    <w:default w:val="0"/>
                    <w:format w:val="#,##0"/>
                  </w:textInput>
                </w:ffData>
              </w:fldChar>
            </w:r>
            <w:r w:rsidR="007710F1">
              <w:rPr>
                <w:rFonts w:cs="Times New Roman"/>
                <w:sz w:val="22"/>
              </w:rPr>
              <w:instrText xml:space="preserve"> FORMTEXT </w:instrText>
            </w:r>
            <w:r w:rsidR="007710F1">
              <w:rPr>
                <w:rFonts w:cs="Times New Roman"/>
                <w:sz w:val="22"/>
              </w:rPr>
            </w:r>
            <w:r w:rsidR="007710F1">
              <w:rPr>
                <w:rFonts w:cs="Times New Roman"/>
                <w:sz w:val="22"/>
              </w:rPr>
              <w:fldChar w:fldCharType="separate"/>
            </w:r>
            <w:r w:rsidR="007710F1">
              <w:rPr>
                <w:rFonts w:cs="Times New Roman"/>
                <w:noProof/>
                <w:sz w:val="22"/>
              </w:rPr>
              <w:t>0</w:t>
            </w:r>
            <w:r w:rsidR="007710F1">
              <w:rPr>
                <w:rFonts w:cs="Times New Roman"/>
                <w:sz w:val="22"/>
              </w:rPr>
              <w:fldChar w:fldCharType="end"/>
            </w:r>
          </w:p>
        </w:tc>
      </w:tr>
      <w:tr w:rsidR="00E946B8" w14:paraId="431C323C" w14:textId="77777777" w:rsidTr="00297F2C">
        <w:trPr>
          <w:trHeight w:val="127"/>
        </w:trPr>
        <w:tc>
          <w:tcPr>
            <w:tcW w:w="2695" w:type="dxa"/>
            <w:gridSpan w:val="2"/>
            <w:vMerge/>
            <w:vAlign w:val="center"/>
          </w:tcPr>
          <w:p w14:paraId="64789493" w14:textId="77777777" w:rsidR="00E946B8" w:rsidRPr="00772ABA" w:rsidRDefault="00E946B8" w:rsidP="00EE2B24">
            <w:pPr>
              <w:spacing w:before="40" w:after="40"/>
              <w:rPr>
                <w:rFonts w:cs="Times New Roman"/>
                <w:b/>
                <w:sz w:val="22"/>
              </w:rPr>
            </w:pPr>
          </w:p>
        </w:tc>
        <w:tc>
          <w:tcPr>
            <w:tcW w:w="1170" w:type="dxa"/>
            <w:vAlign w:val="center"/>
          </w:tcPr>
          <w:p w14:paraId="00E8A58C" w14:textId="4D917E03" w:rsidR="00E946B8" w:rsidRPr="005C4DD3" w:rsidRDefault="00E946B8" w:rsidP="00EE2B24">
            <w:pPr>
              <w:spacing w:before="40" w:after="40"/>
              <w:jc w:val="right"/>
              <w:rPr>
                <w:rFonts w:cs="Times New Roman"/>
                <w:sz w:val="22"/>
              </w:rPr>
            </w:pPr>
            <w:r>
              <w:rPr>
                <w:rFonts w:cs="Times New Roman"/>
                <w:sz w:val="22"/>
              </w:rPr>
              <w:t>904</w:t>
            </w:r>
          </w:p>
        </w:tc>
        <w:tc>
          <w:tcPr>
            <w:tcW w:w="5130" w:type="dxa"/>
            <w:vAlign w:val="center"/>
          </w:tcPr>
          <w:p w14:paraId="78238CAD" w14:textId="3FEE7AF0" w:rsidR="00E946B8" w:rsidRPr="00597346" w:rsidRDefault="00E946B8" w:rsidP="00EE2B24">
            <w:pPr>
              <w:spacing w:before="40" w:after="40"/>
              <w:rPr>
                <w:rFonts w:cs="Times New Roman"/>
                <w:sz w:val="22"/>
              </w:rPr>
            </w:pPr>
            <w:r>
              <w:rPr>
                <w:rFonts w:cs="Times New Roman"/>
                <w:sz w:val="22"/>
              </w:rPr>
              <w:t>Uncollectible Amounts</w:t>
            </w:r>
          </w:p>
        </w:tc>
        <w:tc>
          <w:tcPr>
            <w:tcW w:w="1795" w:type="dxa"/>
            <w:gridSpan w:val="3"/>
            <w:vAlign w:val="center"/>
          </w:tcPr>
          <w:p w14:paraId="06D8B81F" w14:textId="6D3BFB0A" w:rsidR="00E946B8" w:rsidRDefault="00E946B8" w:rsidP="007710F1">
            <w:pPr>
              <w:spacing w:before="40" w:after="40"/>
              <w:rPr>
                <w:rFonts w:cs="Times New Roman"/>
                <w:sz w:val="22"/>
              </w:rPr>
            </w:pPr>
            <w:r>
              <w:rPr>
                <w:rFonts w:cs="Times New Roman"/>
                <w:sz w:val="22"/>
              </w:rPr>
              <w:t>$</w:t>
            </w:r>
            <w:r w:rsidR="007710F1">
              <w:rPr>
                <w:rFonts w:cs="Times New Roman"/>
                <w:sz w:val="22"/>
              </w:rPr>
              <w:fldChar w:fldCharType="begin">
                <w:ffData>
                  <w:name w:val=""/>
                  <w:enabled/>
                  <w:calcOnExit/>
                  <w:textInput>
                    <w:type w:val="number"/>
                    <w:default w:val="0"/>
                    <w:format w:val="#,##0"/>
                  </w:textInput>
                </w:ffData>
              </w:fldChar>
            </w:r>
            <w:r w:rsidR="007710F1">
              <w:rPr>
                <w:rFonts w:cs="Times New Roman"/>
                <w:sz w:val="22"/>
              </w:rPr>
              <w:instrText xml:space="preserve"> FORMTEXT </w:instrText>
            </w:r>
            <w:r w:rsidR="007710F1">
              <w:rPr>
                <w:rFonts w:cs="Times New Roman"/>
                <w:sz w:val="22"/>
              </w:rPr>
            </w:r>
            <w:r w:rsidR="007710F1">
              <w:rPr>
                <w:rFonts w:cs="Times New Roman"/>
                <w:sz w:val="22"/>
              </w:rPr>
              <w:fldChar w:fldCharType="separate"/>
            </w:r>
            <w:r w:rsidR="007710F1">
              <w:rPr>
                <w:rFonts w:cs="Times New Roman"/>
                <w:noProof/>
                <w:sz w:val="22"/>
              </w:rPr>
              <w:t>0</w:t>
            </w:r>
            <w:r w:rsidR="007710F1">
              <w:rPr>
                <w:rFonts w:cs="Times New Roman"/>
                <w:sz w:val="22"/>
              </w:rPr>
              <w:fldChar w:fldCharType="end"/>
            </w:r>
          </w:p>
        </w:tc>
      </w:tr>
      <w:tr w:rsidR="00E946B8" w14:paraId="77B3311B" w14:textId="77777777" w:rsidTr="00297F2C">
        <w:trPr>
          <w:trHeight w:val="127"/>
        </w:trPr>
        <w:tc>
          <w:tcPr>
            <w:tcW w:w="2695" w:type="dxa"/>
            <w:gridSpan w:val="2"/>
            <w:vMerge/>
            <w:vAlign w:val="center"/>
          </w:tcPr>
          <w:p w14:paraId="2BC011BF" w14:textId="77777777" w:rsidR="00E946B8" w:rsidRPr="00772ABA" w:rsidRDefault="00E946B8" w:rsidP="00EE2B24">
            <w:pPr>
              <w:spacing w:before="40" w:after="40"/>
              <w:rPr>
                <w:rFonts w:cs="Times New Roman"/>
                <w:b/>
                <w:sz w:val="22"/>
              </w:rPr>
            </w:pPr>
          </w:p>
        </w:tc>
        <w:tc>
          <w:tcPr>
            <w:tcW w:w="1170" w:type="dxa"/>
            <w:vAlign w:val="center"/>
          </w:tcPr>
          <w:p w14:paraId="0275A016" w14:textId="41D77959" w:rsidR="00E946B8" w:rsidRPr="005C4DD3" w:rsidRDefault="00E946B8" w:rsidP="00EE2B24">
            <w:pPr>
              <w:spacing w:before="40" w:after="40"/>
              <w:jc w:val="right"/>
              <w:rPr>
                <w:rFonts w:cs="Times New Roman"/>
                <w:sz w:val="22"/>
              </w:rPr>
            </w:pPr>
            <w:r>
              <w:rPr>
                <w:rFonts w:cs="Times New Roman"/>
                <w:sz w:val="22"/>
              </w:rPr>
              <w:t>906</w:t>
            </w:r>
          </w:p>
        </w:tc>
        <w:tc>
          <w:tcPr>
            <w:tcW w:w="5130" w:type="dxa"/>
            <w:vAlign w:val="center"/>
          </w:tcPr>
          <w:p w14:paraId="758B1B58" w14:textId="6CDFD38F" w:rsidR="00E946B8" w:rsidRPr="00597346" w:rsidRDefault="00E946B8" w:rsidP="00EE2B24">
            <w:pPr>
              <w:spacing w:before="40" w:after="40"/>
              <w:rPr>
                <w:rFonts w:cs="Times New Roman"/>
                <w:sz w:val="22"/>
              </w:rPr>
            </w:pPr>
            <w:r>
              <w:rPr>
                <w:rFonts w:cs="Times New Roman"/>
                <w:sz w:val="22"/>
              </w:rPr>
              <w:t>Customer Service and Informational Expenses</w:t>
            </w:r>
          </w:p>
        </w:tc>
        <w:tc>
          <w:tcPr>
            <w:tcW w:w="1795" w:type="dxa"/>
            <w:gridSpan w:val="3"/>
            <w:vAlign w:val="center"/>
          </w:tcPr>
          <w:p w14:paraId="74A4F761" w14:textId="48166068" w:rsidR="00E946B8" w:rsidRDefault="00E946B8" w:rsidP="007710F1">
            <w:pPr>
              <w:spacing w:before="40" w:after="40"/>
              <w:rPr>
                <w:rFonts w:cs="Times New Roman"/>
                <w:sz w:val="22"/>
              </w:rPr>
            </w:pPr>
            <w:r>
              <w:rPr>
                <w:rFonts w:cs="Times New Roman"/>
                <w:sz w:val="22"/>
              </w:rPr>
              <w:t>$</w:t>
            </w:r>
            <w:r w:rsidR="007710F1">
              <w:rPr>
                <w:rFonts w:cs="Times New Roman"/>
                <w:sz w:val="22"/>
              </w:rPr>
              <w:fldChar w:fldCharType="begin">
                <w:ffData>
                  <w:name w:val=""/>
                  <w:enabled/>
                  <w:calcOnExit/>
                  <w:textInput>
                    <w:type w:val="number"/>
                    <w:default w:val="0"/>
                    <w:format w:val="#,##0"/>
                  </w:textInput>
                </w:ffData>
              </w:fldChar>
            </w:r>
            <w:r w:rsidR="007710F1">
              <w:rPr>
                <w:rFonts w:cs="Times New Roman"/>
                <w:sz w:val="22"/>
              </w:rPr>
              <w:instrText xml:space="preserve"> FORMTEXT </w:instrText>
            </w:r>
            <w:r w:rsidR="007710F1">
              <w:rPr>
                <w:rFonts w:cs="Times New Roman"/>
                <w:sz w:val="22"/>
              </w:rPr>
            </w:r>
            <w:r w:rsidR="007710F1">
              <w:rPr>
                <w:rFonts w:cs="Times New Roman"/>
                <w:sz w:val="22"/>
              </w:rPr>
              <w:fldChar w:fldCharType="separate"/>
            </w:r>
            <w:r w:rsidR="007710F1">
              <w:rPr>
                <w:rFonts w:cs="Times New Roman"/>
                <w:noProof/>
                <w:sz w:val="22"/>
              </w:rPr>
              <w:t>0</w:t>
            </w:r>
            <w:r w:rsidR="007710F1">
              <w:rPr>
                <w:rFonts w:cs="Times New Roman"/>
                <w:sz w:val="22"/>
              </w:rPr>
              <w:fldChar w:fldCharType="end"/>
            </w:r>
          </w:p>
        </w:tc>
      </w:tr>
      <w:tr w:rsidR="005C4DD3" w14:paraId="1D410755" w14:textId="77777777" w:rsidTr="00297F2C">
        <w:trPr>
          <w:trHeight w:val="127"/>
        </w:trPr>
        <w:tc>
          <w:tcPr>
            <w:tcW w:w="2695" w:type="dxa"/>
            <w:gridSpan w:val="2"/>
            <w:vAlign w:val="center"/>
          </w:tcPr>
          <w:p w14:paraId="306FD62A" w14:textId="3BA190DA" w:rsidR="005C4DD3" w:rsidRPr="00772ABA" w:rsidRDefault="00E946B8" w:rsidP="00EE2B24">
            <w:pPr>
              <w:spacing w:before="40" w:after="40"/>
              <w:rPr>
                <w:rFonts w:cs="Times New Roman"/>
                <w:sz w:val="22"/>
              </w:rPr>
            </w:pPr>
            <w:r w:rsidRPr="00772ABA">
              <w:rPr>
                <w:rFonts w:cs="Times New Roman"/>
                <w:b/>
                <w:sz w:val="22"/>
              </w:rPr>
              <w:t xml:space="preserve">Sales Expenses </w:t>
            </w:r>
            <w:r w:rsidR="00FA0CE8" w:rsidRPr="00772ABA">
              <w:rPr>
                <w:rFonts w:cs="Times New Roman"/>
                <w:b/>
                <w:sz w:val="22"/>
              </w:rPr>
              <w:t xml:space="preserve">- </w:t>
            </w:r>
            <w:r w:rsidRPr="00772ABA">
              <w:rPr>
                <w:rFonts w:cs="Times New Roman"/>
                <w:sz w:val="22"/>
              </w:rPr>
              <w:t>Operation</w:t>
            </w:r>
          </w:p>
        </w:tc>
        <w:tc>
          <w:tcPr>
            <w:tcW w:w="1170" w:type="dxa"/>
            <w:vAlign w:val="center"/>
          </w:tcPr>
          <w:p w14:paraId="4D77DEC0" w14:textId="4F55A36E" w:rsidR="005C4DD3" w:rsidRPr="005C4DD3" w:rsidRDefault="005C4DD3" w:rsidP="00EE2B24">
            <w:pPr>
              <w:spacing w:before="40" w:after="40"/>
              <w:jc w:val="right"/>
              <w:rPr>
                <w:rFonts w:cs="Times New Roman"/>
                <w:sz w:val="22"/>
              </w:rPr>
            </w:pPr>
            <w:r>
              <w:rPr>
                <w:rFonts w:cs="Times New Roman"/>
                <w:sz w:val="22"/>
              </w:rPr>
              <w:t>910</w:t>
            </w:r>
          </w:p>
        </w:tc>
        <w:tc>
          <w:tcPr>
            <w:tcW w:w="5130" w:type="dxa"/>
            <w:vAlign w:val="center"/>
          </w:tcPr>
          <w:p w14:paraId="0AA94F42" w14:textId="7FE6FFD3" w:rsidR="005C4DD3" w:rsidRPr="00597346" w:rsidRDefault="00D07279" w:rsidP="00EE2B24">
            <w:pPr>
              <w:spacing w:before="40" w:after="40"/>
              <w:rPr>
                <w:rFonts w:cs="Times New Roman"/>
                <w:sz w:val="22"/>
              </w:rPr>
            </w:pPr>
            <w:r>
              <w:rPr>
                <w:rFonts w:cs="Times New Roman"/>
                <w:sz w:val="22"/>
              </w:rPr>
              <w:t>Sales Expenses</w:t>
            </w:r>
          </w:p>
        </w:tc>
        <w:tc>
          <w:tcPr>
            <w:tcW w:w="1795" w:type="dxa"/>
            <w:gridSpan w:val="3"/>
            <w:vAlign w:val="center"/>
          </w:tcPr>
          <w:p w14:paraId="1C5252D9" w14:textId="27D4C763" w:rsidR="005C4DD3" w:rsidRDefault="00D07279" w:rsidP="007710F1">
            <w:pPr>
              <w:spacing w:before="40" w:after="40"/>
              <w:rPr>
                <w:rFonts w:cs="Times New Roman"/>
                <w:sz w:val="22"/>
              </w:rPr>
            </w:pPr>
            <w:r>
              <w:rPr>
                <w:rFonts w:cs="Times New Roman"/>
                <w:sz w:val="22"/>
              </w:rPr>
              <w:t>$</w:t>
            </w:r>
            <w:r w:rsidR="007710F1">
              <w:rPr>
                <w:rFonts w:cs="Times New Roman"/>
                <w:sz w:val="22"/>
              </w:rPr>
              <w:fldChar w:fldCharType="begin">
                <w:ffData>
                  <w:name w:val=""/>
                  <w:enabled/>
                  <w:calcOnExit/>
                  <w:textInput>
                    <w:type w:val="number"/>
                    <w:default w:val="0"/>
                    <w:format w:val="#,##0"/>
                  </w:textInput>
                </w:ffData>
              </w:fldChar>
            </w:r>
            <w:r w:rsidR="007710F1">
              <w:rPr>
                <w:rFonts w:cs="Times New Roman"/>
                <w:sz w:val="22"/>
              </w:rPr>
              <w:instrText xml:space="preserve"> FORMTEXT </w:instrText>
            </w:r>
            <w:r w:rsidR="007710F1">
              <w:rPr>
                <w:rFonts w:cs="Times New Roman"/>
                <w:sz w:val="22"/>
              </w:rPr>
            </w:r>
            <w:r w:rsidR="007710F1">
              <w:rPr>
                <w:rFonts w:cs="Times New Roman"/>
                <w:sz w:val="22"/>
              </w:rPr>
              <w:fldChar w:fldCharType="separate"/>
            </w:r>
            <w:r w:rsidR="007710F1">
              <w:rPr>
                <w:rFonts w:cs="Times New Roman"/>
                <w:noProof/>
                <w:sz w:val="22"/>
              </w:rPr>
              <w:t>0</w:t>
            </w:r>
            <w:r w:rsidR="007710F1">
              <w:rPr>
                <w:rFonts w:cs="Times New Roman"/>
                <w:sz w:val="22"/>
              </w:rPr>
              <w:fldChar w:fldCharType="end"/>
            </w:r>
          </w:p>
        </w:tc>
      </w:tr>
      <w:tr w:rsidR="00EE2B24" w14:paraId="43B57EBE" w14:textId="77777777" w:rsidTr="00297F2C">
        <w:trPr>
          <w:trHeight w:val="127"/>
        </w:trPr>
        <w:tc>
          <w:tcPr>
            <w:tcW w:w="2695" w:type="dxa"/>
            <w:gridSpan w:val="2"/>
            <w:vMerge w:val="restart"/>
            <w:vAlign w:val="center"/>
          </w:tcPr>
          <w:p w14:paraId="62C2F9B4" w14:textId="6F691550" w:rsidR="00EE2B24" w:rsidRPr="00772ABA" w:rsidRDefault="00EE2B24" w:rsidP="00EE2B24">
            <w:pPr>
              <w:spacing w:before="40" w:after="40"/>
              <w:rPr>
                <w:rFonts w:cs="Times New Roman"/>
                <w:sz w:val="22"/>
              </w:rPr>
            </w:pPr>
            <w:r w:rsidRPr="00772ABA">
              <w:rPr>
                <w:rFonts w:cs="Times New Roman"/>
                <w:b/>
                <w:sz w:val="22"/>
              </w:rPr>
              <w:t xml:space="preserve">Administrative and General Expenses - </w:t>
            </w:r>
            <w:r w:rsidRPr="00772ABA">
              <w:rPr>
                <w:rFonts w:cs="Times New Roman"/>
                <w:sz w:val="22"/>
              </w:rPr>
              <w:t>Operation</w:t>
            </w:r>
          </w:p>
        </w:tc>
        <w:tc>
          <w:tcPr>
            <w:tcW w:w="1170" w:type="dxa"/>
            <w:vAlign w:val="center"/>
          </w:tcPr>
          <w:p w14:paraId="6CF26693" w14:textId="0260D937" w:rsidR="00EE2B24" w:rsidRPr="005C4DD3" w:rsidRDefault="00EE2B24" w:rsidP="00EE2B24">
            <w:pPr>
              <w:spacing w:before="40" w:after="40"/>
              <w:jc w:val="right"/>
              <w:rPr>
                <w:rFonts w:cs="Times New Roman"/>
                <w:sz w:val="22"/>
              </w:rPr>
            </w:pPr>
            <w:r>
              <w:rPr>
                <w:rFonts w:cs="Times New Roman"/>
                <w:sz w:val="22"/>
              </w:rPr>
              <w:t>920</w:t>
            </w:r>
          </w:p>
        </w:tc>
        <w:tc>
          <w:tcPr>
            <w:tcW w:w="5130" w:type="dxa"/>
            <w:vAlign w:val="center"/>
          </w:tcPr>
          <w:p w14:paraId="2A55FCBB" w14:textId="7BB05033" w:rsidR="00EE2B24" w:rsidRPr="00597346" w:rsidRDefault="00EE2B24" w:rsidP="00EE2B24">
            <w:pPr>
              <w:spacing w:before="40" w:after="40"/>
              <w:rPr>
                <w:rFonts w:cs="Times New Roman"/>
                <w:sz w:val="22"/>
              </w:rPr>
            </w:pPr>
            <w:r>
              <w:rPr>
                <w:rFonts w:cs="Times New Roman"/>
                <w:sz w:val="22"/>
              </w:rPr>
              <w:t>Administrative and General Salaries</w:t>
            </w:r>
          </w:p>
        </w:tc>
        <w:tc>
          <w:tcPr>
            <w:tcW w:w="1795" w:type="dxa"/>
            <w:gridSpan w:val="3"/>
            <w:vAlign w:val="center"/>
          </w:tcPr>
          <w:p w14:paraId="3FCD57FE" w14:textId="18CBBCC0" w:rsidR="00EE2B24" w:rsidRDefault="00EE2B24" w:rsidP="007710F1">
            <w:pPr>
              <w:spacing w:before="40" w:after="40"/>
              <w:rPr>
                <w:rFonts w:cs="Times New Roman"/>
                <w:sz w:val="22"/>
              </w:rPr>
            </w:pPr>
            <w:r>
              <w:rPr>
                <w:rFonts w:cs="Times New Roman"/>
                <w:sz w:val="22"/>
              </w:rPr>
              <w:t>$</w:t>
            </w:r>
            <w:r w:rsidR="007710F1">
              <w:rPr>
                <w:rFonts w:cs="Times New Roman"/>
                <w:sz w:val="22"/>
              </w:rPr>
              <w:fldChar w:fldCharType="begin">
                <w:ffData>
                  <w:name w:val=""/>
                  <w:enabled/>
                  <w:calcOnExit/>
                  <w:textInput>
                    <w:type w:val="number"/>
                    <w:default w:val="0"/>
                    <w:format w:val="#,##0"/>
                  </w:textInput>
                </w:ffData>
              </w:fldChar>
            </w:r>
            <w:r w:rsidR="007710F1">
              <w:rPr>
                <w:rFonts w:cs="Times New Roman"/>
                <w:sz w:val="22"/>
              </w:rPr>
              <w:instrText xml:space="preserve"> FORMTEXT </w:instrText>
            </w:r>
            <w:r w:rsidR="007710F1">
              <w:rPr>
                <w:rFonts w:cs="Times New Roman"/>
                <w:sz w:val="22"/>
              </w:rPr>
            </w:r>
            <w:r w:rsidR="007710F1">
              <w:rPr>
                <w:rFonts w:cs="Times New Roman"/>
                <w:sz w:val="22"/>
              </w:rPr>
              <w:fldChar w:fldCharType="separate"/>
            </w:r>
            <w:r w:rsidR="007710F1">
              <w:rPr>
                <w:rFonts w:cs="Times New Roman"/>
                <w:noProof/>
                <w:sz w:val="22"/>
              </w:rPr>
              <w:t>0</w:t>
            </w:r>
            <w:r w:rsidR="007710F1">
              <w:rPr>
                <w:rFonts w:cs="Times New Roman"/>
                <w:sz w:val="22"/>
              </w:rPr>
              <w:fldChar w:fldCharType="end"/>
            </w:r>
          </w:p>
        </w:tc>
      </w:tr>
      <w:tr w:rsidR="00EE2B24" w14:paraId="26EB45F5" w14:textId="77777777" w:rsidTr="00297F2C">
        <w:trPr>
          <w:trHeight w:val="127"/>
        </w:trPr>
        <w:tc>
          <w:tcPr>
            <w:tcW w:w="2695" w:type="dxa"/>
            <w:gridSpan w:val="2"/>
            <w:vMerge/>
            <w:vAlign w:val="center"/>
          </w:tcPr>
          <w:p w14:paraId="24CC2634" w14:textId="77777777" w:rsidR="00EE2B24" w:rsidRPr="00772ABA" w:rsidRDefault="00EE2B24" w:rsidP="00EE2B24">
            <w:pPr>
              <w:spacing w:before="40" w:after="40"/>
              <w:rPr>
                <w:rFonts w:cs="Times New Roman"/>
                <w:b/>
                <w:sz w:val="22"/>
              </w:rPr>
            </w:pPr>
          </w:p>
        </w:tc>
        <w:tc>
          <w:tcPr>
            <w:tcW w:w="1170" w:type="dxa"/>
            <w:vAlign w:val="center"/>
          </w:tcPr>
          <w:p w14:paraId="46E250F0" w14:textId="35175B74" w:rsidR="00EE2B24" w:rsidRPr="005C4DD3" w:rsidRDefault="00EE2B24" w:rsidP="00EE2B24">
            <w:pPr>
              <w:spacing w:before="40" w:after="40"/>
              <w:jc w:val="right"/>
              <w:rPr>
                <w:rFonts w:cs="Times New Roman"/>
                <w:sz w:val="22"/>
              </w:rPr>
            </w:pPr>
            <w:r>
              <w:rPr>
                <w:rFonts w:cs="Times New Roman"/>
                <w:sz w:val="22"/>
              </w:rPr>
              <w:t>921</w:t>
            </w:r>
          </w:p>
        </w:tc>
        <w:tc>
          <w:tcPr>
            <w:tcW w:w="5130" w:type="dxa"/>
            <w:vAlign w:val="center"/>
          </w:tcPr>
          <w:p w14:paraId="7347DBEE" w14:textId="5D165EEF" w:rsidR="00EE2B24" w:rsidRPr="00597346" w:rsidRDefault="00EE2B24" w:rsidP="00EE2B24">
            <w:pPr>
              <w:spacing w:before="40" w:after="40"/>
              <w:rPr>
                <w:rFonts w:cs="Times New Roman"/>
                <w:sz w:val="22"/>
              </w:rPr>
            </w:pPr>
            <w:r>
              <w:rPr>
                <w:rFonts w:cs="Times New Roman"/>
                <w:sz w:val="22"/>
              </w:rPr>
              <w:t>Office Supplies and Expenses</w:t>
            </w:r>
          </w:p>
        </w:tc>
        <w:tc>
          <w:tcPr>
            <w:tcW w:w="1795" w:type="dxa"/>
            <w:gridSpan w:val="3"/>
            <w:vAlign w:val="center"/>
          </w:tcPr>
          <w:p w14:paraId="26CD2403" w14:textId="1EA46191" w:rsidR="00EE2B24" w:rsidRDefault="00EE2B24" w:rsidP="007710F1">
            <w:pPr>
              <w:spacing w:before="40" w:after="40"/>
              <w:rPr>
                <w:rFonts w:cs="Times New Roman"/>
                <w:sz w:val="22"/>
              </w:rPr>
            </w:pPr>
            <w:r>
              <w:rPr>
                <w:rFonts w:cs="Times New Roman"/>
                <w:sz w:val="22"/>
              </w:rPr>
              <w:t>$</w:t>
            </w:r>
            <w:r w:rsidR="007710F1">
              <w:rPr>
                <w:rFonts w:cs="Times New Roman"/>
                <w:sz w:val="22"/>
              </w:rPr>
              <w:fldChar w:fldCharType="begin">
                <w:ffData>
                  <w:name w:val=""/>
                  <w:enabled/>
                  <w:calcOnExit/>
                  <w:textInput>
                    <w:type w:val="number"/>
                    <w:default w:val="0"/>
                    <w:format w:val="#,##0"/>
                  </w:textInput>
                </w:ffData>
              </w:fldChar>
            </w:r>
            <w:r w:rsidR="007710F1">
              <w:rPr>
                <w:rFonts w:cs="Times New Roman"/>
                <w:sz w:val="22"/>
              </w:rPr>
              <w:instrText xml:space="preserve"> FORMTEXT </w:instrText>
            </w:r>
            <w:r w:rsidR="007710F1">
              <w:rPr>
                <w:rFonts w:cs="Times New Roman"/>
                <w:sz w:val="22"/>
              </w:rPr>
            </w:r>
            <w:r w:rsidR="007710F1">
              <w:rPr>
                <w:rFonts w:cs="Times New Roman"/>
                <w:sz w:val="22"/>
              </w:rPr>
              <w:fldChar w:fldCharType="separate"/>
            </w:r>
            <w:r w:rsidR="007710F1">
              <w:rPr>
                <w:rFonts w:cs="Times New Roman"/>
                <w:noProof/>
                <w:sz w:val="22"/>
              </w:rPr>
              <w:t>0</w:t>
            </w:r>
            <w:r w:rsidR="007710F1">
              <w:rPr>
                <w:rFonts w:cs="Times New Roman"/>
                <w:sz w:val="22"/>
              </w:rPr>
              <w:fldChar w:fldCharType="end"/>
            </w:r>
          </w:p>
        </w:tc>
      </w:tr>
      <w:tr w:rsidR="00EE2B24" w14:paraId="40696306" w14:textId="77777777" w:rsidTr="00297F2C">
        <w:trPr>
          <w:trHeight w:val="127"/>
        </w:trPr>
        <w:tc>
          <w:tcPr>
            <w:tcW w:w="2695" w:type="dxa"/>
            <w:gridSpan w:val="2"/>
            <w:vMerge/>
            <w:vAlign w:val="center"/>
          </w:tcPr>
          <w:p w14:paraId="2AE78AB1" w14:textId="77777777" w:rsidR="00EE2B24" w:rsidRPr="00772ABA" w:rsidRDefault="00EE2B24" w:rsidP="00EE2B24">
            <w:pPr>
              <w:spacing w:before="40" w:after="40"/>
              <w:rPr>
                <w:rFonts w:cs="Times New Roman"/>
                <w:b/>
                <w:sz w:val="22"/>
              </w:rPr>
            </w:pPr>
          </w:p>
        </w:tc>
        <w:tc>
          <w:tcPr>
            <w:tcW w:w="1170" w:type="dxa"/>
            <w:vAlign w:val="center"/>
          </w:tcPr>
          <w:p w14:paraId="0FC0751B" w14:textId="367723A9" w:rsidR="00EE2B24" w:rsidRPr="005C4DD3" w:rsidRDefault="00EE2B24" w:rsidP="00EE2B24">
            <w:pPr>
              <w:spacing w:before="40" w:after="40"/>
              <w:jc w:val="right"/>
              <w:rPr>
                <w:rFonts w:cs="Times New Roman"/>
                <w:sz w:val="22"/>
              </w:rPr>
            </w:pPr>
            <w:r>
              <w:rPr>
                <w:rFonts w:cs="Times New Roman"/>
                <w:sz w:val="22"/>
              </w:rPr>
              <w:t>922</w:t>
            </w:r>
          </w:p>
        </w:tc>
        <w:tc>
          <w:tcPr>
            <w:tcW w:w="5130" w:type="dxa"/>
            <w:vAlign w:val="center"/>
          </w:tcPr>
          <w:p w14:paraId="65594740" w14:textId="11A41B1E" w:rsidR="00EE2B24" w:rsidRPr="00597346" w:rsidRDefault="00EE2B24" w:rsidP="00EE2B24">
            <w:pPr>
              <w:spacing w:before="40" w:after="40"/>
              <w:rPr>
                <w:rFonts w:cs="Times New Roman"/>
                <w:sz w:val="22"/>
              </w:rPr>
            </w:pPr>
            <w:r>
              <w:rPr>
                <w:rFonts w:cs="Times New Roman"/>
                <w:sz w:val="22"/>
              </w:rPr>
              <w:t>Administrative Expenses Transferred – Credit</w:t>
            </w:r>
          </w:p>
        </w:tc>
        <w:tc>
          <w:tcPr>
            <w:tcW w:w="1795" w:type="dxa"/>
            <w:gridSpan w:val="3"/>
            <w:vAlign w:val="center"/>
          </w:tcPr>
          <w:p w14:paraId="2D0F562A" w14:textId="120829CD" w:rsidR="00EE2B24" w:rsidRDefault="00EE2B24" w:rsidP="007710F1">
            <w:pPr>
              <w:spacing w:before="40" w:after="40"/>
              <w:rPr>
                <w:rFonts w:cs="Times New Roman"/>
                <w:sz w:val="22"/>
              </w:rPr>
            </w:pPr>
            <w:r>
              <w:rPr>
                <w:rFonts w:cs="Times New Roman"/>
                <w:sz w:val="22"/>
              </w:rPr>
              <w:t>$</w:t>
            </w:r>
            <w:r w:rsidR="007710F1">
              <w:rPr>
                <w:rFonts w:cs="Times New Roman"/>
                <w:sz w:val="22"/>
              </w:rPr>
              <w:fldChar w:fldCharType="begin">
                <w:ffData>
                  <w:name w:val=""/>
                  <w:enabled/>
                  <w:calcOnExit/>
                  <w:textInput>
                    <w:type w:val="number"/>
                    <w:default w:val="0"/>
                    <w:format w:val="#,##0"/>
                  </w:textInput>
                </w:ffData>
              </w:fldChar>
            </w:r>
            <w:r w:rsidR="007710F1">
              <w:rPr>
                <w:rFonts w:cs="Times New Roman"/>
                <w:sz w:val="22"/>
              </w:rPr>
              <w:instrText xml:space="preserve"> FORMTEXT </w:instrText>
            </w:r>
            <w:r w:rsidR="007710F1">
              <w:rPr>
                <w:rFonts w:cs="Times New Roman"/>
                <w:sz w:val="22"/>
              </w:rPr>
            </w:r>
            <w:r w:rsidR="007710F1">
              <w:rPr>
                <w:rFonts w:cs="Times New Roman"/>
                <w:sz w:val="22"/>
              </w:rPr>
              <w:fldChar w:fldCharType="separate"/>
            </w:r>
            <w:r w:rsidR="007710F1">
              <w:rPr>
                <w:rFonts w:cs="Times New Roman"/>
                <w:noProof/>
                <w:sz w:val="22"/>
              </w:rPr>
              <w:t>0</w:t>
            </w:r>
            <w:r w:rsidR="007710F1">
              <w:rPr>
                <w:rFonts w:cs="Times New Roman"/>
                <w:sz w:val="22"/>
              </w:rPr>
              <w:fldChar w:fldCharType="end"/>
            </w:r>
          </w:p>
        </w:tc>
      </w:tr>
      <w:tr w:rsidR="00EE2B24" w14:paraId="4F4ACC3E" w14:textId="77777777" w:rsidTr="00297F2C">
        <w:trPr>
          <w:trHeight w:val="127"/>
        </w:trPr>
        <w:tc>
          <w:tcPr>
            <w:tcW w:w="2695" w:type="dxa"/>
            <w:gridSpan w:val="2"/>
            <w:vMerge/>
            <w:vAlign w:val="center"/>
          </w:tcPr>
          <w:p w14:paraId="2608A7E3" w14:textId="77777777" w:rsidR="00EE2B24" w:rsidRPr="00772ABA" w:rsidRDefault="00EE2B24" w:rsidP="00EE2B24">
            <w:pPr>
              <w:spacing w:before="40" w:after="40"/>
              <w:rPr>
                <w:rFonts w:cs="Times New Roman"/>
                <w:b/>
                <w:sz w:val="22"/>
              </w:rPr>
            </w:pPr>
          </w:p>
        </w:tc>
        <w:tc>
          <w:tcPr>
            <w:tcW w:w="1170" w:type="dxa"/>
            <w:vAlign w:val="center"/>
          </w:tcPr>
          <w:p w14:paraId="351D669D" w14:textId="221B73E4" w:rsidR="00EE2B24" w:rsidRPr="005C4DD3" w:rsidRDefault="00EE2B24" w:rsidP="00EE2B24">
            <w:pPr>
              <w:spacing w:before="40" w:after="40"/>
              <w:jc w:val="right"/>
              <w:rPr>
                <w:rFonts w:cs="Times New Roman"/>
                <w:sz w:val="22"/>
              </w:rPr>
            </w:pPr>
            <w:r>
              <w:rPr>
                <w:rFonts w:cs="Times New Roman"/>
                <w:sz w:val="22"/>
              </w:rPr>
              <w:t>923</w:t>
            </w:r>
          </w:p>
        </w:tc>
        <w:tc>
          <w:tcPr>
            <w:tcW w:w="5130" w:type="dxa"/>
            <w:vAlign w:val="center"/>
          </w:tcPr>
          <w:p w14:paraId="43F662E3" w14:textId="2EF11E0D" w:rsidR="00EE2B24" w:rsidRPr="00597346" w:rsidRDefault="00EE2B24" w:rsidP="00EE2B24">
            <w:pPr>
              <w:spacing w:before="40" w:after="40"/>
              <w:rPr>
                <w:rFonts w:cs="Times New Roman"/>
                <w:sz w:val="22"/>
              </w:rPr>
            </w:pPr>
            <w:r>
              <w:rPr>
                <w:rFonts w:cs="Times New Roman"/>
                <w:sz w:val="22"/>
              </w:rPr>
              <w:t>Outside Services Employed</w:t>
            </w:r>
          </w:p>
        </w:tc>
        <w:tc>
          <w:tcPr>
            <w:tcW w:w="1795" w:type="dxa"/>
            <w:gridSpan w:val="3"/>
            <w:vAlign w:val="center"/>
          </w:tcPr>
          <w:p w14:paraId="5E3C6DBD" w14:textId="43775780" w:rsidR="00EE2B24" w:rsidRDefault="00EE2B24" w:rsidP="007710F1">
            <w:pPr>
              <w:spacing w:before="40" w:after="40"/>
              <w:rPr>
                <w:rFonts w:cs="Times New Roman"/>
                <w:sz w:val="22"/>
              </w:rPr>
            </w:pPr>
            <w:r>
              <w:rPr>
                <w:rFonts w:cs="Times New Roman"/>
                <w:sz w:val="22"/>
              </w:rPr>
              <w:t>$</w:t>
            </w:r>
            <w:r w:rsidR="007710F1">
              <w:rPr>
                <w:rFonts w:cs="Times New Roman"/>
                <w:sz w:val="22"/>
              </w:rPr>
              <w:fldChar w:fldCharType="begin">
                <w:ffData>
                  <w:name w:val=""/>
                  <w:enabled/>
                  <w:calcOnExit/>
                  <w:textInput>
                    <w:type w:val="number"/>
                    <w:default w:val="0"/>
                    <w:format w:val="#,##0"/>
                  </w:textInput>
                </w:ffData>
              </w:fldChar>
            </w:r>
            <w:r w:rsidR="007710F1">
              <w:rPr>
                <w:rFonts w:cs="Times New Roman"/>
                <w:sz w:val="22"/>
              </w:rPr>
              <w:instrText xml:space="preserve"> FORMTEXT </w:instrText>
            </w:r>
            <w:r w:rsidR="007710F1">
              <w:rPr>
                <w:rFonts w:cs="Times New Roman"/>
                <w:sz w:val="22"/>
              </w:rPr>
            </w:r>
            <w:r w:rsidR="007710F1">
              <w:rPr>
                <w:rFonts w:cs="Times New Roman"/>
                <w:sz w:val="22"/>
              </w:rPr>
              <w:fldChar w:fldCharType="separate"/>
            </w:r>
            <w:r w:rsidR="007710F1">
              <w:rPr>
                <w:rFonts w:cs="Times New Roman"/>
                <w:noProof/>
                <w:sz w:val="22"/>
              </w:rPr>
              <w:t>0</w:t>
            </w:r>
            <w:r w:rsidR="007710F1">
              <w:rPr>
                <w:rFonts w:cs="Times New Roman"/>
                <w:sz w:val="22"/>
              </w:rPr>
              <w:fldChar w:fldCharType="end"/>
            </w:r>
          </w:p>
        </w:tc>
      </w:tr>
      <w:tr w:rsidR="00EE2B24" w14:paraId="5F925215" w14:textId="77777777" w:rsidTr="00297F2C">
        <w:trPr>
          <w:trHeight w:val="127"/>
        </w:trPr>
        <w:tc>
          <w:tcPr>
            <w:tcW w:w="2695" w:type="dxa"/>
            <w:gridSpan w:val="2"/>
            <w:vMerge/>
            <w:vAlign w:val="center"/>
          </w:tcPr>
          <w:p w14:paraId="038A4589" w14:textId="77777777" w:rsidR="00EE2B24" w:rsidRPr="00772ABA" w:rsidRDefault="00EE2B24" w:rsidP="00EE2B24">
            <w:pPr>
              <w:spacing w:before="40" w:after="40"/>
              <w:rPr>
                <w:rFonts w:cs="Times New Roman"/>
                <w:b/>
                <w:sz w:val="22"/>
              </w:rPr>
            </w:pPr>
          </w:p>
        </w:tc>
        <w:tc>
          <w:tcPr>
            <w:tcW w:w="1170" w:type="dxa"/>
            <w:vAlign w:val="center"/>
          </w:tcPr>
          <w:p w14:paraId="6A9A5888" w14:textId="1239B9D6" w:rsidR="00EE2B24" w:rsidRPr="005C4DD3" w:rsidRDefault="00EE2B24" w:rsidP="00EE2B24">
            <w:pPr>
              <w:spacing w:before="40" w:after="40"/>
              <w:jc w:val="right"/>
              <w:rPr>
                <w:rFonts w:cs="Times New Roman"/>
                <w:sz w:val="22"/>
              </w:rPr>
            </w:pPr>
            <w:r>
              <w:rPr>
                <w:rFonts w:cs="Times New Roman"/>
                <w:sz w:val="22"/>
              </w:rPr>
              <w:t>924</w:t>
            </w:r>
          </w:p>
        </w:tc>
        <w:tc>
          <w:tcPr>
            <w:tcW w:w="5130" w:type="dxa"/>
            <w:vAlign w:val="center"/>
          </w:tcPr>
          <w:p w14:paraId="3E434959" w14:textId="5E60D62B" w:rsidR="00EE2B24" w:rsidRPr="00597346" w:rsidRDefault="00EE2B24" w:rsidP="00EE2B24">
            <w:pPr>
              <w:spacing w:before="40" w:after="40"/>
              <w:rPr>
                <w:rFonts w:cs="Times New Roman"/>
                <w:sz w:val="22"/>
              </w:rPr>
            </w:pPr>
            <w:r>
              <w:rPr>
                <w:rFonts w:cs="Times New Roman"/>
                <w:sz w:val="22"/>
              </w:rPr>
              <w:t>Property Insurance</w:t>
            </w:r>
          </w:p>
        </w:tc>
        <w:tc>
          <w:tcPr>
            <w:tcW w:w="1795" w:type="dxa"/>
            <w:gridSpan w:val="3"/>
            <w:vAlign w:val="center"/>
          </w:tcPr>
          <w:p w14:paraId="3661C369" w14:textId="42089B7E" w:rsidR="00EE2B24" w:rsidRDefault="00EE2B24" w:rsidP="007710F1">
            <w:pPr>
              <w:spacing w:before="40" w:after="40"/>
              <w:rPr>
                <w:rFonts w:cs="Times New Roman"/>
                <w:sz w:val="22"/>
              </w:rPr>
            </w:pPr>
            <w:r>
              <w:rPr>
                <w:rFonts w:cs="Times New Roman"/>
                <w:sz w:val="22"/>
              </w:rPr>
              <w:t>$</w:t>
            </w:r>
            <w:r w:rsidR="007710F1">
              <w:rPr>
                <w:rFonts w:cs="Times New Roman"/>
                <w:sz w:val="22"/>
              </w:rPr>
              <w:fldChar w:fldCharType="begin">
                <w:ffData>
                  <w:name w:val=""/>
                  <w:enabled/>
                  <w:calcOnExit/>
                  <w:textInput>
                    <w:type w:val="number"/>
                    <w:default w:val="0"/>
                    <w:format w:val="#,##0"/>
                  </w:textInput>
                </w:ffData>
              </w:fldChar>
            </w:r>
            <w:r w:rsidR="007710F1">
              <w:rPr>
                <w:rFonts w:cs="Times New Roman"/>
                <w:sz w:val="22"/>
              </w:rPr>
              <w:instrText xml:space="preserve"> FORMTEXT </w:instrText>
            </w:r>
            <w:r w:rsidR="007710F1">
              <w:rPr>
                <w:rFonts w:cs="Times New Roman"/>
                <w:sz w:val="22"/>
              </w:rPr>
            </w:r>
            <w:r w:rsidR="007710F1">
              <w:rPr>
                <w:rFonts w:cs="Times New Roman"/>
                <w:sz w:val="22"/>
              </w:rPr>
              <w:fldChar w:fldCharType="separate"/>
            </w:r>
            <w:r w:rsidR="007710F1">
              <w:rPr>
                <w:rFonts w:cs="Times New Roman"/>
                <w:noProof/>
                <w:sz w:val="22"/>
              </w:rPr>
              <w:t>0</w:t>
            </w:r>
            <w:r w:rsidR="007710F1">
              <w:rPr>
                <w:rFonts w:cs="Times New Roman"/>
                <w:sz w:val="22"/>
              </w:rPr>
              <w:fldChar w:fldCharType="end"/>
            </w:r>
          </w:p>
        </w:tc>
      </w:tr>
      <w:tr w:rsidR="00EE2B24" w14:paraId="465C698F" w14:textId="77777777" w:rsidTr="00297F2C">
        <w:trPr>
          <w:trHeight w:val="127"/>
        </w:trPr>
        <w:tc>
          <w:tcPr>
            <w:tcW w:w="2695" w:type="dxa"/>
            <w:gridSpan w:val="2"/>
            <w:vMerge w:val="restart"/>
            <w:vAlign w:val="center"/>
          </w:tcPr>
          <w:p w14:paraId="67D416E3" w14:textId="694E334B" w:rsidR="00EE2B24" w:rsidRPr="00772ABA" w:rsidRDefault="00EE2B24" w:rsidP="008C69FC">
            <w:pPr>
              <w:spacing w:before="20" w:after="20"/>
              <w:rPr>
                <w:rFonts w:cs="Times New Roman"/>
                <w:b/>
                <w:sz w:val="22"/>
              </w:rPr>
            </w:pPr>
            <w:r w:rsidRPr="00EE2B24">
              <w:rPr>
                <w:rFonts w:cs="Times New Roman"/>
                <w:sz w:val="22"/>
              </w:rPr>
              <w:t xml:space="preserve">Administrative and General Expenses – Operation </w:t>
            </w:r>
            <w:r>
              <w:rPr>
                <w:rFonts w:cs="Times New Roman"/>
                <w:sz w:val="22"/>
              </w:rPr>
              <w:t>(C</w:t>
            </w:r>
            <w:r w:rsidRPr="00EE2B24">
              <w:rPr>
                <w:rFonts w:cs="Times New Roman"/>
                <w:sz w:val="22"/>
              </w:rPr>
              <w:t>ontinued)</w:t>
            </w:r>
          </w:p>
        </w:tc>
        <w:tc>
          <w:tcPr>
            <w:tcW w:w="1170" w:type="dxa"/>
            <w:vAlign w:val="center"/>
          </w:tcPr>
          <w:p w14:paraId="4E7EF568" w14:textId="4B9B0F92" w:rsidR="00EE2B24" w:rsidRPr="005C4DD3" w:rsidRDefault="00EE2B24" w:rsidP="00EE2B24">
            <w:pPr>
              <w:spacing w:before="40" w:after="40"/>
              <w:jc w:val="right"/>
              <w:rPr>
                <w:rFonts w:cs="Times New Roman"/>
                <w:sz w:val="22"/>
              </w:rPr>
            </w:pPr>
            <w:r>
              <w:rPr>
                <w:rFonts w:cs="Times New Roman"/>
                <w:sz w:val="22"/>
              </w:rPr>
              <w:t>925</w:t>
            </w:r>
          </w:p>
        </w:tc>
        <w:tc>
          <w:tcPr>
            <w:tcW w:w="5130" w:type="dxa"/>
            <w:vAlign w:val="center"/>
          </w:tcPr>
          <w:p w14:paraId="779979AF" w14:textId="5F26BB4F" w:rsidR="00EE2B24" w:rsidRPr="00597346" w:rsidRDefault="00EE2B24" w:rsidP="00EE2B24">
            <w:pPr>
              <w:spacing w:before="40" w:after="40"/>
              <w:rPr>
                <w:rFonts w:cs="Times New Roman"/>
                <w:sz w:val="22"/>
              </w:rPr>
            </w:pPr>
            <w:r>
              <w:rPr>
                <w:rFonts w:cs="Times New Roman"/>
                <w:sz w:val="22"/>
              </w:rPr>
              <w:t>Injuries and Damages</w:t>
            </w:r>
          </w:p>
        </w:tc>
        <w:tc>
          <w:tcPr>
            <w:tcW w:w="1795" w:type="dxa"/>
            <w:gridSpan w:val="3"/>
            <w:vAlign w:val="center"/>
          </w:tcPr>
          <w:p w14:paraId="55DE25C9" w14:textId="47D17347" w:rsidR="00EE2B24" w:rsidRDefault="00EE2B24" w:rsidP="007710F1">
            <w:pPr>
              <w:spacing w:before="40" w:after="40"/>
              <w:rPr>
                <w:rFonts w:cs="Times New Roman"/>
                <w:sz w:val="22"/>
              </w:rPr>
            </w:pPr>
            <w:r>
              <w:rPr>
                <w:rFonts w:cs="Times New Roman"/>
                <w:sz w:val="22"/>
              </w:rPr>
              <w:t>$</w:t>
            </w:r>
            <w:r w:rsidR="007710F1">
              <w:rPr>
                <w:rFonts w:cs="Times New Roman"/>
                <w:sz w:val="22"/>
              </w:rPr>
              <w:fldChar w:fldCharType="begin">
                <w:ffData>
                  <w:name w:val=""/>
                  <w:enabled/>
                  <w:calcOnExit/>
                  <w:textInput>
                    <w:type w:val="number"/>
                    <w:default w:val="0"/>
                    <w:format w:val="#,##0"/>
                  </w:textInput>
                </w:ffData>
              </w:fldChar>
            </w:r>
            <w:r w:rsidR="007710F1">
              <w:rPr>
                <w:rFonts w:cs="Times New Roman"/>
                <w:sz w:val="22"/>
              </w:rPr>
              <w:instrText xml:space="preserve"> FORMTEXT </w:instrText>
            </w:r>
            <w:r w:rsidR="007710F1">
              <w:rPr>
                <w:rFonts w:cs="Times New Roman"/>
                <w:sz w:val="22"/>
              </w:rPr>
            </w:r>
            <w:r w:rsidR="007710F1">
              <w:rPr>
                <w:rFonts w:cs="Times New Roman"/>
                <w:sz w:val="22"/>
              </w:rPr>
              <w:fldChar w:fldCharType="separate"/>
            </w:r>
            <w:r w:rsidR="007710F1">
              <w:rPr>
                <w:rFonts w:cs="Times New Roman"/>
                <w:noProof/>
                <w:sz w:val="22"/>
              </w:rPr>
              <w:t>0</w:t>
            </w:r>
            <w:r w:rsidR="007710F1">
              <w:rPr>
                <w:rFonts w:cs="Times New Roman"/>
                <w:sz w:val="22"/>
              </w:rPr>
              <w:fldChar w:fldCharType="end"/>
            </w:r>
          </w:p>
        </w:tc>
      </w:tr>
      <w:tr w:rsidR="00EE2B24" w14:paraId="0C967A21" w14:textId="77777777" w:rsidTr="00297F2C">
        <w:trPr>
          <w:trHeight w:val="127"/>
        </w:trPr>
        <w:tc>
          <w:tcPr>
            <w:tcW w:w="2695" w:type="dxa"/>
            <w:gridSpan w:val="2"/>
            <w:vMerge/>
            <w:vAlign w:val="center"/>
          </w:tcPr>
          <w:p w14:paraId="624A6F1C" w14:textId="6A7017CE" w:rsidR="00EE2B24" w:rsidRPr="00772ABA" w:rsidRDefault="00EE2B24" w:rsidP="008C69FC">
            <w:pPr>
              <w:spacing w:before="20" w:after="20"/>
              <w:rPr>
                <w:rFonts w:cs="Times New Roman"/>
                <w:b/>
                <w:sz w:val="22"/>
              </w:rPr>
            </w:pPr>
          </w:p>
        </w:tc>
        <w:tc>
          <w:tcPr>
            <w:tcW w:w="1170" w:type="dxa"/>
            <w:vAlign w:val="center"/>
          </w:tcPr>
          <w:p w14:paraId="5C956F0B" w14:textId="16B14329" w:rsidR="00EE2B24" w:rsidRPr="005C4DD3" w:rsidRDefault="00EE2B24" w:rsidP="00EE2B24">
            <w:pPr>
              <w:spacing w:before="40" w:after="40"/>
              <w:jc w:val="right"/>
              <w:rPr>
                <w:rFonts w:cs="Times New Roman"/>
                <w:sz w:val="22"/>
              </w:rPr>
            </w:pPr>
            <w:r>
              <w:rPr>
                <w:rFonts w:cs="Times New Roman"/>
                <w:sz w:val="22"/>
              </w:rPr>
              <w:t>926</w:t>
            </w:r>
          </w:p>
        </w:tc>
        <w:tc>
          <w:tcPr>
            <w:tcW w:w="5130" w:type="dxa"/>
            <w:vAlign w:val="center"/>
          </w:tcPr>
          <w:p w14:paraId="6BD1EC15" w14:textId="165FE15A" w:rsidR="00EE2B24" w:rsidRPr="00597346" w:rsidRDefault="00EE2B24" w:rsidP="00EE2B24">
            <w:pPr>
              <w:spacing w:before="40" w:after="40"/>
              <w:rPr>
                <w:rFonts w:cs="Times New Roman"/>
                <w:sz w:val="22"/>
              </w:rPr>
            </w:pPr>
            <w:r>
              <w:rPr>
                <w:rFonts w:cs="Times New Roman"/>
                <w:sz w:val="22"/>
              </w:rPr>
              <w:t>Employee Pensions and Benefits</w:t>
            </w:r>
          </w:p>
        </w:tc>
        <w:tc>
          <w:tcPr>
            <w:tcW w:w="1795" w:type="dxa"/>
            <w:gridSpan w:val="3"/>
            <w:vAlign w:val="center"/>
          </w:tcPr>
          <w:p w14:paraId="6F5AE1D4" w14:textId="0FD78DA8" w:rsidR="00EE2B24" w:rsidRDefault="00EE2B24" w:rsidP="007710F1">
            <w:pPr>
              <w:spacing w:before="40" w:after="40"/>
              <w:rPr>
                <w:rFonts w:cs="Times New Roman"/>
                <w:sz w:val="22"/>
              </w:rPr>
            </w:pPr>
            <w:r>
              <w:rPr>
                <w:rFonts w:cs="Times New Roman"/>
                <w:sz w:val="22"/>
              </w:rPr>
              <w:t>$</w:t>
            </w:r>
            <w:r w:rsidR="007710F1">
              <w:rPr>
                <w:rFonts w:cs="Times New Roman"/>
                <w:sz w:val="22"/>
              </w:rPr>
              <w:fldChar w:fldCharType="begin">
                <w:ffData>
                  <w:name w:val=""/>
                  <w:enabled/>
                  <w:calcOnExit/>
                  <w:textInput>
                    <w:type w:val="number"/>
                    <w:default w:val="0"/>
                    <w:format w:val="#,##0"/>
                  </w:textInput>
                </w:ffData>
              </w:fldChar>
            </w:r>
            <w:r w:rsidR="007710F1">
              <w:rPr>
                <w:rFonts w:cs="Times New Roman"/>
                <w:sz w:val="22"/>
              </w:rPr>
              <w:instrText xml:space="preserve"> FORMTEXT </w:instrText>
            </w:r>
            <w:r w:rsidR="007710F1">
              <w:rPr>
                <w:rFonts w:cs="Times New Roman"/>
                <w:sz w:val="22"/>
              </w:rPr>
            </w:r>
            <w:r w:rsidR="007710F1">
              <w:rPr>
                <w:rFonts w:cs="Times New Roman"/>
                <w:sz w:val="22"/>
              </w:rPr>
              <w:fldChar w:fldCharType="separate"/>
            </w:r>
            <w:r w:rsidR="007710F1">
              <w:rPr>
                <w:rFonts w:cs="Times New Roman"/>
                <w:noProof/>
                <w:sz w:val="22"/>
              </w:rPr>
              <w:t>0</w:t>
            </w:r>
            <w:r w:rsidR="007710F1">
              <w:rPr>
                <w:rFonts w:cs="Times New Roman"/>
                <w:sz w:val="22"/>
              </w:rPr>
              <w:fldChar w:fldCharType="end"/>
            </w:r>
          </w:p>
        </w:tc>
      </w:tr>
      <w:tr w:rsidR="00EE2B24" w14:paraId="41E04052" w14:textId="77777777" w:rsidTr="00297F2C">
        <w:trPr>
          <w:trHeight w:val="127"/>
        </w:trPr>
        <w:tc>
          <w:tcPr>
            <w:tcW w:w="2695" w:type="dxa"/>
            <w:gridSpan w:val="2"/>
            <w:vMerge/>
            <w:vAlign w:val="center"/>
          </w:tcPr>
          <w:p w14:paraId="03D7FE10" w14:textId="1C93EA77" w:rsidR="00EE2B24" w:rsidRPr="00772ABA" w:rsidRDefault="00EE2B24" w:rsidP="008C69FC">
            <w:pPr>
              <w:spacing w:before="20" w:after="20"/>
              <w:rPr>
                <w:rFonts w:cs="Times New Roman"/>
                <w:b/>
                <w:sz w:val="22"/>
              </w:rPr>
            </w:pPr>
          </w:p>
        </w:tc>
        <w:tc>
          <w:tcPr>
            <w:tcW w:w="1170" w:type="dxa"/>
            <w:vAlign w:val="center"/>
          </w:tcPr>
          <w:p w14:paraId="103A5686" w14:textId="296A3DAF" w:rsidR="00EE2B24" w:rsidRPr="005C4DD3" w:rsidRDefault="00EE2B24" w:rsidP="00EE2B24">
            <w:pPr>
              <w:spacing w:before="40" w:after="40"/>
              <w:jc w:val="right"/>
              <w:rPr>
                <w:rFonts w:cs="Times New Roman"/>
                <w:sz w:val="22"/>
              </w:rPr>
            </w:pPr>
            <w:r>
              <w:rPr>
                <w:rFonts w:cs="Times New Roman"/>
                <w:sz w:val="22"/>
              </w:rPr>
              <w:t>928</w:t>
            </w:r>
          </w:p>
        </w:tc>
        <w:tc>
          <w:tcPr>
            <w:tcW w:w="5130" w:type="dxa"/>
            <w:vAlign w:val="center"/>
          </w:tcPr>
          <w:p w14:paraId="29161AB0" w14:textId="452AE70A" w:rsidR="00EE2B24" w:rsidRPr="00597346" w:rsidRDefault="00EE2B24" w:rsidP="00EE2B24">
            <w:pPr>
              <w:spacing w:before="40" w:after="40"/>
              <w:rPr>
                <w:rFonts w:cs="Times New Roman"/>
                <w:sz w:val="22"/>
              </w:rPr>
            </w:pPr>
            <w:r>
              <w:rPr>
                <w:rFonts w:cs="Times New Roman"/>
                <w:sz w:val="22"/>
              </w:rPr>
              <w:t>Regulatory Commission Expenses</w:t>
            </w:r>
          </w:p>
        </w:tc>
        <w:tc>
          <w:tcPr>
            <w:tcW w:w="1795" w:type="dxa"/>
            <w:gridSpan w:val="3"/>
            <w:vAlign w:val="center"/>
          </w:tcPr>
          <w:p w14:paraId="500A9AC4" w14:textId="5CEEB465" w:rsidR="00EE2B24" w:rsidRDefault="00EE2B24" w:rsidP="007710F1">
            <w:pPr>
              <w:spacing w:before="40" w:after="40"/>
              <w:rPr>
                <w:rFonts w:cs="Times New Roman"/>
                <w:sz w:val="22"/>
              </w:rPr>
            </w:pPr>
            <w:r>
              <w:rPr>
                <w:rFonts w:cs="Times New Roman"/>
                <w:sz w:val="22"/>
              </w:rPr>
              <w:t>$</w:t>
            </w:r>
            <w:r w:rsidR="007710F1">
              <w:rPr>
                <w:rFonts w:cs="Times New Roman"/>
                <w:sz w:val="22"/>
              </w:rPr>
              <w:fldChar w:fldCharType="begin">
                <w:ffData>
                  <w:name w:val=""/>
                  <w:enabled/>
                  <w:calcOnExit/>
                  <w:textInput>
                    <w:type w:val="number"/>
                    <w:default w:val="0"/>
                    <w:format w:val="#,##0"/>
                  </w:textInput>
                </w:ffData>
              </w:fldChar>
            </w:r>
            <w:r w:rsidR="007710F1">
              <w:rPr>
                <w:rFonts w:cs="Times New Roman"/>
                <w:sz w:val="22"/>
              </w:rPr>
              <w:instrText xml:space="preserve"> FORMTEXT </w:instrText>
            </w:r>
            <w:r w:rsidR="007710F1">
              <w:rPr>
                <w:rFonts w:cs="Times New Roman"/>
                <w:sz w:val="22"/>
              </w:rPr>
            </w:r>
            <w:r w:rsidR="007710F1">
              <w:rPr>
                <w:rFonts w:cs="Times New Roman"/>
                <w:sz w:val="22"/>
              </w:rPr>
              <w:fldChar w:fldCharType="separate"/>
            </w:r>
            <w:r w:rsidR="007710F1">
              <w:rPr>
                <w:rFonts w:cs="Times New Roman"/>
                <w:noProof/>
                <w:sz w:val="22"/>
              </w:rPr>
              <w:t>0</w:t>
            </w:r>
            <w:r w:rsidR="007710F1">
              <w:rPr>
                <w:rFonts w:cs="Times New Roman"/>
                <w:sz w:val="22"/>
              </w:rPr>
              <w:fldChar w:fldCharType="end"/>
            </w:r>
          </w:p>
        </w:tc>
      </w:tr>
      <w:tr w:rsidR="00EE2B24" w14:paraId="576C1B9E" w14:textId="77777777" w:rsidTr="00297F2C">
        <w:trPr>
          <w:trHeight w:val="127"/>
        </w:trPr>
        <w:tc>
          <w:tcPr>
            <w:tcW w:w="2695" w:type="dxa"/>
            <w:gridSpan w:val="2"/>
            <w:vMerge/>
            <w:vAlign w:val="center"/>
          </w:tcPr>
          <w:p w14:paraId="531071F0" w14:textId="58412F3C" w:rsidR="00EE2B24" w:rsidRPr="00EE2B24" w:rsidRDefault="00EE2B24" w:rsidP="008C69FC">
            <w:pPr>
              <w:spacing w:before="20" w:after="20"/>
              <w:rPr>
                <w:rFonts w:cs="Times New Roman"/>
                <w:sz w:val="22"/>
              </w:rPr>
            </w:pPr>
          </w:p>
        </w:tc>
        <w:tc>
          <w:tcPr>
            <w:tcW w:w="1170" w:type="dxa"/>
            <w:vAlign w:val="center"/>
          </w:tcPr>
          <w:p w14:paraId="38EFF076" w14:textId="6BCD287B" w:rsidR="00EE2B24" w:rsidRPr="005C4DD3" w:rsidRDefault="00EE2B24" w:rsidP="00EE2B24">
            <w:pPr>
              <w:spacing w:before="40" w:after="40"/>
              <w:jc w:val="right"/>
              <w:rPr>
                <w:rFonts w:cs="Times New Roman"/>
                <w:sz w:val="22"/>
              </w:rPr>
            </w:pPr>
            <w:r>
              <w:rPr>
                <w:rFonts w:cs="Times New Roman"/>
                <w:sz w:val="22"/>
              </w:rPr>
              <w:t>930</w:t>
            </w:r>
          </w:p>
        </w:tc>
        <w:tc>
          <w:tcPr>
            <w:tcW w:w="5130" w:type="dxa"/>
            <w:vAlign w:val="center"/>
          </w:tcPr>
          <w:p w14:paraId="67E8A466" w14:textId="0D602329" w:rsidR="00EE2B24" w:rsidRPr="00597346" w:rsidRDefault="00EE2B24" w:rsidP="00EE2B24">
            <w:pPr>
              <w:spacing w:before="40" w:after="40"/>
              <w:rPr>
                <w:rFonts w:cs="Times New Roman"/>
                <w:sz w:val="22"/>
              </w:rPr>
            </w:pPr>
            <w:r>
              <w:rPr>
                <w:rFonts w:cs="Times New Roman"/>
                <w:sz w:val="22"/>
              </w:rPr>
              <w:t>Miscellaneous General Expenses</w:t>
            </w:r>
          </w:p>
        </w:tc>
        <w:tc>
          <w:tcPr>
            <w:tcW w:w="1795" w:type="dxa"/>
            <w:gridSpan w:val="3"/>
            <w:vAlign w:val="center"/>
          </w:tcPr>
          <w:p w14:paraId="62F7CC79" w14:textId="6C4F33A3" w:rsidR="00EE2B24" w:rsidRDefault="00EE2B24" w:rsidP="007710F1">
            <w:pPr>
              <w:spacing w:before="40" w:after="40"/>
              <w:rPr>
                <w:rFonts w:cs="Times New Roman"/>
                <w:sz w:val="22"/>
              </w:rPr>
            </w:pPr>
            <w:r>
              <w:rPr>
                <w:rFonts w:cs="Times New Roman"/>
                <w:sz w:val="22"/>
              </w:rPr>
              <w:t>$</w:t>
            </w:r>
            <w:r w:rsidR="007710F1">
              <w:rPr>
                <w:rFonts w:cs="Times New Roman"/>
                <w:sz w:val="22"/>
              </w:rPr>
              <w:fldChar w:fldCharType="begin">
                <w:ffData>
                  <w:name w:val=""/>
                  <w:enabled/>
                  <w:calcOnExit/>
                  <w:textInput>
                    <w:type w:val="number"/>
                    <w:default w:val="0"/>
                    <w:format w:val="#,##0"/>
                  </w:textInput>
                </w:ffData>
              </w:fldChar>
            </w:r>
            <w:r w:rsidR="007710F1">
              <w:rPr>
                <w:rFonts w:cs="Times New Roman"/>
                <w:sz w:val="22"/>
              </w:rPr>
              <w:instrText xml:space="preserve"> FORMTEXT </w:instrText>
            </w:r>
            <w:r w:rsidR="007710F1">
              <w:rPr>
                <w:rFonts w:cs="Times New Roman"/>
                <w:sz w:val="22"/>
              </w:rPr>
            </w:r>
            <w:r w:rsidR="007710F1">
              <w:rPr>
                <w:rFonts w:cs="Times New Roman"/>
                <w:sz w:val="22"/>
              </w:rPr>
              <w:fldChar w:fldCharType="separate"/>
            </w:r>
            <w:r w:rsidR="007710F1">
              <w:rPr>
                <w:rFonts w:cs="Times New Roman"/>
                <w:noProof/>
                <w:sz w:val="22"/>
              </w:rPr>
              <w:t>0</w:t>
            </w:r>
            <w:r w:rsidR="007710F1">
              <w:rPr>
                <w:rFonts w:cs="Times New Roman"/>
                <w:sz w:val="22"/>
              </w:rPr>
              <w:fldChar w:fldCharType="end"/>
            </w:r>
          </w:p>
        </w:tc>
      </w:tr>
      <w:tr w:rsidR="00EE2B24" w14:paraId="12F200F7" w14:textId="77777777" w:rsidTr="00297F2C">
        <w:trPr>
          <w:trHeight w:val="127"/>
        </w:trPr>
        <w:tc>
          <w:tcPr>
            <w:tcW w:w="2695" w:type="dxa"/>
            <w:gridSpan w:val="2"/>
            <w:vMerge/>
            <w:vAlign w:val="center"/>
          </w:tcPr>
          <w:p w14:paraId="696C582F" w14:textId="77777777" w:rsidR="00EE2B24" w:rsidRPr="00772ABA" w:rsidRDefault="00EE2B24" w:rsidP="008C69FC">
            <w:pPr>
              <w:spacing w:before="20" w:after="20"/>
              <w:rPr>
                <w:rFonts w:cs="Times New Roman"/>
                <w:b/>
                <w:sz w:val="22"/>
              </w:rPr>
            </w:pPr>
          </w:p>
        </w:tc>
        <w:tc>
          <w:tcPr>
            <w:tcW w:w="1170" w:type="dxa"/>
            <w:vAlign w:val="center"/>
          </w:tcPr>
          <w:p w14:paraId="7C7FF077" w14:textId="3896E295" w:rsidR="00EE2B24" w:rsidRPr="005C4DD3" w:rsidRDefault="00EE2B24" w:rsidP="00975E90">
            <w:pPr>
              <w:spacing w:before="40" w:after="40"/>
              <w:jc w:val="right"/>
              <w:rPr>
                <w:rFonts w:cs="Times New Roman"/>
                <w:sz w:val="22"/>
              </w:rPr>
            </w:pPr>
            <w:r>
              <w:rPr>
                <w:rFonts w:cs="Times New Roman"/>
                <w:sz w:val="22"/>
              </w:rPr>
              <w:t>933</w:t>
            </w:r>
          </w:p>
        </w:tc>
        <w:tc>
          <w:tcPr>
            <w:tcW w:w="5130" w:type="dxa"/>
            <w:vAlign w:val="center"/>
          </w:tcPr>
          <w:p w14:paraId="53390CED" w14:textId="519E7239" w:rsidR="00EE2B24" w:rsidRPr="00597346" w:rsidRDefault="00EE2B24" w:rsidP="00975E90">
            <w:pPr>
              <w:spacing w:before="40" w:after="40"/>
              <w:rPr>
                <w:rFonts w:cs="Times New Roman"/>
                <w:sz w:val="22"/>
              </w:rPr>
            </w:pPr>
            <w:r>
              <w:rPr>
                <w:rFonts w:cs="Times New Roman"/>
                <w:sz w:val="22"/>
              </w:rPr>
              <w:t>Transportation Expenses</w:t>
            </w:r>
          </w:p>
        </w:tc>
        <w:tc>
          <w:tcPr>
            <w:tcW w:w="1795" w:type="dxa"/>
            <w:gridSpan w:val="3"/>
            <w:vAlign w:val="center"/>
          </w:tcPr>
          <w:p w14:paraId="4EB1B823" w14:textId="492201AC" w:rsidR="00EE2B24" w:rsidRDefault="00EE2B24" w:rsidP="007710F1">
            <w:pPr>
              <w:spacing w:before="40" w:after="40"/>
              <w:rPr>
                <w:rFonts w:cs="Times New Roman"/>
                <w:sz w:val="22"/>
              </w:rPr>
            </w:pPr>
            <w:r>
              <w:rPr>
                <w:rFonts w:cs="Times New Roman"/>
                <w:sz w:val="22"/>
              </w:rPr>
              <w:t>$</w:t>
            </w:r>
            <w:r w:rsidR="007710F1">
              <w:rPr>
                <w:rFonts w:cs="Times New Roman"/>
                <w:sz w:val="22"/>
              </w:rPr>
              <w:fldChar w:fldCharType="begin">
                <w:ffData>
                  <w:name w:val=""/>
                  <w:enabled/>
                  <w:calcOnExit/>
                  <w:textInput>
                    <w:type w:val="number"/>
                    <w:default w:val="0"/>
                    <w:format w:val="#,##0"/>
                  </w:textInput>
                </w:ffData>
              </w:fldChar>
            </w:r>
            <w:r w:rsidR="007710F1">
              <w:rPr>
                <w:rFonts w:cs="Times New Roman"/>
                <w:sz w:val="22"/>
              </w:rPr>
              <w:instrText xml:space="preserve"> FORMTEXT </w:instrText>
            </w:r>
            <w:r w:rsidR="007710F1">
              <w:rPr>
                <w:rFonts w:cs="Times New Roman"/>
                <w:sz w:val="22"/>
              </w:rPr>
            </w:r>
            <w:r w:rsidR="007710F1">
              <w:rPr>
                <w:rFonts w:cs="Times New Roman"/>
                <w:sz w:val="22"/>
              </w:rPr>
              <w:fldChar w:fldCharType="separate"/>
            </w:r>
            <w:r w:rsidR="007710F1">
              <w:rPr>
                <w:rFonts w:cs="Times New Roman"/>
                <w:noProof/>
                <w:sz w:val="22"/>
              </w:rPr>
              <w:t>0</w:t>
            </w:r>
            <w:r w:rsidR="007710F1">
              <w:rPr>
                <w:rFonts w:cs="Times New Roman"/>
                <w:sz w:val="22"/>
              </w:rPr>
              <w:fldChar w:fldCharType="end"/>
            </w:r>
          </w:p>
        </w:tc>
      </w:tr>
      <w:tr w:rsidR="005C4DD3" w14:paraId="11FF2D21" w14:textId="77777777" w:rsidTr="00297F2C">
        <w:trPr>
          <w:trHeight w:val="127"/>
        </w:trPr>
        <w:tc>
          <w:tcPr>
            <w:tcW w:w="2695" w:type="dxa"/>
            <w:gridSpan w:val="2"/>
            <w:vAlign w:val="center"/>
          </w:tcPr>
          <w:p w14:paraId="691BCCEF" w14:textId="487EE3C3" w:rsidR="005C4DD3" w:rsidRPr="00772ABA" w:rsidRDefault="00E946B8" w:rsidP="00E800DC">
            <w:pPr>
              <w:rPr>
                <w:rFonts w:cs="Times New Roman"/>
                <w:b/>
                <w:sz w:val="22"/>
              </w:rPr>
            </w:pPr>
            <w:r w:rsidRPr="00772ABA">
              <w:rPr>
                <w:rFonts w:cs="Times New Roman"/>
                <w:b/>
                <w:sz w:val="22"/>
              </w:rPr>
              <w:t xml:space="preserve">Administrative and General Expenses - </w:t>
            </w:r>
            <w:r w:rsidRPr="00772ABA">
              <w:rPr>
                <w:rFonts w:cs="Times New Roman"/>
                <w:sz w:val="22"/>
              </w:rPr>
              <w:t>Maintenance</w:t>
            </w:r>
          </w:p>
        </w:tc>
        <w:tc>
          <w:tcPr>
            <w:tcW w:w="1170" w:type="dxa"/>
            <w:vAlign w:val="center"/>
          </w:tcPr>
          <w:p w14:paraId="6A91D86B" w14:textId="05517F17" w:rsidR="005C4DD3" w:rsidRPr="005C4DD3" w:rsidRDefault="005C4DD3" w:rsidP="005C4DD3">
            <w:pPr>
              <w:jc w:val="right"/>
              <w:rPr>
                <w:rFonts w:cs="Times New Roman"/>
                <w:sz w:val="22"/>
              </w:rPr>
            </w:pPr>
            <w:r>
              <w:rPr>
                <w:rFonts w:cs="Times New Roman"/>
                <w:sz w:val="22"/>
              </w:rPr>
              <w:t>935</w:t>
            </w:r>
          </w:p>
        </w:tc>
        <w:tc>
          <w:tcPr>
            <w:tcW w:w="5130" w:type="dxa"/>
            <w:vAlign w:val="center"/>
          </w:tcPr>
          <w:p w14:paraId="78287AC7" w14:textId="2E630837" w:rsidR="005C4DD3" w:rsidRPr="00597346" w:rsidRDefault="00D07279" w:rsidP="00E800DC">
            <w:pPr>
              <w:rPr>
                <w:rFonts w:cs="Times New Roman"/>
                <w:sz w:val="22"/>
              </w:rPr>
            </w:pPr>
            <w:r>
              <w:rPr>
                <w:rFonts w:cs="Times New Roman"/>
                <w:sz w:val="22"/>
              </w:rPr>
              <w:t>Maintenance of General Plant</w:t>
            </w:r>
          </w:p>
        </w:tc>
        <w:tc>
          <w:tcPr>
            <w:tcW w:w="1795" w:type="dxa"/>
            <w:gridSpan w:val="3"/>
            <w:vAlign w:val="center"/>
          </w:tcPr>
          <w:p w14:paraId="43FB1270" w14:textId="5159AC88" w:rsidR="005C4DD3" w:rsidRDefault="00D07279" w:rsidP="007710F1">
            <w:pPr>
              <w:rPr>
                <w:rFonts w:cs="Times New Roman"/>
                <w:sz w:val="22"/>
              </w:rPr>
            </w:pPr>
            <w:r>
              <w:rPr>
                <w:rFonts w:cs="Times New Roman"/>
                <w:sz w:val="22"/>
              </w:rPr>
              <w:t>$</w:t>
            </w:r>
            <w:r w:rsidR="007710F1">
              <w:rPr>
                <w:rFonts w:cs="Times New Roman"/>
                <w:sz w:val="22"/>
              </w:rPr>
              <w:fldChar w:fldCharType="begin">
                <w:ffData>
                  <w:name w:val=""/>
                  <w:enabled/>
                  <w:calcOnExit/>
                  <w:textInput>
                    <w:type w:val="number"/>
                    <w:default w:val="0"/>
                    <w:format w:val="#,##0"/>
                  </w:textInput>
                </w:ffData>
              </w:fldChar>
            </w:r>
            <w:r w:rsidR="007710F1">
              <w:rPr>
                <w:rFonts w:cs="Times New Roman"/>
                <w:sz w:val="22"/>
              </w:rPr>
              <w:instrText xml:space="preserve"> FORMTEXT </w:instrText>
            </w:r>
            <w:r w:rsidR="007710F1">
              <w:rPr>
                <w:rFonts w:cs="Times New Roman"/>
                <w:sz w:val="22"/>
              </w:rPr>
            </w:r>
            <w:r w:rsidR="007710F1">
              <w:rPr>
                <w:rFonts w:cs="Times New Roman"/>
                <w:sz w:val="22"/>
              </w:rPr>
              <w:fldChar w:fldCharType="separate"/>
            </w:r>
            <w:r w:rsidR="007710F1">
              <w:rPr>
                <w:rFonts w:cs="Times New Roman"/>
                <w:noProof/>
                <w:sz w:val="22"/>
              </w:rPr>
              <w:t>0</w:t>
            </w:r>
            <w:r w:rsidR="007710F1">
              <w:rPr>
                <w:rFonts w:cs="Times New Roman"/>
                <w:sz w:val="22"/>
              </w:rPr>
              <w:fldChar w:fldCharType="end"/>
            </w:r>
          </w:p>
        </w:tc>
      </w:tr>
      <w:tr w:rsidR="005C4DD3" w:rsidRPr="004A603E" w14:paraId="297C78C2" w14:textId="77777777" w:rsidTr="009315CD">
        <w:tc>
          <w:tcPr>
            <w:tcW w:w="8995" w:type="dxa"/>
            <w:gridSpan w:val="4"/>
            <w:shd w:val="clear" w:color="auto" w:fill="D9D9D9" w:themeFill="background1" w:themeFillShade="D9"/>
            <w:vAlign w:val="center"/>
          </w:tcPr>
          <w:p w14:paraId="0D46C14B" w14:textId="1BC76051" w:rsidR="005C4DD3" w:rsidRPr="00E142C2" w:rsidRDefault="009A142B" w:rsidP="00581894">
            <w:pPr>
              <w:tabs>
                <w:tab w:val="right" w:leader="hyphen" w:pos="8244"/>
              </w:tabs>
              <w:spacing w:before="100" w:after="100"/>
              <w:rPr>
                <w:rFonts w:cs="Times New Roman"/>
                <w:szCs w:val="24"/>
              </w:rPr>
            </w:pPr>
            <w:r>
              <w:rPr>
                <w:rFonts w:cs="Times New Roman"/>
                <w:b/>
                <w:szCs w:val="24"/>
              </w:rPr>
              <w:t>(2c</w:t>
            </w:r>
            <w:r w:rsidR="005C4DD3">
              <w:rPr>
                <w:rFonts w:cs="Times New Roman"/>
                <w:b/>
                <w:szCs w:val="24"/>
              </w:rPr>
              <w:t>)</w:t>
            </w:r>
            <w:r w:rsidR="008700CF">
              <w:rPr>
                <w:rFonts w:cs="Times New Roman"/>
                <w:b/>
                <w:szCs w:val="24"/>
              </w:rPr>
              <w:t xml:space="preserve"> - - - - - - - - - - </w:t>
            </w:r>
            <w:r w:rsidR="005C4DD3" w:rsidRPr="00E142C2">
              <w:rPr>
                <w:rFonts w:cs="Times New Roman"/>
                <w:b/>
                <w:szCs w:val="24"/>
              </w:rPr>
              <w:t xml:space="preserve">Verify Total </w:t>
            </w:r>
            <w:r w:rsidR="005C4DD3">
              <w:rPr>
                <w:rFonts w:cs="Times New Roman"/>
                <w:b/>
                <w:szCs w:val="24"/>
              </w:rPr>
              <w:t>Annual Operating Expenses</w:t>
            </w:r>
            <w:r w:rsidR="008700CF">
              <w:rPr>
                <w:rFonts w:cs="Times New Roman"/>
                <w:b/>
                <w:szCs w:val="24"/>
              </w:rPr>
              <w:t xml:space="preserve"> for the Proposed Project</w:t>
            </w:r>
            <w:r w:rsidR="005C4DD3" w:rsidRPr="00E142C2">
              <w:rPr>
                <w:rFonts w:cs="Times New Roman"/>
                <w:b/>
                <w:szCs w:val="24"/>
              </w:rPr>
              <w:t>:</w:t>
            </w:r>
          </w:p>
        </w:tc>
        <w:tc>
          <w:tcPr>
            <w:tcW w:w="1795" w:type="dxa"/>
            <w:gridSpan w:val="3"/>
            <w:tcBorders>
              <w:left w:val="nil"/>
            </w:tcBorders>
            <w:shd w:val="clear" w:color="auto" w:fill="D9D9D9" w:themeFill="background1" w:themeFillShade="D9"/>
          </w:tcPr>
          <w:p w14:paraId="6E72142A" w14:textId="52209EB7" w:rsidR="005C4DD3" w:rsidRPr="004A603E" w:rsidRDefault="00D07279" w:rsidP="00C10ECF">
            <w:pPr>
              <w:spacing w:before="100" w:after="100"/>
              <w:rPr>
                <w:rFonts w:cs="Times New Roman"/>
                <w:sz w:val="22"/>
              </w:rPr>
            </w:pPr>
            <w:r>
              <w:rPr>
                <w:rFonts w:cs="Times New Roman"/>
                <w:sz w:val="22"/>
              </w:rPr>
              <w:t>$</w:t>
            </w:r>
            <w:r w:rsidR="00C10ECF">
              <w:rPr>
                <w:rFonts w:cs="Times New Roman"/>
                <w:sz w:val="22"/>
              </w:rPr>
              <w:fldChar w:fldCharType="begin">
                <w:ffData>
                  <w:name w:val="Text8"/>
                  <w:enabled w:val="0"/>
                  <w:calcOnExit/>
                  <w:textInput>
                    <w:type w:val="calculated"/>
                    <w:default w:val="=SUM(ABOVE)"/>
                    <w:format w:val="#,##0"/>
                  </w:textInput>
                </w:ffData>
              </w:fldChar>
            </w:r>
            <w:bookmarkStart w:id="7" w:name="Text8"/>
            <w:r w:rsidR="00C10ECF">
              <w:rPr>
                <w:rFonts w:cs="Times New Roman"/>
                <w:sz w:val="22"/>
              </w:rPr>
              <w:instrText xml:space="preserve"> FORMTEXT </w:instrText>
            </w:r>
            <w:r w:rsidR="00C10ECF">
              <w:rPr>
                <w:rFonts w:cs="Times New Roman"/>
                <w:sz w:val="22"/>
              </w:rPr>
              <w:fldChar w:fldCharType="begin"/>
            </w:r>
            <w:r w:rsidR="00C10ECF">
              <w:rPr>
                <w:rFonts w:cs="Times New Roman"/>
                <w:sz w:val="22"/>
              </w:rPr>
              <w:instrText xml:space="preserve"> =SUM(ABOVE) </w:instrText>
            </w:r>
            <w:r w:rsidR="00C10ECF">
              <w:rPr>
                <w:rFonts w:cs="Times New Roman"/>
                <w:sz w:val="22"/>
              </w:rPr>
              <w:fldChar w:fldCharType="separate"/>
            </w:r>
            <w:r w:rsidR="00C10ECF">
              <w:rPr>
                <w:rFonts w:cs="Times New Roman"/>
                <w:noProof/>
                <w:sz w:val="22"/>
              </w:rPr>
              <w:instrText>$0.00</w:instrText>
            </w:r>
            <w:r w:rsidR="00C10ECF">
              <w:rPr>
                <w:rFonts w:cs="Times New Roman"/>
                <w:sz w:val="22"/>
              </w:rPr>
              <w:fldChar w:fldCharType="end"/>
            </w:r>
            <w:r w:rsidR="00C10ECF">
              <w:rPr>
                <w:rFonts w:cs="Times New Roman"/>
                <w:sz w:val="22"/>
              </w:rPr>
            </w:r>
            <w:r w:rsidR="00C10ECF">
              <w:rPr>
                <w:rFonts w:cs="Times New Roman"/>
                <w:sz w:val="22"/>
              </w:rPr>
              <w:fldChar w:fldCharType="separate"/>
            </w:r>
            <w:r w:rsidR="00C10ECF">
              <w:rPr>
                <w:rFonts w:cs="Times New Roman"/>
                <w:noProof/>
                <w:sz w:val="22"/>
              </w:rPr>
              <w:t>0</w:t>
            </w:r>
            <w:r w:rsidR="00C10ECF">
              <w:rPr>
                <w:rFonts w:cs="Times New Roman"/>
                <w:sz w:val="22"/>
              </w:rPr>
              <w:fldChar w:fldCharType="end"/>
            </w:r>
            <w:bookmarkEnd w:id="7"/>
          </w:p>
        </w:tc>
      </w:tr>
      <w:tr w:rsidR="005C4DD3" w:rsidRPr="00597346" w14:paraId="303DF9A7" w14:textId="77777777" w:rsidTr="005C4DD3">
        <w:tc>
          <w:tcPr>
            <w:tcW w:w="10790" w:type="dxa"/>
            <w:gridSpan w:val="7"/>
            <w:tcBorders>
              <w:bottom w:val="single" w:sz="4" w:space="0" w:color="auto"/>
            </w:tcBorders>
            <w:vAlign w:val="center"/>
          </w:tcPr>
          <w:p w14:paraId="27317ABA" w14:textId="2F66C557" w:rsidR="005C4DD3" w:rsidRPr="00597346" w:rsidRDefault="009A142B" w:rsidP="004577FA">
            <w:pPr>
              <w:spacing w:before="100" w:after="100"/>
              <w:ind w:left="512" w:hanging="512"/>
              <w:rPr>
                <w:rFonts w:cs="Times New Roman"/>
                <w:sz w:val="22"/>
              </w:rPr>
            </w:pPr>
            <w:r>
              <w:rPr>
                <w:rFonts w:cs="Times New Roman"/>
                <w:b/>
                <w:sz w:val="22"/>
              </w:rPr>
              <w:t>(2d</w:t>
            </w:r>
            <w:r w:rsidR="004577FA">
              <w:rPr>
                <w:rFonts w:cs="Times New Roman"/>
                <w:b/>
                <w:sz w:val="22"/>
              </w:rPr>
              <w:t>)</w:t>
            </w:r>
            <w:r w:rsidR="004577FA">
              <w:rPr>
                <w:rFonts w:cs="Times New Roman"/>
                <w:b/>
                <w:sz w:val="22"/>
              </w:rPr>
              <w:tab/>
            </w:r>
            <w:r w:rsidR="00715696" w:rsidRPr="00A93A5C">
              <w:rPr>
                <w:rFonts w:cs="Times New Roman"/>
                <w:b/>
                <w:szCs w:val="24"/>
              </w:rPr>
              <w:t>Notes:</w:t>
            </w:r>
            <w:r w:rsidR="00715696" w:rsidRPr="00597346">
              <w:rPr>
                <w:rFonts w:cs="Times New Roman"/>
                <w:sz w:val="22"/>
              </w:rPr>
              <w:t xml:space="preserve"> </w:t>
            </w:r>
            <w:r w:rsidR="00715696" w:rsidRPr="00597346">
              <w:rPr>
                <w:rFonts w:cs="Times New Roman"/>
                <w:sz w:val="22"/>
              </w:rPr>
              <w:fldChar w:fldCharType="begin">
                <w:ffData>
                  <w:name w:val="Text1"/>
                  <w:enabled/>
                  <w:calcOnExit w:val="0"/>
                  <w:textInput/>
                </w:ffData>
              </w:fldChar>
            </w:r>
            <w:r w:rsidR="00715696" w:rsidRPr="00597346">
              <w:rPr>
                <w:rFonts w:cs="Times New Roman"/>
                <w:sz w:val="22"/>
              </w:rPr>
              <w:instrText xml:space="preserve"> FORMTEXT </w:instrText>
            </w:r>
            <w:r w:rsidR="00715696" w:rsidRPr="00597346">
              <w:rPr>
                <w:rFonts w:cs="Times New Roman"/>
                <w:sz w:val="22"/>
              </w:rPr>
            </w:r>
            <w:r w:rsidR="00715696" w:rsidRPr="00597346">
              <w:rPr>
                <w:rFonts w:cs="Times New Roman"/>
                <w:sz w:val="22"/>
              </w:rPr>
              <w:fldChar w:fldCharType="separate"/>
            </w:r>
            <w:r w:rsidR="00715696" w:rsidRPr="00597346">
              <w:rPr>
                <w:rFonts w:cs="Times New Roman"/>
                <w:noProof/>
                <w:sz w:val="22"/>
              </w:rPr>
              <w:t> </w:t>
            </w:r>
            <w:r w:rsidR="00715696" w:rsidRPr="00597346">
              <w:rPr>
                <w:rFonts w:cs="Times New Roman"/>
                <w:noProof/>
                <w:sz w:val="22"/>
              </w:rPr>
              <w:t> </w:t>
            </w:r>
            <w:r w:rsidR="00715696" w:rsidRPr="00597346">
              <w:rPr>
                <w:rFonts w:cs="Times New Roman"/>
                <w:noProof/>
                <w:sz w:val="22"/>
              </w:rPr>
              <w:t> </w:t>
            </w:r>
            <w:r w:rsidR="00715696" w:rsidRPr="00597346">
              <w:rPr>
                <w:rFonts w:cs="Times New Roman"/>
                <w:noProof/>
                <w:sz w:val="22"/>
              </w:rPr>
              <w:t> </w:t>
            </w:r>
            <w:r w:rsidR="00715696" w:rsidRPr="00597346">
              <w:rPr>
                <w:rFonts w:cs="Times New Roman"/>
                <w:noProof/>
                <w:sz w:val="22"/>
              </w:rPr>
              <w:t> </w:t>
            </w:r>
            <w:r w:rsidR="00715696" w:rsidRPr="00597346">
              <w:rPr>
                <w:rFonts w:cs="Times New Roman"/>
                <w:sz w:val="22"/>
              </w:rPr>
              <w:fldChar w:fldCharType="end"/>
            </w:r>
          </w:p>
        </w:tc>
      </w:tr>
    </w:tbl>
    <w:p w14:paraId="141A4DCF" w14:textId="7C217410" w:rsidR="004826CD" w:rsidRDefault="004826CD">
      <w:pPr>
        <w:rPr>
          <w:rFonts w:cs="Times New Roman"/>
          <w:sz w:val="22"/>
        </w:rPr>
      </w:pPr>
    </w:p>
    <w:p w14:paraId="748EF9BD" w14:textId="77777777" w:rsidR="00C37AE8" w:rsidRDefault="00C37AE8">
      <w:pPr>
        <w:rPr>
          <w:rFonts w:cs="Times New Roman"/>
          <w:sz w:val="22"/>
        </w:rPr>
        <w:sectPr w:rsidR="00C37AE8" w:rsidSect="00C101F4">
          <w:type w:val="continuous"/>
          <w:pgSz w:w="12240" w:h="15840"/>
          <w:pgMar w:top="720" w:right="720" w:bottom="720" w:left="720" w:header="720" w:footer="720" w:gutter="0"/>
          <w:pgNumType w:start="1"/>
          <w:cols w:space="720"/>
          <w:docGrid w:linePitch="360"/>
        </w:sectPr>
      </w:pPr>
    </w:p>
    <w:tbl>
      <w:tblPr>
        <w:tblStyle w:val="TableGrid"/>
        <w:tblW w:w="0" w:type="auto"/>
        <w:tblLayout w:type="fixed"/>
        <w:tblCellMar>
          <w:left w:w="115" w:type="dxa"/>
          <w:right w:w="115" w:type="dxa"/>
        </w:tblCellMar>
        <w:tblLook w:val="04A0" w:firstRow="1" w:lastRow="0" w:firstColumn="1" w:lastColumn="0" w:noHBand="0" w:noVBand="1"/>
      </w:tblPr>
      <w:tblGrid>
        <w:gridCol w:w="265"/>
        <w:gridCol w:w="2430"/>
        <w:gridCol w:w="1170"/>
        <w:gridCol w:w="5130"/>
        <w:gridCol w:w="630"/>
        <w:gridCol w:w="900"/>
        <w:gridCol w:w="265"/>
      </w:tblGrid>
      <w:tr w:rsidR="00C10ECF" w:rsidRPr="004A603E" w14:paraId="1DAFCD55" w14:textId="77777777" w:rsidTr="008700CF">
        <w:tc>
          <w:tcPr>
            <w:tcW w:w="265" w:type="dxa"/>
            <w:tcBorders>
              <w:bottom w:val="single" w:sz="4" w:space="0" w:color="auto"/>
              <w:right w:val="nil"/>
            </w:tcBorders>
            <w:shd w:val="clear" w:color="auto" w:fill="D9D9D9" w:themeFill="background1" w:themeFillShade="D9"/>
            <w:vAlign w:val="center"/>
          </w:tcPr>
          <w:p w14:paraId="4A32D6C1" w14:textId="1DC5ED58" w:rsidR="00C10ECF" w:rsidRPr="00C10ECF" w:rsidRDefault="00C10ECF" w:rsidP="00C10ECF">
            <w:pPr>
              <w:spacing w:before="100" w:after="100"/>
              <w:rPr>
                <w:rFonts w:cs="Times New Roman"/>
                <w:b/>
                <w:sz w:val="22"/>
                <w:szCs w:val="24"/>
              </w:rPr>
            </w:pPr>
          </w:p>
        </w:tc>
        <w:tc>
          <w:tcPr>
            <w:tcW w:w="10260" w:type="dxa"/>
            <w:gridSpan w:val="5"/>
            <w:tcBorders>
              <w:left w:val="nil"/>
              <w:bottom w:val="single" w:sz="4" w:space="0" w:color="auto"/>
              <w:right w:val="nil"/>
            </w:tcBorders>
            <w:shd w:val="clear" w:color="auto" w:fill="D9D9D9" w:themeFill="background1" w:themeFillShade="D9"/>
            <w:vAlign w:val="center"/>
          </w:tcPr>
          <w:p w14:paraId="1B65890D" w14:textId="1525E394" w:rsidR="00C10ECF" w:rsidRPr="00C10ECF" w:rsidRDefault="00C10ECF" w:rsidP="008700CF">
            <w:pPr>
              <w:spacing w:before="100" w:after="100"/>
              <w:ind w:left="360"/>
              <w:jc w:val="center"/>
              <w:rPr>
                <w:rFonts w:cs="Times New Roman"/>
                <w:b/>
                <w:sz w:val="22"/>
                <w:szCs w:val="24"/>
              </w:rPr>
            </w:pPr>
            <w:r>
              <w:rPr>
                <w:b/>
              </w:rPr>
              <w:t xml:space="preserve">(3) </w:t>
            </w:r>
            <w:r w:rsidRPr="000F4ADD">
              <w:rPr>
                <w:b/>
              </w:rPr>
              <w:t xml:space="preserve">Class D </w:t>
            </w:r>
            <w:r>
              <w:rPr>
                <w:b/>
              </w:rPr>
              <w:t xml:space="preserve">Utility  - </w:t>
            </w:r>
            <w:r w:rsidR="001F2A4B">
              <w:rPr>
                <w:b/>
              </w:rPr>
              <w:t>New</w:t>
            </w:r>
            <w:r w:rsidR="008700CF">
              <w:rPr>
                <w:b/>
              </w:rPr>
              <w:t xml:space="preserve"> Annual </w:t>
            </w:r>
            <w:r>
              <w:rPr>
                <w:b/>
              </w:rPr>
              <w:t>Operation and Maintenance Expenses</w:t>
            </w:r>
            <w:r w:rsidR="008700CF">
              <w:rPr>
                <w:b/>
              </w:rPr>
              <w:br/>
              <w:t xml:space="preserve"> for the Proposed Project</w:t>
            </w:r>
            <w:r>
              <w:rPr>
                <w:b/>
              </w:rPr>
              <w:t xml:space="preserve"> </w:t>
            </w:r>
            <w:r w:rsidRPr="00D73F21">
              <w:t>(</w:t>
            </w:r>
            <w:hyperlink r:id="rId40" w:history="1">
              <w:r w:rsidRPr="00E66D67">
                <w:rPr>
                  <w:rStyle w:val="Hyperlink"/>
                  <w:color w:val="507992"/>
                </w:rPr>
                <w:t>USOA</w:t>
              </w:r>
            </w:hyperlink>
            <w:r w:rsidRPr="00D73F21">
              <w:t>, p. 141-151)</w:t>
            </w:r>
          </w:p>
        </w:tc>
        <w:tc>
          <w:tcPr>
            <w:tcW w:w="265" w:type="dxa"/>
            <w:tcBorders>
              <w:left w:val="nil"/>
              <w:bottom w:val="single" w:sz="4" w:space="0" w:color="auto"/>
            </w:tcBorders>
            <w:shd w:val="clear" w:color="auto" w:fill="D9D9D9" w:themeFill="background1" w:themeFillShade="D9"/>
            <w:vAlign w:val="center"/>
          </w:tcPr>
          <w:p w14:paraId="5027B0A0" w14:textId="625AA32D" w:rsidR="00C10ECF" w:rsidRPr="00C10ECF" w:rsidRDefault="00C10ECF" w:rsidP="00C10ECF">
            <w:pPr>
              <w:spacing w:before="100" w:after="100"/>
              <w:rPr>
                <w:rFonts w:cs="Times New Roman"/>
                <w:b/>
                <w:sz w:val="22"/>
                <w:szCs w:val="24"/>
              </w:rPr>
            </w:pPr>
          </w:p>
        </w:tc>
      </w:tr>
      <w:tr w:rsidR="004826CD" w:rsidRPr="004A603E" w14:paraId="272DC08E" w14:textId="77777777" w:rsidTr="00C10ECF">
        <w:tc>
          <w:tcPr>
            <w:tcW w:w="8995" w:type="dxa"/>
            <w:gridSpan w:val="4"/>
            <w:tcBorders>
              <w:bottom w:val="single" w:sz="4" w:space="0" w:color="auto"/>
              <w:right w:val="nil"/>
            </w:tcBorders>
            <w:vAlign w:val="center"/>
          </w:tcPr>
          <w:p w14:paraId="5F96E52C" w14:textId="204835E9" w:rsidR="004826CD" w:rsidRPr="00E142C2" w:rsidRDefault="00470097" w:rsidP="004577FA">
            <w:pPr>
              <w:tabs>
                <w:tab w:val="right" w:leader="hyphen" w:pos="8244"/>
              </w:tabs>
              <w:spacing w:before="100" w:after="100"/>
              <w:ind w:left="512" w:hanging="512"/>
              <w:rPr>
                <w:rFonts w:cs="Times New Roman"/>
                <w:szCs w:val="24"/>
              </w:rPr>
            </w:pPr>
            <w:r>
              <w:rPr>
                <w:rFonts w:cs="Times New Roman"/>
                <w:b/>
                <w:szCs w:val="24"/>
              </w:rPr>
              <w:t>(3a</w:t>
            </w:r>
            <w:r w:rsidR="004826CD" w:rsidRPr="00E142C2">
              <w:rPr>
                <w:rFonts w:cs="Times New Roman"/>
                <w:b/>
                <w:szCs w:val="24"/>
              </w:rPr>
              <w:t>)</w:t>
            </w:r>
            <w:r w:rsidR="004577FA">
              <w:rPr>
                <w:rFonts w:cs="Times New Roman"/>
                <w:b/>
                <w:szCs w:val="24"/>
              </w:rPr>
              <w:tab/>
            </w:r>
            <w:r w:rsidR="001F2A4B">
              <w:rPr>
                <w:rFonts w:cs="Times New Roman"/>
                <w:b/>
                <w:szCs w:val="24"/>
              </w:rPr>
              <w:t>New</w:t>
            </w:r>
            <w:r w:rsidR="004826CD" w:rsidRPr="00E142C2">
              <w:rPr>
                <w:rFonts w:cs="Times New Roman"/>
                <w:b/>
                <w:szCs w:val="24"/>
              </w:rPr>
              <w:t xml:space="preserve"> </w:t>
            </w:r>
            <w:r w:rsidR="004826CD">
              <w:rPr>
                <w:rFonts w:cs="Times New Roman"/>
                <w:b/>
                <w:szCs w:val="24"/>
              </w:rPr>
              <w:t>Annual Operating Expenses</w:t>
            </w:r>
            <w:r w:rsidR="008700CF">
              <w:rPr>
                <w:rFonts w:cs="Times New Roman"/>
                <w:b/>
                <w:szCs w:val="24"/>
              </w:rPr>
              <w:t xml:space="preserve"> for the Proposed Project</w:t>
            </w:r>
            <w:r w:rsidR="004826CD" w:rsidRPr="00E142C2">
              <w:rPr>
                <w:rFonts w:cs="Times New Roman"/>
                <w:b/>
                <w:szCs w:val="24"/>
              </w:rPr>
              <w:t>:</w:t>
            </w:r>
            <w:r w:rsidR="00C10ECF">
              <w:rPr>
                <w:rFonts w:cs="Times New Roman"/>
                <w:b/>
                <w:szCs w:val="24"/>
              </w:rPr>
              <w:t xml:space="preserve"> </w:t>
            </w:r>
            <w:r w:rsidR="00C10ECF">
              <w:rPr>
                <w:rFonts w:cs="Times New Roman"/>
                <w:sz w:val="22"/>
              </w:rPr>
              <w:t>$</w:t>
            </w:r>
            <w:r w:rsidR="00C10ECF">
              <w:rPr>
                <w:rFonts w:cs="Times New Roman"/>
                <w:sz w:val="22"/>
              </w:rPr>
              <w:fldChar w:fldCharType="begin">
                <w:ffData>
                  <w:name w:val="dominput"/>
                  <w:enabled/>
                  <w:calcOnExit/>
                  <w:textInput>
                    <w:type w:val="number"/>
                    <w:format w:val="#,##0"/>
                  </w:textInput>
                </w:ffData>
              </w:fldChar>
            </w:r>
            <w:r w:rsidR="00C10ECF">
              <w:rPr>
                <w:rFonts w:cs="Times New Roman"/>
                <w:sz w:val="22"/>
              </w:rPr>
              <w:instrText xml:space="preserve"> FORMTEXT </w:instrText>
            </w:r>
            <w:r w:rsidR="00C10ECF">
              <w:rPr>
                <w:rFonts w:cs="Times New Roman"/>
                <w:sz w:val="22"/>
              </w:rPr>
            </w:r>
            <w:r w:rsidR="00C10ECF">
              <w:rPr>
                <w:rFonts w:cs="Times New Roman"/>
                <w:sz w:val="22"/>
              </w:rPr>
              <w:fldChar w:fldCharType="separate"/>
            </w:r>
            <w:r w:rsidR="00C10ECF">
              <w:rPr>
                <w:rFonts w:cs="Times New Roman"/>
                <w:noProof/>
                <w:sz w:val="22"/>
              </w:rPr>
              <w:t> </w:t>
            </w:r>
            <w:r w:rsidR="00C10ECF">
              <w:rPr>
                <w:rFonts w:cs="Times New Roman"/>
                <w:noProof/>
                <w:sz w:val="22"/>
              </w:rPr>
              <w:t> </w:t>
            </w:r>
            <w:r w:rsidR="00C10ECF">
              <w:rPr>
                <w:rFonts w:cs="Times New Roman"/>
                <w:noProof/>
                <w:sz w:val="22"/>
              </w:rPr>
              <w:t> </w:t>
            </w:r>
            <w:r w:rsidR="00C10ECF">
              <w:rPr>
                <w:rFonts w:cs="Times New Roman"/>
                <w:noProof/>
                <w:sz w:val="22"/>
              </w:rPr>
              <w:t> </w:t>
            </w:r>
            <w:r w:rsidR="00C10ECF">
              <w:rPr>
                <w:rFonts w:cs="Times New Roman"/>
                <w:noProof/>
                <w:sz w:val="22"/>
              </w:rPr>
              <w:t> </w:t>
            </w:r>
            <w:r w:rsidR="00C10ECF">
              <w:rPr>
                <w:rFonts w:cs="Times New Roman"/>
                <w:sz w:val="22"/>
              </w:rPr>
              <w:fldChar w:fldCharType="end"/>
            </w:r>
            <w:r w:rsidR="009D5FC6">
              <w:rPr>
                <w:rFonts w:cs="Times New Roman"/>
                <w:sz w:val="22"/>
              </w:rPr>
              <w:br/>
            </w:r>
            <w:r w:rsidR="009D5FC6" w:rsidRPr="00ED5407">
              <w:rPr>
                <w:rFonts w:cs="Times New Roman"/>
                <w:bCs/>
                <w:szCs w:val="24"/>
              </w:rPr>
              <w:t xml:space="preserve">(Note: Include only </w:t>
            </w:r>
            <w:r w:rsidR="009D5FC6" w:rsidRPr="00ED5407">
              <w:rPr>
                <w:rFonts w:cs="Times New Roman"/>
                <w:bCs/>
                <w:szCs w:val="24"/>
                <w:u w:val="single"/>
              </w:rPr>
              <w:t>new</w:t>
            </w:r>
            <w:r w:rsidR="009D5FC6" w:rsidRPr="00ED5407">
              <w:rPr>
                <w:rFonts w:cs="Times New Roman"/>
                <w:bCs/>
                <w:szCs w:val="24"/>
              </w:rPr>
              <w:t xml:space="preserve"> costs as a result of the project</w:t>
            </w:r>
            <w:r w:rsidR="00F51172">
              <w:rPr>
                <w:rFonts w:cs="Times New Roman"/>
                <w:bCs/>
                <w:szCs w:val="24"/>
              </w:rPr>
              <w:t>.</w:t>
            </w:r>
            <w:r w:rsidR="009D5FC6" w:rsidRPr="00ED5407">
              <w:rPr>
                <w:rFonts w:cs="Times New Roman"/>
                <w:bCs/>
                <w:szCs w:val="24"/>
              </w:rPr>
              <w:t>)</w:t>
            </w:r>
          </w:p>
        </w:tc>
        <w:tc>
          <w:tcPr>
            <w:tcW w:w="1795" w:type="dxa"/>
            <w:gridSpan w:val="3"/>
            <w:tcBorders>
              <w:left w:val="nil"/>
            </w:tcBorders>
            <w:shd w:val="clear" w:color="auto" w:fill="auto"/>
          </w:tcPr>
          <w:p w14:paraId="3AE2BB07" w14:textId="0EC3745A" w:rsidR="004826CD" w:rsidRPr="004A603E" w:rsidRDefault="004826CD" w:rsidP="0021110B">
            <w:pPr>
              <w:spacing w:before="100" w:after="100"/>
              <w:rPr>
                <w:rFonts w:cs="Times New Roman"/>
                <w:sz w:val="22"/>
              </w:rPr>
            </w:pPr>
          </w:p>
        </w:tc>
      </w:tr>
      <w:tr w:rsidR="00C10ECF" w14:paraId="109653D7" w14:textId="77777777" w:rsidTr="008700CF">
        <w:tc>
          <w:tcPr>
            <w:tcW w:w="9625" w:type="dxa"/>
            <w:gridSpan w:val="5"/>
            <w:tcBorders>
              <w:right w:val="nil"/>
            </w:tcBorders>
            <w:shd w:val="clear" w:color="auto" w:fill="auto"/>
            <w:vAlign w:val="center"/>
          </w:tcPr>
          <w:p w14:paraId="5E67511B" w14:textId="045EF587" w:rsidR="00C10ECF" w:rsidRPr="004E3F6F" w:rsidRDefault="00C10ECF" w:rsidP="004577FA">
            <w:pPr>
              <w:spacing w:before="100" w:after="100"/>
              <w:ind w:left="512" w:hanging="512"/>
              <w:rPr>
                <w:rFonts w:cs="Times New Roman"/>
                <w:i/>
                <w:sz w:val="22"/>
              </w:rPr>
            </w:pPr>
            <w:r>
              <w:rPr>
                <w:rFonts w:cs="Times New Roman"/>
                <w:b/>
                <w:szCs w:val="24"/>
              </w:rPr>
              <w:t>(3</w:t>
            </w:r>
            <w:r w:rsidR="004577FA">
              <w:rPr>
                <w:rFonts w:cs="Times New Roman"/>
                <w:b/>
                <w:szCs w:val="24"/>
              </w:rPr>
              <w:t>b)</w:t>
            </w:r>
            <w:r w:rsidR="004577FA">
              <w:rPr>
                <w:rFonts w:cs="Times New Roman"/>
                <w:b/>
                <w:szCs w:val="24"/>
              </w:rPr>
              <w:tab/>
            </w:r>
            <w:r w:rsidRPr="002E5109">
              <w:rPr>
                <w:rFonts w:cs="Times New Roman"/>
                <w:b/>
                <w:szCs w:val="24"/>
              </w:rPr>
              <w:t xml:space="preserve">Itemization of </w:t>
            </w:r>
            <w:r w:rsidR="001F2A4B">
              <w:rPr>
                <w:rFonts w:cs="Times New Roman"/>
                <w:b/>
                <w:szCs w:val="24"/>
              </w:rPr>
              <w:t xml:space="preserve">New </w:t>
            </w:r>
            <w:r w:rsidRPr="002E5109">
              <w:rPr>
                <w:rFonts w:cs="Times New Roman"/>
                <w:b/>
                <w:szCs w:val="24"/>
              </w:rPr>
              <w:t>Annual Operating and Maintenance Expenses</w:t>
            </w:r>
            <w:r w:rsidR="008700CF">
              <w:rPr>
                <w:rFonts w:cs="Times New Roman"/>
                <w:b/>
                <w:szCs w:val="24"/>
              </w:rPr>
              <w:t xml:space="preserve"> for the Proposed</w:t>
            </w:r>
            <w:r w:rsidR="001F2A4B">
              <w:rPr>
                <w:rFonts w:cs="Times New Roman"/>
                <w:b/>
                <w:szCs w:val="24"/>
              </w:rPr>
              <w:t> </w:t>
            </w:r>
            <w:r w:rsidR="008700CF">
              <w:rPr>
                <w:rFonts w:cs="Times New Roman"/>
                <w:b/>
                <w:szCs w:val="24"/>
              </w:rPr>
              <w:t>Project</w:t>
            </w:r>
            <w:r w:rsidRPr="002E5109">
              <w:rPr>
                <w:rFonts w:cs="Times New Roman"/>
                <w:b/>
                <w:szCs w:val="24"/>
              </w:rPr>
              <w:t>:</w:t>
            </w:r>
          </w:p>
        </w:tc>
        <w:tc>
          <w:tcPr>
            <w:tcW w:w="1165" w:type="dxa"/>
            <w:gridSpan w:val="2"/>
            <w:tcBorders>
              <w:left w:val="nil"/>
            </w:tcBorders>
            <w:shd w:val="clear" w:color="auto" w:fill="auto"/>
            <w:vAlign w:val="center"/>
          </w:tcPr>
          <w:p w14:paraId="7A5100BD" w14:textId="35E2F1E9" w:rsidR="00C10ECF" w:rsidRPr="004E3F6F" w:rsidRDefault="00C10ECF" w:rsidP="001E2E87">
            <w:pPr>
              <w:spacing w:before="100" w:after="100"/>
              <w:rPr>
                <w:rFonts w:cs="Times New Roman"/>
                <w:i/>
                <w:sz w:val="22"/>
              </w:rPr>
            </w:pPr>
          </w:p>
        </w:tc>
      </w:tr>
      <w:tr w:rsidR="001E2E87" w14:paraId="21CD4B73" w14:textId="77777777" w:rsidTr="00297F2C">
        <w:tc>
          <w:tcPr>
            <w:tcW w:w="2695" w:type="dxa"/>
            <w:gridSpan w:val="2"/>
            <w:shd w:val="clear" w:color="auto" w:fill="auto"/>
            <w:vAlign w:val="center"/>
          </w:tcPr>
          <w:p w14:paraId="0BE4BA8E" w14:textId="50F34AFA" w:rsidR="001E2E87" w:rsidRPr="009A142B" w:rsidRDefault="001E2E87" w:rsidP="001E2E87">
            <w:pPr>
              <w:rPr>
                <w:rFonts w:cs="Times New Roman"/>
                <w:i/>
                <w:sz w:val="22"/>
              </w:rPr>
            </w:pPr>
            <w:r>
              <w:rPr>
                <w:rFonts w:cs="Times New Roman"/>
                <w:i/>
                <w:sz w:val="22"/>
              </w:rPr>
              <w:t>Expense Group</w:t>
            </w:r>
          </w:p>
        </w:tc>
        <w:tc>
          <w:tcPr>
            <w:tcW w:w="1170" w:type="dxa"/>
            <w:shd w:val="clear" w:color="auto" w:fill="auto"/>
            <w:vAlign w:val="center"/>
          </w:tcPr>
          <w:p w14:paraId="739A9537" w14:textId="1C8A9736" w:rsidR="001E2E87" w:rsidRPr="000839DA" w:rsidRDefault="001E2E87" w:rsidP="001E2E87">
            <w:pPr>
              <w:rPr>
                <w:rFonts w:cs="Times New Roman"/>
                <w:i/>
                <w:sz w:val="22"/>
              </w:rPr>
            </w:pPr>
            <w:r>
              <w:rPr>
                <w:rFonts w:cs="Times New Roman"/>
                <w:i/>
                <w:sz w:val="22"/>
              </w:rPr>
              <w:t>USOA No.</w:t>
            </w:r>
          </w:p>
        </w:tc>
        <w:tc>
          <w:tcPr>
            <w:tcW w:w="5130" w:type="dxa"/>
            <w:vAlign w:val="center"/>
          </w:tcPr>
          <w:p w14:paraId="0C5B43EA" w14:textId="39340DBC" w:rsidR="001E2E87" w:rsidRPr="004E3F6F" w:rsidRDefault="001E2E87" w:rsidP="001E2E87">
            <w:pPr>
              <w:rPr>
                <w:rFonts w:cs="Times New Roman"/>
                <w:i/>
                <w:sz w:val="22"/>
              </w:rPr>
            </w:pPr>
            <w:r>
              <w:rPr>
                <w:rFonts w:cs="Times New Roman"/>
                <w:i/>
                <w:sz w:val="22"/>
              </w:rPr>
              <w:t>Account</w:t>
            </w:r>
          </w:p>
        </w:tc>
        <w:tc>
          <w:tcPr>
            <w:tcW w:w="1795" w:type="dxa"/>
            <w:gridSpan w:val="3"/>
            <w:vAlign w:val="center"/>
          </w:tcPr>
          <w:p w14:paraId="24490EE6" w14:textId="77777777" w:rsidR="001E2E87" w:rsidRPr="004E3F6F" w:rsidRDefault="001E2E87" w:rsidP="001E2E87">
            <w:pPr>
              <w:rPr>
                <w:rFonts w:cs="Times New Roman"/>
                <w:i/>
                <w:sz w:val="22"/>
              </w:rPr>
            </w:pPr>
            <w:r w:rsidRPr="004E3F6F">
              <w:rPr>
                <w:rFonts w:cs="Times New Roman"/>
                <w:i/>
                <w:sz w:val="22"/>
              </w:rPr>
              <w:t>Cost</w:t>
            </w:r>
          </w:p>
        </w:tc>
      </w:tr>
      <w:tr w:rsidR="00885620" w14:paraId="4C658E98" w14:textId="77777777" w:rsidTr="00885620">
        <w:tc>
          <w:tcPr>
            <w:tcW w:w="2695" w:type="dxa"/>
            <w:gridSpan w:val="2"/>
            <w:vMerge w:val="restart"/>
          </w:tcPr>
          <w:p w14:paraId="205CEA8D" w14:textId="47EFA623" w:rsidR="00885620" w:rsidRPr="00885620" w:rsidRDefault="00885620" w:rsidP="009315CD">
            <w:pPr>
              <w:spacing w:before="40" w:after="40"/>
              <w:rPr>
                <w:rFonts w:cs="Times New Roman"/>
                <w:b/>
                <w:sz w:val="22"/>
              </w:rPr>
            </w:pPr>
            <w:r w:rsidRPr="00885620">
              <w:rPr>
                <w:rFonts w:cs="Times New Roman"/>
                <w:b/>
                <w:sz w:val="22"/>
              </w:rPr>
              <w:t>Plant Operation and Maintenance</w:t>
            </w:r>
          </w:p>
        </w:tc>
        <w:tc>
          <w:tcPr>
            <w:tcW w:w="1170" w:type="dxa"/>
          </w:tcPr>
          <w:p w14:paraId="5BD42F9A" w14:textId="781AF99F" w:rsidR="00885620" w:rsidRPr="000839DA" w:rsidRDefault="00885620" w:rsidP="009315CD">
            <w:pPr>
              <w:spacing w:before="40" w:after="40"/>
              <w:jc w:val="right"/>
              <w:rPr>
                <w:rFonts w:cs="Times New Roman"/>
                <w:szCs w:val="24"/>
              </w:rPr>
            </w:pPr>
            <w:r w:rsidRPr="000839DA">
              <w:rPr>
                <w:rFonts w:cs="Times New Roman"/>
                <w:szCs w:val="24"/>
              </w:rPr>
              <w:t>600</w:t>
            </w:r>
          </w:p>
        </w:tc>
        <w:tc>
          <w:tcPr>
            <w:tcW w:w="5130" w:type="dxa"/>
            <w:vAlign w:val="center"/>
          </w:tcPr>
          <w:p w14:paraId="763302F4" w14:textId="6676B51A" w:rsidR="00885620" w:rsidRDefault="00885620" w:rsidP="009315CD">
            <w:pPr>
              <w:spacing w:before="40" w:after="40"/>
              <w:rPr>
                <w:rFonts w:cs="Times New Roman"/>
                <w:sz w:val="22"/>
              </w:rPr>
            </w:pPr>
            <w:r>
              <w:rPr>
                <w:rFonts w:cs="Times New Roman"/>
                <w:sz w:val="22"/>
              </w:rPr>
              <w:t>Salaries and Wages</w:t>
            </w:r>
          </w:p>
        </w:tc>
        <w:tc>
          <w:tcPr>
            <w:tcW w:w="1795" w:type="dxa"/>
            <w:gridSpan w:val="3"/>
            <w:vAlign w:val="center"/>
          </w:tcPr>
          <w:p w14:paraId="1E054CF1" w14:textId="2BAB8287" w:rsidR="00885620" w:rsidRDefault="00885620" w:rsidP="007710F1">
            <w:pPr>
              <w:spacing w:before="40" w:after="40"/>
              <w:rPr>
                <w:rFonts w:cs="Times New Roman"/>
                <w:sz w:val="22"/>
              </w:rPr>
            </w:pPr>
            <w:r>
              <w:rPr>
                <w:rFonts w:cs="Times New Roman"/>
                <w:sz w:val="22"/>
              </w:rPr>
              <w:t>$</w:t>
            </w:r>
            <w:r w:rsidR="007710F1">
              <w:rPr>
                <w:rFonts w:cs="Times New Roman"/>
                <w:sz w:val="22"/>
              </w:rPr>
              <w:fldChar w:fldCharType="begin">
                <w:ffData>
                  <w:name w:val="Text9"/>
                  <w:enabled/>
                  <w:calcOnExit/>
                  <w:textInput>
                    <w:type w:val="number"/>
                    <w:default w:val="0"/>
                    <w:format w:val="#,##0"/>
                  </w:textInput>
                </w:ffData>
              </w:fldChar>
            </w:r>
            <w:bookmarkStart w:id="8" w:name="Text9"/>
            <w:r w:rsidR="007710F1">
              <w:rPr>
                <w:rFonts w:cs="Times New Roman"/>
                <w:sz w:val="22"/>
              </w:rPr>
              <w:instrText xml:space="preserve"> FORMTEXT </w:instrText>
            </w:r>
            <w:r w:rsidR="007710F1">
              <w:rPr>
                <w:rFonts w:cs="Times New Roman"/>
                <w:sz w:val="22"/>
              </w:rPr>
            </w:r>
            <w:r w:rsidR="007710F1">
              <w:rPr>
                <w:rFonts w:cs="Times New Roman"/>
                <w:sz w:val="22"/>
              </w:rPr>
              <w:fldChar w:fldCharType="separate"/>
            </w:r>
            <w:r w:rsidR="007710F1">
              <w:rPr>
                <w:rFonts w:cs="Times New Roman"/>
                <w:noProof/>
                <w:sz w:val="22"/>
              </w:rPr>
              <w:t>0</w:t>
            </w:r>
            <w:r w:rsidR="007710F1">
              <w:rPr>
                <w:rFonts w:cs="Times New Roman"/>
                <w:sz w:val="22"/>
              </w:rPr>
              <w:fldChar w:fldCharType="end"/>
            </w:r>
            <w:bookmarkEnd w:id="8"/>
          </w:p>
        </w:tc>
      </w:tr>
      <w:tr w:rsidR="00885620" w14:paraId="33DBE798" w14:textId="77777777" w:rsidTr="00885620">
        <w:tc>
          <w:tcPr>
            <w:tcW w:w="2695" w:type="dxa"/>
            <w:gridSpan w:val="2"/>
            <w:vMerge/>
          </w:tcPr>
          <w:p w14:paraId="6245A931" w14:textId="77777777" w:rsidR="00885620" w:rsidRDefault="00885620" w:rsidP="009315CD">
            <w:pPr>
              <w:spacing w:before="40" w:after="40"/>
              <w:rPr>
                <w:rFonts w:cs="Times New Roman"/>
                <w:sz w:val="22"/>
              </w:rPr>
            </w:pPr>
          </w:p>
        </w:tc>
        <w:tc>
          <w:tcPr>
            <w:tcW w:w="1170" w:type="dxa"/>
            <w:vAlign w:val="center"/>
          </w:tcPr>
          <w:p w14:paraId="6F1C3D46" w14:textId="02E036FC" w:rsidR="00885620" w:rsidRPr="000839DA" w:rsidRDefault="00885620" w:rsidP="009315CD">
            <w:pPr>
              <w:spacing w:before="40" w:after="40"/>
              <w:jc w:val="right"/>
              <w:rPr>
                <w:rFonts w:cs="Times New Roman"/>
                <w:sz w:val="22"/>
              </w:rPr>
            </w:pPr>
            <w:r w:rsidRPr="000839DA">
              <w:rPr>
                <w:rFonts w:cs="Times New Roman"/>
                <w:sz w:val="22"/>
              </w:rPr>
              <w:t>610</w:t>
            </w:r>
          </w:p>
        </w:tc>
        <w:tc>
          <w:tcPr>
            <w:tcW w:w="5130" w:type="dxa"/>
            <w:vAlign w:val="center"/>
          </w:tcPr>
          <w:p w14:paraId="2967A164" w14:textId="325A689E" w:rsidR="00885620" w:rsidRDefault="00885620" w:rsidP="009315CD">
            <w:pPr>
              <w:spacing w:before="40" w:after="40"/>
              <w:rPr>
                <w:rFonts w:cs="Times New Roman"/>
                <w:sz w:val="22"/>
              </w:rPr>
            </w:pPr>
            <w:r>
              <w:rPr>
                <w:rFonts w:cs="Times New Roman"/>
                <w:sz w:val="22"/>
              </w:rPr>
              <w:t>Purchased Water</w:t>
            </w:r>
          </w:p>
        </w:tc>
        <w:tc>
          <w:tcPr>
            <w:tcW w:w="1795" w:type="dxa"/>
            <w:gridSpan w:val="3"/>
            <w:vAlign w:val="center"/>
          </w:tcPr>
          <w:p w14:paraId="07A72FA8" w14:textId="5F64C366" w:rsidR="00885620" w:rsidRDefault="00885620" w:rsidP="007710F1">
            <w:pPr>
              <w:spacing w:before="40" w:after="40"/>
              <w:rPr>
                <w:rFonts w:cs="Times New Roman"/>
                <w:sz w:val="22"/>
              </w:rPr>
            </w:pPr>
            <w:r>
              <w:rPr>
                <w:rFonts w:cs="Times New Roman"/>
                <w:sz w:val="22"/>
              </w:rPr>
              <w:t>$</w:t>
            </w:r>
            <w:r w:rsidR="007710F1">
              <w:rPr>
                <w:rFonts w:cs="Times New Roman"/>
                <w:sz w:val="22"/>
              </w:rPr>
              <w:fldChar w:fldCharType="begin">
                <w:ffData>
                  <w:name w:val=""/>
                  <w:enabled/>
                  <w:calcOnExit/>
                  <w:textInput>
                    <w:type w:val="number"/>
                    <w:default w:val="0"/>
                    <w:format w:val="#,##0"/>
                  </w:textInput>
                </w:ffData>
              </w:fldChar>
            </w:r>
            <w:r w:rsidR="007710F1">
              <w:rPr>
                <w:rFonts w:cs="Times New Roman"/>
                <w:sz w:val="22"/>
              </w:rPr>
              <w:instrText xml:space="preserve"> FORMTEXT </w:instrText>
            </w:r>
            <w:r w:rsidR="007710F1">
              <w:rPr>
                <w:rFonts w:cs="Times New Roman"/>
                <w:sz w:val="22"/>
              </w:rPr>
            </w:r>
            <w:r w:rsidR="007710F1">
              <w:rPr>
                <w:rFonts w:cs="Times New Roman"/>
                <w:sz w:val="22"/>
              </w:rPr>
              <w:fldChar w:fldCharType="separate"/>
            </w:r>
            <w:r w:rsidR="007710F1">
              <w:rPr>
                <w:rFonts w:cs="Times New Roman"/>
                <w:noProof/>
                <w:sz w:val="22"/>
              </w:rPr>
              <w:t>0</w:t>
            </w:r>
            <w:r w:rsidR="007710F1">
              <w:rPr>
                <w:rFonts w:cs="Times New Roman"/>
                <w:sz w:val="22"/>
              </w:rPr>
              <w:fldChar w:fldCharType="end"/>
            </w:r>
          </w:p>
        </w:tc>
      </w:tr>
      <w:tr w:rsidR="00885620" w14:paraId="3939A629" w14:textId="77777777" w:rsidTr="00885620">
        <w:tc>
          <w:tcPr>
            <w:tcW w:w="2695" w:type="dxa"/>
            <w:gridSpan w:val="2"/>
            <w:vMerge/>
          </w:tcPr>
          <w:p w14:paraId="75584016" w14:textId="77777777" w:rsidR="00885620" w:rsidRDefault="00885620" w:rsidP="009315CD">
            <w:pPr>
              <w:spacing w:before="40" w:after="40"/>
              <w:rPr>
                <w:rFonts w:cs="Times New Roman"/>
                <w:sz w:val="22"/>
              </w:rPr>
            </w:pPr>
          </w:p>
        </w:tc>
        <w:tc>
          <w:tcPr>
            <w:tcW w:w="1170" w:type="dxa"/>
            <w:vAlign w:val="center"/>
          </w:tcPr>
          <w:p w14:paraId="16508877" w14:textId="1084C932" w:rsidR="00885620" w:rsidRPr="000839DA" w:rsidRDefault="00885620" w:rsidP="009315CD">
            <w:pPr>
              <w:spacing w:before="40" w:after="40"/>
              <w:jc w:val="right"/>
              <w:rPr>
                <w:rFonts w:cs="Times New Roman"/>
                <w:sz w:val="22"/>
              </w:rPr>
            </w:pPr>
            <w:r w:rsidRPr="000839DA">
              <w:rPr>
                <w:rFonts w:cs="Times New Roman"/>
                <w:sz w:val="22"/>
              </w:rPr>
              <w:t>620</w:t>
            </w:r>
          </w:p>
        </w:tc>
        <w:tc>
          <w:tcPr>
            <w:tcW w:w="5130" w:type="dxa"/>
            <w:vAlign w:val="center"/>
          </w:tcPr>
          <w:p w14:paraId="2A8FF355" w14:textId="4B452024" w:rsidR="00885620" w:rsidRDefault="00885620" w:rsidP="009315CD">
            <w:pPr>
              <w:spacing w:before="40" w:after="40"/>
              <w:rPr>
                <w:rFonts w:cs="Times New Roman"/>
                <w:sz w:val="22"/>
              </w:rPr>
            </w:pPr>
            <w:r>
              <w:rPr>
                <w:rFonts w:cs="Times New Roman"/>
                <w:sz w:val="22"/>
              </w:rPr>
              <w:t>Fuel or Power Purchased for Pumping</w:t>
            </w:r>
          </w:p>
        </w:tc>
        <w:tc>
          <w:tcPr>
            <w:tcW w:w="1795" w:type="dxa"/>
            <w:gridSpan w:val="3"/>
            <w:vAlign w:val="center"/>
          </w:tcPr>
          <w:p w14:paraId="6F76BCE6" w14:textId="74B6BE01" w:rsidR="00885620" w:rsidRDefault="00885620" w:rsidP="007710F1">
            <w:pPr>
              <w:spacing w:before="40" w:after="40"/>
              <w:rPr>
                <w:rFonts w:cs="Times New Roman"/>
                <w:sz w:val="22"/>
              </w:rPr>
            </w:pPr>
            <w:r>
              <w:rPr>
                <w:rFonts w:cs="Times New Roman"/>
                <w:sz w:val="22"/>
              </w:rPr>
              <w:t>$</w:t>
            </w:r>
            <w:r w:rsidR="007710F1">
              <w:rPr>
                <w:rFonts w:cs="Times New Roman"/>
                <w:sz w:val="22"/>
              </w:rPr>
              <w:fldChar w:fldCharType="begin">
                <w:ffData>
                  <w:name w:val=""/>
                  <w:enabled/>
                  <w:calcOnExit/>
                  <w:textInput>
                    <w:type w:val="number"/>
                    <w:default w:val="0"/>
                    <w:format w:val="#,##0"/>
                  </w:textInput>
                </w:ffData>
              </w:fldChar>
            </w:r>
            <w:r w:rsidR="007710F1">
              <w:rPr>
                <w:rFonts w:cs="Times New Roman"/>
                <w:sz w:val="22"/>
              </w:rPr>
              <w:instrText xml:space="preserve"> FORMTEXT </w:instrText>
            </w:r>
            <w:r w:rsidR="007710F1">
              <w:rPr>
                <w:rFonts w:cs="Times New Roman"/>
                <w:sz w:val="22"/>
              </w:rPr>
            </w:r>
            <w:r w:rsidR="007710F1">
              <w:rPr>
                <w:rFonts w:cs="Times New Roman"/>
                <w:sz w:val="22"/>
              </w:rPr>
              <w:fldChar w:fldCharType="separate"/>
            </w:r>
            <w:r w:rsidR="007710F1">
              <w:rPr>
                <w:rFonts w:cs="Times New Roman"/>
                <w:noProof/>
                <w:sz w:val="22"/>
              </w:rPr>
              <w:t>0</w:t>
            </w:r>
            <w:r w:rsidR="007710F1">
              <w:rPr>
                <w:rFonts w:cs="Times New Roman"/>
                <w:sz w:val="22"/>
              </w:rPr>
              <w:fldChar w:fldCharType="end"/>
            </w:r>
          </w:p>
        </w:tc>
      </w:tr>
      <w:tr w:rsidR="00885620" w14:paraId="65599F11" w14:textId="77777777" w:rsidTr="00885620">
        <w:trPr>
          <w:trHeight w:val="128"/>
        </w:trPr>
        <w:tc>
          <w:tcPr>
            <w:tcW w:w="2695" w:type="dxa"/>
            <w:gridSpan w:val="2"/>
            <w:vMerge/>
          </w:tcPr>
          <w:p w14:paraId="670C9FBD" w14:textId="77777777" w:rsidR="00885620" w:rsidRDefault="00885620" w:rsidP="009315CD">
            <w:pPr>
              <w:spacing w:before="40" w:after="40"/>
              <w:rPr>
                <w:rFonts w:cs="Times New Roman"/>
                <w:sz w:val="22"/>
              </w:rPr>
            </w:pPr>
          </w:p>
        </w:tc>
        <w:tc>
          <w:tcPr>
            <w:tcW w:w="1170" w:type="dxa"/>
            <w:vAlign w:val="center"/>
          </w:tcPr>
          <w:p w14:paraId="73A84E3B" w14:textId="0A8EA953" w:rsidR="00885620" w:rsidRPr="000839DA" w:rsidRDefault="00885620" w:rsidP="009315CD">
            <w:pPr>
              <w:spacing w:before="40" w:after="40"/>
              <w:jc w:val="right"/>
              <w:rPr>
                <w:rFonts w:cs="Times New Roman"/>
                <w:sz w:val="22"/>
              </w:rPr>
            </w:pPr>
            <w:r w:rsidRPr="000839DA">
              <w:rPr>
                <w:rFonts w:cs="Times New Roman"/>
                <w:sz w:val="22"/>
              </w:rPr>
              <w:t>630</w:t>
            </w:r>
          </w:p>
        </w:tc>
        <w:tc>
          <w:tcPr>
            <w:tcW w:w="5130" w:type="dxa"/>
            <w:vAlign w:val="center"/>
          </w:tcPr>
          <w:p w14:paraId="1ACE1763" w14:textId="7C24FE43" w:rsidR="00885620" w:rsidRDefault="00885620" w:rsidP="009315CD">
            <w:pPr>
              <w:spacing w:before="40" w:after="40"/>
              <w:rPr>
                <w:rFonts w:cs="Times New Roman"/>
                <w:sz w:val="22"/>
              </w:rPr>
            </w:pPr>
            <w:r>
              <w:rPr>
                <w:rFonts w:cs="Times New Roman"/>
                <w:sz w:val="22"/>
              </w:rPr>
              <w:t>Chemicals</w:t>
            </w:r>
          </w:p>
        </w:tc>
        <w:tc>
          <w:tcPr>
            <w:tcW w:w="1795" w:type="dxa"/>
            <w:gridSpan w:val="3"/>
            <w:vAlign w:val="center"/>
          </w:tcPr>
          <w:p w14:paraId="6F63DE72" w14:textId="2077ECAB" w:rsidR="00885620" w:rsidRDefault="00885620" w:rsidP="007710F1">
            <w:pPr>
              <w:spacing w:before="40" w:after="40"/>
              <w:rPr>
                <w:rFonts w:cs="Times New Roman"/>
                <w:sz w:val="22"/>
              </w:rPr>
            </w:pPr>
            <w:r>
              <w:rPr>
                <w:rFonts w:cs="Times New Roman"/>
                <w:sz w:val="22"/>
              </w:rPr>
              <w:t>$</w:t>
            </w:r>
            <w:r w:rsidR="007710F1">
              <w:rPr>
                <w:rFonts w:cs="Times New Roman"/>
                <w:sz w:val="22"/>
              </w:rPr>
              <w:fldChar w:fldCharType="begin">
                <w:ffData>
                  <w:name w:val=""/>
                  <w:enabled/>
                  <w:calcOnExit/>
                  <w:textInput>
                    <w:type w:val="number"/>
                    <w:default w:val="0"/>
                    <w:format w:val="#,##0"/>
                  </w:textInput>
                </w:ffData>
              </w:fldChar>
            </w:r>
            <w:r w:rsidR="007710F1">
              <w:rPr>
                <w:rFonts w:cs="Times New Roman"/>
                <w:sz w:val="22"/>
              </w:rPr>
              <w:instrText xml:space="preserve"> FORMTEXT </w:instrText>
            </w:r>
            <w:r w:rsidR="007710F1">
              <w:rPr>
                <w:rFonts w:cs="Times New Roman"/>
                <w:sz w:val="22"/>
              </w:rPr>
            </w:r>
            <w:r w:rsidR="007710F1">
              <w:rPr>
                <w:rFonts w:cs="Times New Roman"/>
                <w:sz w:val="22"/>
              </w:rPr>
              <w:fldChar w:fldCharType="separate"/>
            </w:r>
            <w:r w:rsidR="007710F1">
              <w:rPr>
                <w:rFonts w:cs="Times New Roman"/>
                <w:noProof/>
                <w:sz w:val="22"/>
              </w:rPr>
              <w:t>0</w:t>
            </w:r>
            <w:r w:rsidR="007710F1">
              <w:rPr>
                <w:rFonts w:cs="Times New Roman"/>
                <w:sz w:val="22"/>
              </w:rPr>
              <w:fldChar w:fldCharType="end"/>
            </w:r>
          </w:p>
        </w:tc>
      </w:tr>
      <w:tr w:rsidR="00885620" w14:paraId="350B2582" w14:textId="77777777" w:rsidTr="00885620">
        <w:trPr>
          <w:trHeight w:val="127"/>
        </w:trPr>
        <w:tc>
          <w:tcPr>
            <w:tcW w:w="2695" w:type="dxa"/>
            <w:gridSpan w:val="2"/>
            <w:vMerge/>
          </w:tcPr>
          <w:p w14:paraId="7038927A" w14:textId="77777777" w:rsidR="00885620" w:rsidRDefault="00885620" w:rsidP="009315CD">
            <w:pPr>
              <w:spacing w:before="40" w:after="40"/>
              <w:rPr>
                <w:rFonts w:cs="Times New Roman"/>
                <w:sz w:val="22"/>
              </w:rPr>
            </w:pPr>
          </w:p>
        </w:tc>
        <w:tc>
          <w:tcPr>
            <w:tcW w:w="1170" w:type="dxa"/>
            <w:vAlign w:val="center"/>
          </w:tcPr>
          <w:p w14:paraId="3A383F7E" w14:textId="51B7AB9A" w:rsidR="00885620" w:rsidRPr="000839DA" w:rsidRDefault="00885620" w:rsidP="009315CD">
            <w:pPr>
              <w:spacing w:before="40" w:after="40"/>
              <w:jc w:val="right"/>
              <w:rPr>
                <w:rFonts w:cs="Times New Roman"/>
                <w:sz w:val="22"/>
              </w:rPr>
            </w:pPr>
            <w:r w:rsidRPr="000839DA">
              <w:rPr>
                <w:rFonts w:cs="Times New Roman"/>
                <w:sz w:val="22"/>
              </w:rPr>
              <w:t>640</w:t>
            </w:r>
          </w:p>
        </w:tc>
        <w:tc>
          <w:tcPr>
            <w:tcW w:w="5130" w:type="dxa"/>
            <w:vAlign w:val="center"/>
          </w:tcPr>
          <w:p w14:paraId="1AE8A954" w14:textId="5CAF0031" w:rsidR="00885620" w:rsidRPr="00597346" w:rsidRDefault="00885620" w:rsidP="009315CD">
            <w:pPr>
              <w:spacing w:before="40" w:after="40"/>
              <w:rPr>
                <w:rFonts w:cs="Times New Roman"/>
                <w:sz w:val="22"/>
              </w:rPr>
            </w:pPr>
            <w:r>
              <w:rPr>
                <w:rFonts w:cs="Times New Roman"/>
                <w:sz w:val="22"/>
              </w:rPr>
              <w:t>Supplies and Expenses</w:t>
            </w:r>
          </w:p>
        </w:tc>
        <w:tc>
          <w:tcPr>
            <w:tcW w:w="1795" w:type="dxa"/>
            <w:gridSpan w:val="3"/>
            <w:vAlign w:val="center"/>
          </w:tcPr>
          <w:p w14:paraId="6AB4CC36" w14:textId="71CD0C4F" w:rsidR="00885620" w:rsidRDefault="00885620" w:rsidP="007710F1">
            <w:pPr>
              <w:spacing w:before="40" w:after="40"/>
              <w:rPr>
                <w:rFonts w:cs="Times New Roman"/>
                <w:sz w:val="22"/>
              </w:rPr>
            </w:pPr>
            <w:r>
              <w:rPr>
                <w:rFonts w:cs="Times New Roman"/>
                <w:sz w:val="22"/>
              </w:rPr>
              <w:t>$</w:t>
            </w:r>
            <w:r w:rsidR="007710F1">
              <w:rPr>
                <w:rFonts w:cs="Times New Roman"/>
                <w:sz w:val="22"/>
              </w:rPr>
              <w:fldChar w:fldCharType="begin">
                <w:ffData>
                  <w:name w:val=""/>
                  <w:enabled/>
                  <w:calcOnExit/>
                  <w:textInput>
                    <w:type w:val="number"/>
                    <w:default w:val="0"/>
                    <w:format w:val="#,##0"/>
                  </w:textInput>
                </w:ffData>
              </w:fldChar>
            </w:r>
            <w:r w:rsidR="007710F1">
              <w:rPr>
                <w:rFonts w:cs="Times New Roman"/>
                <w:sz w:val="22"/>
              </w:rPr>
              <w:instrText xml:space="preserve"> FORMTEXT </w:instrText>
            </w:r>
            <w:r w:rsidR="007710F1">
              <w:rPr>
                <w:rFonts w:cs="Times New Roman"/>
                <w:sz w:val="22"/>
              </w:rPr>
            </w:r>
            <w:r w:rsidR="007710F1">
              <w:rPr>
                <w:rFonts w:cs="Times New Roman"/>
                <w:sz w:val="22"/>
              </w:rPr>
              <w:fldChar w:fldCharType="separate"/>
            </w:r>
            <w:r w:rsidR="007710F1">
              <w:rPr>
                <w:rFonts w:cs="Times New Roman"/>
                <w:noProof/>
                <w:sz w:val="22"/>
              </w:rPr>
              <w:t>0</w:t>
            </w:r>
            <w:r w:rsidR="007710F1">
              <w:rPr>
                <w:rFonts w:cs="Times New Roman"/>
                <w:sz w:val="22"/>
              </w:rPr>
              <w:fldChar w:fldCharType="end"/>
            </w:r>
          </w:p>
        </w:tc>
      </w:tr>
      <w:tr w:rsidR="00885620" w14:paraId="11926BAB" w14:textId="77777777" w:rsidTr="00885620">
        <w:trPr>
          <w:trHeight w:val="127"/>
        </w:trPr>
        <w:tc>
          <w:tcPr>
            <w:tcW w:w="2695" w:type="dxa"/>
            <w:gridSpan w:val="2"/>
            <w:vMerge/>
          </w:tcPr>
          <w:p w14:paraId="2B2F6EE4" w14:textId="77777777" w:rsidR="00885620" w:rsidRDefault="00885620" w:rsidP="009315CD">
            <w:pPr>
              <w:spacing w:before="40" w:after="40"/>
              <w:rPr>
                <w:rFonts w:cs="Times New Roman"/>
                <w:sz w:val="22"/>
              </w:rPr>
            </w:pPr>
          </w:p>
        </w:tc>
        <w:tc>
          <w:tcPr>
            <w:tcW w:w="1170" w:type="dxa"/>
            <w:vAlign w:val="center"/>
          </w:tcPr>
          <w:p w14:paraId="07AAC9AA" w14:textId="0ECEFF35" w:rsidR="00885620" w:rsidRPr="000839DA" w:rsidRDefault="00885620" w:rsidP="009315CD">
            <w:pPr>
              <w:spacing w:before="40" w:after="40"/>
              <w:jc w:val="right"/>
              <w:rPr>
                <w:rFonts w:cs="Times New Roman"/>
                <w:sz w:val="22"/>
              </w:rPr>
            </w:pPr>
            <w:r w:rsidRPr="000839DA">
              <w:rPr>
                <w:rFonts w:cs="Times New Roman"/>
                <w:sz w:val="22"/>
              </w:rPr>
              <w:t>650</w:t>
            </w:r>
          </w:p>
        </w:tc>
        <w:tc>
          <w:tcPr>
            <w:tcW w:w="5130" w:type="dxa"/>
            <w:vAlign w:val="center"/>
          </w:tcPr>
          <w:p w14:paraId="3E0745A4" w14:textId="1E290599" w:rsidR="00885620" w:rsidRPr="00597346" w:rsidRDefault="00885620" w:rsidP="009315CD">
            <w:pPr>
              <w:spacing w:before="40" w:after="40"/>
              <w:rPr>
                <w:rFonts w:cs="Times New Roman"/>
                <w:sz w:val="22"/>
              </w:rPr>
            </w:pPr>
            <w:r>
              <w:rPr>
                <w:rFonts w:cs="Times New Roman"/>
                <w:sz w:val="22"/>
              </w:rPr>
              <w:t>Repairs of Water Plant</w:t>
            </w:r>
          </w:p>
        </w:tc>
        <w:tc>
          <w:tcPr>
            <w:tcW w:w="1795" w:type="dxa"/>
            <w:gridSpan w:val="3"/>
            <w:vAlign w:val="center"/>
          </w:tcPr>
          <w:p w14:paraId="380777F9" w14:textId="682CE0F7" w:rsidR="00885620" w:rsidRDefault="00885620" w:rsidP="007710F1">
            <w:pPr>
              <w:spacing w:before="40" w:after="40"/>
              <w:rPr>
                <w:rFonts w:cs="Times New Roman"/>
                <w:sz w:val="22"/>
              </w:rPr>
            </w:pPr>
            <w:r>
              <w:rPr>
                <w:rFonts w:cs="Times New Roman"/>
                <w:sz w:val="22"/>
              </w:rPr>
              <w:t>$</w:t>
            </w:r>
            <w:r w:rsidR="007710F1">
              <w:rPr>
                <w:rFonts w:cs="Times New Roman"/>
                <w:sz w:val="22"/>
              </w:rPr>
              <w:fldChar w:fldCharType="begin">
                <w:ffData>
                  <w:name w:val=""/>
                  <w:enabled/>
                  <w:calcOnExit/>
                  <w:textInput>
                    <w:type w:val="number"/>
                    <w:default w:val="0"/>
                    <w:format w:val="#,##0"/>
                  </w:textInput>
                </w:ffData>
              </w:fldChar>
            </w:r>
            <w:r w:rsidR="007710F1">
              <w:rPr>
                <w:rFonts w:cs="Times New Roman"/>
                <w:sz w:val="22"/>
              </w:rPr>
              <w:instrText xml:space="preserve"> FORMTEXT </w:instrText>
            </w:r>
            <w:r w:rsidR="007710F1">
              <w:rPr>
                <w:rFonts w:cs="Times New Roman"/>
                <w:sz w:val="22"/>
              </w:rPr>
            </w:r>
            <w:r w:rsidR="007710F1">
              <w:rPr>
                <w:rFonts w:cs="Times New Roman"/>
                <w:sz w:val="22"/>
              </w:rPr>
              <w:fldChar w:fldCharType="separate"/>
            </w:r>
            <w:r w:rsidR="007710F1">
              <w:rPr>
                <w:rFonts w:cs="Times New Roman"/>
                <w:noProof/>
                <w:sz w:val="22"/>
              </w:rPr>
              <w:t>0</w:t>
            </w:r>
            <w:r w:rsidR="007710F1">
              <w:rPr>
                <w:rFonts w:cs="Times New Roman"/>
                <w:sz w:val="22"/>
              </w:rPr>
              <w:fldChar w:fldCharType="end"/>
            </w:r>
          </w:p>
        </w:tc>
      </w:tr>
      <w:tr w:rsidR="00885620" w14:paraId="0282181D" w14:textId="77777777" w:rsidTr="00885620">
        <w:trPr>
          <w:trHeight w:val="127"/>
        </w:trPr>
        <w:tc>
          <w:tcPr>
            <w:tcW w:w="2695" w:type="dxa"/>
            <w:gridSpan w:val="2"/>
            <w:vMerge/>
          </w:tcPr>
          <w:p w14:paraId="6D72BDD0" w14:textId="77777777" w:rsidR="00885620" w:rsidRDefault="00885620" w:rsidP="009315CD">
            <w:pPr>
              <w:spacing w:before="40" w:after="40"/>
              <w:rPr>
                <w:rFonts w:cs="Times New Roman"/>
                <w:sz w:val="22"/>
              </w:rPr>
            </w:pPr>
          </w:p>
        </w:tc>
        <w:tc>
          <w:tcPr>
            <w:tcW w:w="1170" w:type="dxa"/>
            <w:vAlign w:val="center"/>
          </w:tcPr>
          <w:p w14:paraId="39393B4A" w14:textId="79FBAA39" w:rsidR="00885620" w:rsidRPr="000839DA" w:rsidRDefault="00885620" w:rsidP="009315CD">
            <w:pPr>
              <w:spacing w:before="40" w:after="40"/>
              <w:jc w:val="right"/>
              <w:rPr>
                <w:rFonts w:cs="Times New Roman"/>
                <w:sz w:val="22"/>
              </w:rPr>
            </w:pPr>
            <w:r w:rsidRPr="000839DA">
              <w:rPr>
                <w:rFonts w:cs="Times New Roman"/>
                <w:sz w:val="22"/>
              </w:rPr>
              <w:t>660</w:t>
            </w:r>
          </w:p>
        </w:tc>
        <w:tc>
          <w:tcPr>
            <w:tcW w:w="5130" w:type="dxa"/>
            <w:vAlign w:val="center"/>
          </w:tcPr>
          <w:p w14:paraId="63A45A40" w14:textId="1C1D6F40" w:rsidR="00885620" w:rsidRPr="00597346" w:rsidRDefault="00885620" w:rsidP="009315CD">
            <w:pPr>
              <w:spacing w:before="40" w:after="40"/>
              <w:rPr>
                <w:rFonts w:cs="Times New Roman"/>
                <w:sz w:val="22"/>
              </w:rPr>
            </w:pPr>
            <w:r>
              <w:rPr>
                <w:rFonts w:cs="Times New Roman"/>
                <w:sz w:val="22"/>
              </w:rPr>
              <w:t>Transportation Expenses</w:t>
            </w:r>
          </w:p>
        </w:tc>
        <w:tc>
          <w:tcPr>
            <w:tcW w:w="1795" w:type="dxa"/>
            <w:gridSpan w:val="3"/>
            <w:vAlign w:val="center"/>
          </w:tcPr>
          <w:p w14:paraId="33273752" w14:textId="422768EE" w:rsidR="00885620" w:rsidRDefault="00885620" w:rsidP="007710F1">
            <w:pPr>
              <w:spacing w:before="40" w:after="40"/>
              <w:rPr>
                <w:rFonts w:cs="Times New Roman"/>
                <w:sz w:val="22"/>
              </w:rPr>
            </w:pPr>
            <w:r>
              <w:rPr>
                <w:rFonts w:cs="Times New Roman"/>
                <w:sz w:val="22"/>
              </w:rPr>
              <w:t>$</w:t>
            </w:r>
            <w:r w:rsidR="007710F1">
              <w:rPr>
                <w:rFonts w:cs="Times New Roman"/>
                <w:sz w:val="22"/>
              </w:rPr>
              <w:fldChar w:fldCharType="begin">
                <w:ffData>
                  <w:name w:val=""/>
                  <w:enabled/>
                  <w:calcOnExit/>
                  <w:textInput>
                    <w:type w:val="number"/>
                    <w:default w:val="0"/>
                    <w:format w:val="#,##0"/>
                  </w:textInput>
                </w:ffData>
              </w:fldChar>
            </w:r>
            <w:r w:rsidR="007710F1">
              <w:rPr>
                <w:rFonts w:cs="Times New Roman"/>
                <w:sz w:val="22"/>
              </w:rPr>
              <w:instrText xml:space="preserve"> FORMTEXT </w:instrText>
            </w:r>
            <w:r w:rsidR="007710F1">
              <w:rPr>
                <w:rFonts w:cs="Times New Roman"/>
                <w:sz w:val="22"/>
              </w:rPr>
            </w:r>
            <w:r w:rsidR="007710F1">
              <w:rPr>
                <w:rFonts w:cs="Times New Roman"/>
                <w:sz w:val="22"/>
              </w:rPr>
              <w:fldChar w:fldCharType="separate"/>
            </w:r>
            <w:r w:rsidR="007710F1">
              <w:rPr>
                <w:rFonts w:cs="Times New Roman"/>
                <w:noProof/>
                <w:sz w:val="22"/>
              </w:rPr>
              <w:t>0</w:t>
            </w:r>
            <w:r w:rsidR="007710F1">
              <w:rPr>
                <w:rFonts w:cs="Times New Roman"/>
                <w:sz w:val="22"/>
              </w:rPr>
              <w:fldChar w:fldCharType="end"/>
            </w:r>
          </w:p>
        </w:tc>
      </w:tr>
      <w:tr w:rsidR="00885620" w14:paraId="064B5E56" w14:textId="77777777" w:rsidTr="00885620">
        <w:trPr>
          <w:trHeight w:val="127"/>
        </w:trPr>
        <w:tc>
          <w:tcPr>
            <w:tcW w:w="2695" w:type="dxa"/>
            <w:gridSpan w:val="2"/>
            <w:vMerge w:val="restart"/>
          </w:tcPr>
          <w:p w14:paraId="646C6595" w14:textId="3EA33229" w:rsidR="00885620" w:rsidRPr="00885620" w:rsidRDefault="00885620" w:rsidP="009315CD">
            <w:pPr>
              <w:spacing w:before="40" w:after="40"/>
              <w:rPr>
                <w:rFonts w:cs="Times New Roman"/>
                <w:b/>
                <w:sz w:val="22"/>
              </w:rPr>
            </w:pPr>
            <w:r w:rsidRPr="00885620">
              <w:rPr>
                <w:rFonts w:cs="Times New Roman"/>
                <w:b/>
                <w:sz w:val="22"/>
              </w:rPr>
              <w:t>General Expenses</w:t>
            </w:r>
          </w:p>
        </w:tc>
        <w:tc>
          <w:tcPr>
            <w:tcW w:w="1170" w:type="dxa"/>
            <w:vAlign w:val="center"/>
          </w:tcPr>
          <w:p w14:paraId="53E3C369" w14:textId="17D00E2B" w:rsidR="00885620" w:rsidRPr="000839DA" w:rsidRDefault="00885620" w:rsidP="009315CD">
            <w:pPr>
              <w:spacing w:before="40" w:after="40"/>
              <w:jc w:val="right"/>
              <w:rPr>
                <w:rFonts w:cs="Times New Roman"/>
                <w:sz w:val="22"/>
              </w:rPr>
            </w:pPr>
            <w:r w:rsidRPr="000839DA">
              <w:rPr>
                <w:rFonts w:cs="Times New Roman"/>
                <w:sz w:val="22"/>
              </w:rPr>
              <w:t>680</w:t>
            </w:r>
          </w:p>
        </w:tc>
        <w:tc>
          <w:tcPr>
            <w:tcW w:w="5130" w:type="dxa"/>
            <w:vAlign w:val="center"/>
          </w:tcPr>
          <w:p w14:paraId="63CC79CC" w14:textId="04C7E033" w:rsidR="00885620" w:rsidRPr="00597346" w:rsidRDefault="00885620" w:rsidP="009315CD">
            <w:pPr>
              <w:spacing w:before="40" w:after="40"/>
              <w:rPr>
                <w:rFonts w:cs="Times New Roman"/>
                <w:sz w:val="22"/>
              </w:rPr>
            </w:pPr>
            <w:r>
              <w:rPr>
                <w:rFonts w:cs="Times New Roman"/>
                <w:sz w:val="22"/>
              </w:rPr>
              <w:t>Administrative and General Salaries</w:t>
            </w:r>
          </w:p>
        </w:tc>
        <w:tc>
          <w:tcPr>
            <w:tcW w:w="1795" w:type="dxa"/>
            <w:gridSpan w:val="3"/>
            <w:vAlign w:val="center"/>
          </w:tcPr>
          <w:p w14:paraId="3669721C" w14:textId="6B34EBBD" w:rsidR="00885620" w:rsidRDefault="00885620" w:rsidP="007710F1">
            <w:pPr>
              <w:spacing w:before="40" w:after="40"/>
              <w:rPr>
                <w:rFonts w:cs="Times New Roman"/>
                <w:sz w:val="22"/>
              </w:rPr>
            </w:pPr>
            <w:r>
              <w:rPr>
                <w:rFonts w:cs="Times New Roman"/>
                <w:sz w:val="22"/>
              </w:rPr>
              <w:t>$</w:t>
            </w:r>
            <w:r w:rsidR="007710F1">
              <w:rPr>
                <w:rFonts w:cs="Times New Roman"/>
                <w:sz w:val="22"/>
              </w:rPr>
              <w:fldChar w:fldCharType="begin">
                <w:ffData>
                  <w:name w:val=""/>
                  <w:enabled/>
                  <w:calcOnExit/>
                  <w:textInput>
                    <w:type w:val="number"/>
                    <w:default w:val="0"/>
                    <w:format w:val="#,##0"/>
                  </w:textInput>
                </w:ffData>
              </w:fldChar>
            </w:r>
            <w:r w:rsidR="007710F1">
              <w:rPr>
                <w:rFonts w:cs="Times New Roman"/>
                <w:sz w:val="22"/>
              </w:rPr>
              <w:instrText xml:space="preserve"> FORMTEXT </w:instrText>
            </w:r>
            <w:r w:rsidR="007710F1">
              <w:rPr>
                <w:rFonts w:cs="Times New Roman"/>
                <w:sz w:val="22"/>
              </w:rPr>
            </w:r>
            <w:r w:rsidR="007710F1">
              <w:rPr>
                <w:rFonts w:cs="Times New Roman"/>
                <w:sz w:val="22"/>
              </w:rPr>
              <w:fldChar w:fldCharType="separate"/>
            </w:r>
            <w:r w:rsidR="007710F1">
              <w:rPr>
                <w:rFonts w:cs="Times New Roman"/>
                <w:noProof/>
                <w:sz w:val="22"/>
              </w:rPr>
              <w:t>0</w:t>
            </w:r>
            <w:r w:rsidR="007710F1">
              <w:rPr>
                <w:rFonts w:cs="Times New Roman"/>
                <w:sz w:val="22"/>
              </w:rPr>
              <w:fldChar w:fldCharType="end"/>
            </w:r>
          </w:p>
        </w:tc>
      </w:tr>
      <w:tr w:rsidR="00885620" w14:paraId="7BC1038B" w14:textId="77777777" w:rsidTr="00297F2C">
        <w:trPr>
          <w:trHeight w:val="127"/>
        </w:trPr>
        <w:tc>
          <w:tcPr>
            <w:tcW w:w="2695" w:type="dxa"/>
            <w:gridSpan w:val="2"/>
            <w:vMerge/>
            <w:vAlign w:val="center"/>
          </w:tcPr>
          <w:p w14:paraId="57508E89" w14:textId="77777777" w:rsidR="00885620" w:rsidRDefault="00885620" w:rsidP="009315CD">
            <w:pPr>
              <w:spacing w:before="40" w:after="40"/>
              <w:rPr>
                <w:rFonts w:cs="Times New Roman"/>
                <w:sz w:val="22"/>
              </w:rPr>
            </w:pPr>
          </w:p>
        </w:tc>
        <w:tc>
          <w:tcPr>
            <w:tcW w:w="1170" w:type="dxa"/>
            <w:vAlign w:val="center"/>
          </w:tcPr>
          <w:p w14:paraId="146ECBA2" w14:textId="4375538A" w:rsidR="00885620" w:rsidRPr="000839DA" w:rsidRDefault="00885620" w:rsidP="009315CD">
            <w:pPr>
              <w:spacing w:before="40" w:after="40"/>
              <w:jc w:val="right"/>
              <w:rPr>
                <w:rFonts w:cs="Times New Roman"/>
                <w:sz w:val="22"/>
              </w:rPr>
            </w:pPr>
            <w:r w:rsidRPr="000839DA">
              <w:rPr>
                <w:rFonts w:cs="Times New Roman"/>
                <w:sz w:val="22"/>
              </w:rPr>
              <w:t>681</w:t>
            </w:r>
          </w:p>
        </w:tc>
        <w:tc>
          <w:tcPr>
            <w:tcW w:w="5130" w:type="dxa"/>
            <w:vAlign w:val="center"/>
          </w:tcPr>
          <w:p w14:paraId="7986B6C7" w14:textId="0611F7C2" w:rsidR="00885620" w:rsidRPr="00597346" w:rsidRDefault="00885620" w:rsidP="009315CD">
            <w:pPr>
              <w:spacing w:before="40" w:after="40"/>
              <w:rPr>
                <w:rFonts w:cs="Times New Roman"/>
                <w:sz w:val="22"/>
              </w:rPr>
            </w:pPr>
            <w:r>
              <w:rPr>
                <w:rFonts w:cs="Times New Roman"/>
                <w:sz w:val="22"/>
              </w:rPr>
              <w:t>Office Supplies and Expenses</w:t>
            </w:r>
          </w:p>
        </w:tc>
        <w:tc>
          <w:tcPr>
            <w:tcW w:w="1795" w:type="dxa"/>
            <w:gridSpan w:val="3"/>
            <w:vAlign w:val="center"/>
          </w:tcPr>
          <w:p w14:paraId="401EE196" w14:textId="62F54B2C" w:rsidR="00885620" w:rsidRDefault="00885620" w:rsidP="007710F1">
            <w:pPr>
              <w:spacing w:before="40" w:after="40"/>
              <w:rPr>
                <w:rFonts w:cs="Times New Roman"/>
                <w:sz w:val="22"/>
              </w:rPr>
            </w:pPr>
            <w:r>
              <w:rPr>
                <w:rFonts w:cs="Times New Roman"/>
                <w:sz w:val="22"/>
              </w:rPr>
              <w:t>$</w:t>
            </w:r>
            <w:r w:rsidR="007710F1">
              <w:rPr>
                <w:rFonts w:cs="Times New Roman"/>
                <w:sz w:val="22"/>
              </w:rPr>
              <w:fldChar w:fldCharType="begin">
                <w:ffData>
                  <w:name w:val=""/>
                  <w:enabled/>
                  <w:calcOnExit/>
                  <w:textInput>
                    <w:type w:val="number"/>
                    <w:default w:val="0"/>
                    <w:format w:val="#,##0"/>
                  </w:textInput>
                </w:ffData>
              </w:fldChar>
            </w:r>
            <w:r w:rsidR="007710F1">
              <w:rPr>
                <w:rFonts w:cs="Times New Roman"/>
                <w:sz w:val="22"/>
              </w:rPr>
              <w:instrText xml:space="preserve"> FORMTEXT </w:instrText>
            </w:r>
            <w:r w:rsidR="007710F1">
              <w:rPr>
                <w:rFonts w:cs="Times New Roman"/>
                <w:sz w:val="22"/>
              </w:rPr>
            </w:r>
            <w:r w:rsidR="007710F1">
              <w:rPr>
                <w:rFonts w:cs="Times New Roman"/>
                <w:sz w:val="22"/>
              </w:rPr>
              <w:fldChar w:fldCharType="separate"/>
            </w:r>
            <w:r w:rsidR="007710F1">
              <w:rPr>
                <w:rFonts w:cs="Times New Roman"/>
                <w:noProof/>
                <w:sz w:val="22"/>
              </w:rPr>
              <w:t>0</w:t>
            </w:r>
            <w:r w:rsidR="007710F1">
              <w:rPr>
                <w:rFonts w:cs="Times New Roman"/>
                <w:sz w:val="22"/>
              </w:rPr>
              <w:fldChar w:fldCharType="end"/>
            </w:r>
          </w:p>
        </w:tc>
      </w:tr>
      <w:tr w:rsidR="00885620" w14:paraId="3CFEAFFB" w14:textId="77777777" w:rsidTr="00297F2C">
        <w:trPr>
          <w:trHeight w:val="127"/>
        </w:trPr>
        <w:tc>
          <w:tcPr>
            <w:tcW w:w="2695" w:type="dxa"/>
            <w:gridSpan w:val="2"/>
            <w:vMerge/>
            <w:vAlign w:val="center"/>
          </w:tcPr>
          <w:p w14:paraId="0AEA632F" w14:textId="77777777" w:rsidR="00885620" w:rsidRDefault="00885620" w:rsidP="009315CD">
            <w:pPr>
              <w:spacing w:before="40" w:after="40"/>
              <w:rPr>
                <w:rFonts w:cs="Times New Roman"/>
                <w:sz w:val="22"/>
              </w:rPr>
            </w:pPr>
          </w:p>
        </w:tc>
        <w:tc>
          <w:tcPr>
            <w:tcW w:w="1170" w:type="dxa"/>
            <w:vAlign w:val="center"/>
          </w:tcPr>
          <w:p w14:paraId="36B1D359" w14:textId="62C4757A" w:rsidR="00885620" w:rsidRPr="000839DA" w:rsidRDefault="00885620" w:rsidP="009315CD">
            <w:pPr>
              <w:spacing w:before="40" w:after="40"/>
              <w:jc w:val="right"/>
              <w:rPr>
                <w:rFonts w:cs="Times New Roman"/>
                <w:sz w:val="22"/>
              </w:rPr>
            </w:pPr>
            <w:r w:rsidRPr="000839DA">
              <w:rPr>
                <w:rFonts w:cs="Times New Roman"/>
                <w:sz w:val="22"/>
              </w:rPr>
              <w:t>682</w:t>
            </w:r>
          </w:p>
        </w:tc>
        <w:tc>
          <w:tcPr>
            <w:tcW w:w="5130" w:type="dxa"/>
            <w:vAlign w:val="center"/>
          </w:tcPr>
          <w:p w14:paraId="5F05CDE1" w14:textId="251279D1" w:rsidR="00885620" w:rsidRPr="00597346" w:rsidRDefault="00885620" w:rsidP="009315CD">
            <w:pPr>
              <w:spacing w:before="40" w:after="40"/>
              <w:rPr>
                <w:rFonts w:cs="Times New Roman"/>
                <w:sz w:val="22"/>
              </w:rPr>
            </w:pPr>
            <w:r>
              <w:rPr>
                <w:rFonts w:cs="Times New Roman"/>
                <w:sz w:val="22"/>
              </w:rPr>
              <w:t>Outside Services Employed</w:t>
            </w:r>
          </w:p>
        </w:tc>
        <w:tc>
          <w:tcPr>
            <w:tcW w:w="1795" w:type="dxa"/>
            <w:gridSpan w:val="3"/>
            <w:vAlign w:val="center"/>
          </w:tcPr>
          <w:p w14:paraId="7CB814B0" w14:textId="67B226CC" w:rsidR="00885620" w:rsidRDefault="00885620" w:rsidP="007710F1">
            <w:pPr>
              <w:spacing w:before="40" w:after="40"/>
              <w:rPr>
                <w:rFonts w:cs="Times New Roman"/>
                <w:sz w:val="22"/>
              </w:rPr>
            </w:pPr>
            <w:r>
              <w:rPr>
                <w:rFonts w:cs="Times New Roman"/>
                <w:sz w:val="22"/>
              </w:rPr>
              <w:t>$</w:t>
            </w:r>
            <w:r w:rsidR="007710F1">
              <w:rPr>
                <w:rFonts w:cs="Times New Roman"/>
                <w:sz w:val="22"/>
              </w:rPr>
              <w:fldChar w:fldCharType="begin">
                <w:ffData>
                  <w:name w:val=""/>
                  <w:enabled/>
                  <w:calcOnExit/>
                  <w:textInput>
                    <w:type w:val="number"/>
                    <w:default w:val="0"/>
                    <w:format w:val="#,##0"/>
                  </w:textInput>
                </w:ffData>
              </w:fldChar>
            </w:r>
            <w:r w:rsidR="007710F1">
              <w:rPr>
                <w:rFonts w:cs="Times New Roman"/>
                <w:sz w:val="22"/>
              </w:rPr>
              <w:instrText xml:space="preserve"> FORMTEXT </w:instrText>
            </w:r>
            <w:r w:rsidR="007710F1">
              <w:rPr>
                <w:rFonts w:cs="Times New Roman"/>
                <w:sz w:val="22"/>
              </w:rPr>
            </w:r>
            <w:r w:rsidR="007710F1">
              <w:rPr>
                <w:rFonts w:cs="Times New Roman"/>
                <w:sz w:val="22"/>
              </w:rPr>
              <w:fldChar w:fldCharType="separate"/>
            </w:r>
            <w:r w:rsidR="007710F1">
              <w:rPr>
                <w:rFonts w:cs="Times New Roman"/>
                <w:noProof/>
                <w:sz w:val="22"/>
              </w:rPr>
              <w:t>0</w:t>
            </w:r>
            <w:r w:rsidR="007710F1">
              <w:rPr>
                <w:rFonts w:cs="Times New Roman"/>
                <w:sz w:val="22"/>
              </w:rPr>
              <w:fldChar w:fldCharType="end"/>
            </w:r>
          </w:p>
        </w:tc>
      </w:tr>
      <w:tr w:rsidR="00885620" w14:paraId="715408AA" w14:textId="77777777" w:rsidTr="00297F2C">
        <w:trPr>
          <w:trHeight w:val="127"/>
        </w:trPr>
        <w:tc>
          <w:tcPr>
            <w:tcW w:w="2695" w:type="dxa"/>
            <w:gridSpan w:val="2"/>
            <w:vMerge/>
            <w:vAlign w:val="center"/>
          </w:tcPr>
          <w:p w14:paraId="42F90450" w14:textId="77777777" w:rsidR="00885620" w:rsidRDefault="00885620" w:rsidP="009315CD">
            <w:pPr>
              <w:spacing w:before="40" w:after="40"/>
              <w:rPr>
                <w:rFonts w:cs="Times New Roman"/>
                <w:sz w:val="22"/>
              </w:rPr>
            </w:pPr>
          </w:p>
        </w:tc>
        <w:tc>
          <w:tcPr>
            <w:tcW w:w="1170" w:type="dxa"/>
            <w:vAlign w:val="center"/>
          </w:tcPr>
          <w:p w14:paraId="11B1F665" w14:textId="19BBA292" w:rsidR="00885620" w:rsidRPr="000839DA" w:rsidRDefault="00885620" w:rsidP="009315CD">
            <w:pPr>
              <w:spacing w:before="40" w:after="40"/>
              <w:jc w:val="right"/>
              <w:rPr>
                <w:rFonts w:cs="Times New Roman"/>
                <w:sz w:val="22"/>
              </w:rPr>
            </w:pPr>
            <w:r w:rsidRPr="000839DA">
              <w:rPr>
                <w:rFonts w:cs="Times New Roman"/>
                <w:sz w:val="22"/>
              </w:rPr>
              <w:t>684</w:t>
            </w:r>
          </w:p>
        </w:tc>
        <w:tc>
          <w:tcPr>
            <w:tcW w:w="5130" w:type="dxa"/>
            <w:vAlign w:val="center"/>
          </w:tcPr>
          <w:p w14:paraId="73463BBB" w14:textId="50A708C4" w:rsidR="00885620" w:rsidRPr="00597346" w:rsidRDefault="00885620" w:rsidP="009315CD">
            <w:pPr>
              <w:spacing w:before="40" w:after="40"/>
              <w:rPr>
                <w:rFonts w:cs="Times New Roman"/>
                <w:sz w:val="22"/>
              </w:rPr>
            </w:pPr>
            <w:r>
              <w:rPr>
                <w:rFonts w:cs="Times New Roman"/>
                <w:sz w:val="22"/>
              </w:rPr>
              <w:t>Insurance Expense</w:t>
            </w:r>
          </w:p>
        </w:tc>
        <w:tc>
          <w:tcPr>
            <w:tcW w:w="1795" w:type="dxa"/>
            <w:gridSpan w:val="3"/>
            <w:vAlign w:val="center"/>
          </w:tcPr>
          <w:p w14:paraId="686E7A3B" w14:textId="7896D8B3" w:rsidR="00885620" w:rsidRDefault="00885620" w:rsidP="007710F1">
            <w:pPr>
              <w:spacing w:before="40" w:after="40"/>
              <w:rPr>
                <w:rFonts w:cs="Times New Roman"/>
                <w:sz w:val="22"/>
              </w:rPr>
            </w:pPr>
            <w:r>
              <w:rPr>
                <w:rFonts w:cs="Times New Roman"/>
                <w:sz w:val="22"/>
              </w:rPr>
              <w:t>$</w:t>
            </w:r>
            <w:r w:rsidR="007710F1">
              <w:rPr>
                <w:rFonts w:cs="Times New Roman"/>
                <w:sz w:val="22"/>
              </w:rPr>
              <w:fldChar w:fldCharType="begin">
                <w:ffData>
                  <w:name w:val=""/>
                  <w:enabled/>
                  <w:calcOnExit/>
                  <w:textInput>
                    <w:type w:val="number"/>
                    <w:default w:val="0"/>
                    <w:format w:val="#,##0"/>
                  </w:textInput>
                </w:ffData>
              </w:fldChar>
            </w:r>
            <w:r w:rsidR="007710F1">
              <w:rPr>
                <w:rFonts w:cs="Times New Roman"/>
                <w:sz w:val="22"/>
              </w:rPr>
              <w:instrText xml:space="preserve"> FORMTEXT </w:instrText>
            </w:r>
            <w:r w:rsidR="007710F1">
              <w:rPr>
                <w:rFonts w:cs="Times New Roman"/>
                <w:sz w:val="22"/>
              </w:rPr>
            </w:r>
            <w:r w:rsidR="007710F1">
              <w:rPr>
                <w:rFonts w:cs="Times New Roman"/>
                <w:sz w:val="22"/>
              </w:rPr>
              <w:fldChar w:fldCharType="separate"/>
            </w:r>
            <w:r w:rsidR="007710F1">
              <w:rPr>
                <w:rFonts w:cs="Times New Roman"/>
                <w:noProof/>
                <w:sz w:val="22"/>
              </w:rPr>
              <w:t>0</w:t>
            </w:r>
            <w:r w:rsidR="007710F1">
              <w:rPr>
                <w:rFonts w:cs="Times New Roman"/>
                <w:sz w:val="22"/>
              </w:rPr>
              <w:fldChar w:fldCharType="end"/>
            </w:r>
          </w:p>
        </w:tc>
      </w:tr>
      <w:tr w:rsidR="00885620" w14:paraId="48C58B32" w14:textId="77777777" w:rsidTr="00297F2C">
        <w:trPr>
          <w:trHeight w:val="127"/>
        </w:trPr>
        <w:tc>
          <w:tcPr>
            <w:tcW w:w="2695" w:type="dxa"/>
            <w:gridSpan w:val="2"/>
            <w:vMerge/>
            <w:vAlign w:val="center"/>
          </w:tcPr>
          <w:p w14:paraId="351B33B7" w14:textId="77777777" w:rsidR="00885620" w:rsidRDefault="00885620" w:rsidP="009315CD">
            <w:pPr>
              <w:spacing w:before="40" w:after="40"/>
              <w:rPr>
                <w:rFonts w:cs="Times New Roman"/>
                <w:sz w:val="22"/>
              </w:rPr>
            </w:pPr>
          </w:p>
        </w:tc>
        <w:tc>
          <w:tcPr>
            <w:tcW w:w="1170" w:type="dxa"/>
            <w:vAlign w:val="center"/>
          </w:tcPr>
          <w:p w14:paraId="3FDD5CCA" w14:textId="19019EE0" w:rsidR="00885620" w:rsidRPr="000839DA" w:rsidRDefault="00885620" w:rsidP="009315CD">
            <w:pPr>
              <w:spacing w:before="40" w:after="40"/>
              <w:jc w:val="right"/>
              <w:rPr>
                <w:rFonts w:cs="Times New Roman"/>
                <w:sz w:val="22"/>
              </w:rPr>
            </w:pPr>
            <w:r w:rsidRPr="000839DA">
              <w:rPr>
                <w:rFonts w:cs="Times New Roman"/>
                <w:sz w:val="22"/>
              </w:rPr>
              <w:t>686</w:t>
            </w:r>
          </w:p>
        </w:tc>
        <w:tc>
          <w:tcPr>
            <w:tcW w:w="5130" w:type="dxa"/>
            <w:vAlign w:val="center"/>
          </w:tcPr>
          <w:p w14:paraId="2A3D951D" w14:textId="70321FC1" w:rsidR="00885620" w:rsidRPr="00597346" w:rsidRDefault="00885620" w:rsidP="009315CD">
            <w:pPr>
              <w:spacing w:before="40" w:after="40"/>
              <w:rPr>
                <w:rFonts w:cs="Times New Roman"/>
                <w:sz w:val="22"/>
              </w:rPr>
            </w:pPr>
            <w:r>
              <w:rPr>
                <w:rFonts w:cs="Times New Roman"/>
                <w:sz w:val="22"/>
              </w:rPr>
              <w:t>Employee Pensions and Benefits</w:t>
            </w:r>
          </w:p>
        </w:tc>
        <w:tc>
          <w:tcPr>
            <w:tcW w:w="1795" w:type="dxa"/>
            <w:gridSpan w:val="3"/>
            <w:vAlign w:val="center"/>
          </w:tcPr>
          <w:p w14:paraId="178E4A50" w14:textId="7696E419" w:rsidR="00885620" w:rsidRDefault="00885620" w:rsidP="007710F1">
            <w:pPr>
              <w:spacing w:before="40" w:after="40"/>
              <w:rPr>
                <w:rFonts w:cs="Times New Roman"/>
                <w:sz w:val="22"/>
              </w:rPr>
            </w:pPr>
            <w:r>
              <w:rPr>
                <w:rFonts w:cs="Times New Roman"/>
                <w:sz w:val="22"/>
              </w:rPr>
              <w:t>$</w:t>
            </w:r>
            <w:r w:rsidR="007710F1">
              <w:rPr>
                <w:rFonts w:cs="Times New Roman"/>
                <w:sz w:val="22"/>
              </w:rPr>
              <w:fldChar w:fldCharType="begin">
                <w:ffData>
                  <w:name w:val=""/>
                  <w:enabled/>
                  <w:calcOnExit/>
                  <w:textInput>
                    <w:type w:val="number"/>
                    <w:default w:val="0"/>
                    <w:format w:val="#,##0"/>
                  </w:textInput>
                </w:ffData>
              </w:fldChar>
            </w:r>
            <w:r w:rsidR="007710F1">
              <w:rPr>
                <w:rFonts w:cs="Times New Roman"/>
                <w:sz w:val="22"/>
              </w:rPr>
              <w:instrText xml:space="preserve"> FORMTEXT </w:instrText>
            </w:r>
            <w:r w:rsidR="007710F1">
              <w:rPr>
                <w:rFonts w:cs="Times New Roman"/>
                <w:sz w:val="22"/>
              </w:rPr>
            </w:r>
            <w:r w:rsidR="007710F1">
              <w:rPr>
                <w:rFonts w:cs="Times New Roman"/>
                <w:sz w:val="22"/>
              </w:rPr>
              <w:fldChar w:fldCharType="separate"/>
            </w:r>
            <w:r w:rsidR="007710F1">
              <w:rPr>
                <w:rFonts w:cs="Times New Roman"/>
                <w:noProof/>
                <w:sz w:val="22"/>
              </w:rPr>
              <w:t>0</w:t>
            </w:r>
            <w:r w:rsidR="007710F1">
              <w:rPr>
                <w:rFonts w:cs="Times New Roman"/>
                <w:sz w:val="22"/>
              </w:rPr>
              <w:fldChar w:fldCharType="end"/>
            </w:r>
          </w:p>
        </w:tc>
      </w:tr>
      <w:tr w:rsidR="00885620" w14:paraId="04440534" w14:textId="77777777" w:rsidTr="00297F2C">
        <w:trPr>
          <w:trHeight w:val="127"/>
        </w:trPr>
        <w:tc>
          <w:tcPr>
            <w:tcW w:w="2695" w:type="dxa"/>
            <w:gridSpan w:val="2"/>
            <w:vMerge/>
            <w:vAlign w:val="center"/>
          </w:tcPr>
          <w:p w14:paraId="2909B3DC" w14:textId="77777777" w:rsidR="00885620" w:rsidRDefault="00885620" w:rsidP="009315CD">
            <w:pPr>
              <w:spacing w:before="40" w:after="40"/>
              <w:rPr>
                <w:rFonts w:cs="Times New Roman"/>
                <w:sz w:val="22"/>
              </w:rPr>
            </w:pPr>
          </w:p>
        </w:tc>
        <w:tc>
          <w:tcPr>
            <w:tcW w:w="1170" w:type="dxa"/>
            <w:vAlign w:val="center"/>
          </w:tcPr>
          <w:p w14:paraId="5D79D67A" w14:textId="3DD900F5" w:rsidR="00885620" w:rsidRPr="000839DA" w:rsidRDefault="00885620" w:rsidP="009315CD">
            <w:pPr>
              <w:spacing w:before="40" w:after="40"/>
              <w:jc w:val="right"/>
              <w:rPr>
                <w:rFonts w:cs="Times New Roman"/>
                <w:sz w:val="22"/>
              </w:rPr>
            </w:pPr>
            <w:r>
              <w:rPr>
                <w:rFonts w:cs="Times New Roman"/>
                <w:sz w:val="22"/>
              </w:rPr>
              <w:t>688</w:t>
            </w:r>
          </w:p>
        </w:tc>
        <w:tc>
          <w:tcPr>
            <w:tcW w:w="5130" w:type="dxa"/>
            <w:vAlign w:val="center"/>
          </w:tcPr>
          <w:p w14:paraId="2625F3F1" w14:textId="133F7E99" w:rsidR="00885620" w:rsidRPr="00597346" w:rsidRDefault="00885620" w:rsidP="009315CD">
            <w:pPr>
              <w:spacing w:before="40" w:after="40"/>
              <w:rPr>
                <w:rFonts w:cs="Times New Roman"/>
                <w:sz w:val="22"/>
              </w:rPr>
            </w:pPr>
            <w:r>
              <w:rPr>
                <w:rFonts w:cs="Times New Roman"/>
                <w:sz w:val="22"/>
              </w:rPr>
              <w:t>Regulatory Commission Expenses</w:t>
            </w:r>
          </w:p>
        </w:tc>
        <w:tc>
          <w:tcPr>
            <w:tcW w:w="1795" w:type="dxa"/>
            <w:gridSpan w:val="3"/>
            <w:vAlign w:val="center"/>
          </w:tcPr>
          <w:p w14:paraId="190C346D" w14:textId="3BD05CCE" w:rsidR="00885620" w:rsidRDefault="00885620" w:rsidP="007710F1">
            <w:pPr>
              <w:spacing w:before="40" w:after="40"/>
              <w:rPr>
                <w:rFonts w:cs="Times New Roman"/>
                <w:sz w:val="22"/>
              </w:rPr>
            </w:pPr>
            <w:r>
              <w:rPr>
                <w:rFonts w:cs="Times New Roman"/>
                <w:sz w:val="22"/>
              </w:rPr>
              <w:t>$</w:t>
            </w:r>
            <w:r w:rsidR="007710F1">
              <w:rPr>
                <w:rFonts w:cs="Times New Roman"/>
                <w:sz w:val="22"/>
              </w:rPr>
              <w:fldChar w:fldCharType="begin">
                <w:ffData>
                  <w:name w:val=""/>
                  <w:enabled/>
                  <w:calcOnExit/>
                  <w:textInput>
                    <w:type w:val="number"/>
                    <w:default w:val="0"/>
                    <w:format w:val="#,##0"/>
                  </w:textInput>
                </w:ffData>
              </w:fldChar>
            </w:r>
            <w:r w:rsidR="007710F1">
              <w:rPr>
                <w:rFonts w:cs="Times New Roman"/>
                <w:sz w:val="22"/>
              </w:rPr>
              <w:instrText xml:space="preserve"> FORMTEXT </w:instrText>
            </w:r>
            <w:r w:rsidR="007710F1">
              <w:rPr>
                <w:rFonts w:cs="Times New Roman"/>
                <w:sz w:val="22"/>
              </w:rPr>
            </w:r>
            <w:r w:rsidR="007710F1">
              <w:rPr>
                <w:rFonts w:cs="Times New Roman"/>
                <w:sz w:val="22"/>
              </w:rPr>
              <w:fldChar w:fldCharType="separate"/>
            </w:r>
            <w:r w:rsidR="007710F1">
              <w:rPr>
                <w:rFonts w:cs="Times New Roman"/>
                <w:noProof/>
                <w:sz w:val="22"/>
              </w:rPr>
              <w:t>0</w:t>
            </w:r>
            <w:r w:rsidR="007710F1">
              <w:rPr>
                <w:rFonts w:cs="Times New Roman"/>
                <w:sz w:val="22"/>
              </w:rPr>
              <w:fldChar w:fldCharType="end"/>
            </w:r>
          </w:p>
        </w:tc>
      </w:tr>
      <w:tr w:rsidR="00885620" w14:paraId="3A5A6507" w14:textId="77777777" w:rsidTr="00297F2C">
        <w:trPr>
          <w:trHeight w:val="127"/>
        </w:trPr>
        <w:tc>
          <w:tcPr>
            <w:tcW w:w="2695" w:type="dxa"/>
            <w:gridSpan w:val="2"/>
            <w:vMerge/>
            <w:vAlign w:val="center"/>
          </w:tcPr>
          <w:p w14:paraId="7FE20366" w14:textId="77777777" w:rsidR="00885620" w:rsidRDefault="00885620" w:rsidP="009315CD">
            <w:pPr>
              <w:spacing w:before="40" w:after="40"/>
              <w:rPr>
                <w:rFonts w:cs="Times New Roman"/>
                <w:sz w:val="22"/>
              </w:rPr>
            </w:pPr>
          </w:p>
        </w:tc>
        <w:tc>
          <w:tcPr>
            <w:tcW w:w="1170" w:type="dxa"/>
            <w:vAlign w:val="center"/>
          </w:tcPr>
          <w:p w14:paraId="408859EE" w14:textId="79CE65D9" w:rsidR="00885620" w:rsidRPr="000839DA" w:rsidRDefault="00885620" w:rsidP="009315CD">
            <w:pPr>
              <w:spacing w:before="40" w:after="40"/>
              <w:jc w:val="right"/>
              <w:rPr>
                <w:rFonts w:cs="Times New Roman"/>
                <w:sz w:val="22"/>
              </w:rPr>
            </w:pPr>
            <w:r>
              <w:rPr>
                <w:rFonts w:cs="Times New Roman"/>
                <w:sz w:val="22"/>
              </w:rPr>
              <w:t>689</w:t>
            </w:r>
          </w:p>
        </w:tc>
        <w:tc>
          <w:tcPr>
            <w:tcW w:w="5130" w:type="dxa"/>
            <w:vAlign w:val="center"/>
          </w:tcPr>
          <w:p w14:paraId="49EEE896" w14:textId="2C0D6E63" w:rsidR="00885620" w:rsidRPr="00597346" w:rsidRDefault="00885620" w:rsidP="009315CD">
            <w:pPr>
              <w:spacing w:before="40" w:after="40"/>
              <w:rPr>
                <w:rFonts w:cs="Times New Roman"/>
                <w:sz w:val="22"/>
              </w:rPr>
            </w:pPr>
            <w:r>
              <w:rPr>
                <w:rFonts w:cs="Times New Roman"/>
                <w:sz w:val="22"/>
              </w:rPr>
              <w:t>Miscellaneous General Expenses</w:t>
            </w:r>
          </w:p>
        </w:tc>
        <w:tc>
          <w:tcPr>
            <w:tcW w:w="1795" w:type="dxa"/>
            <w:gridSpan w:val="3"/>
            <w:vAlign w:val="center"/>
          </w:tcPr>
          <w:p w14:paraId="6D5D9642" w14:textId="7F038344" w:rsidR="00885620" w:rsidRDefault="00885620" w:rsidP="007710F1">
            <w:pPr>
              <w:spacing w:before="40" w:after="40"/>
              <w:rPr>
                <w:rFonts w:cs="Times New Roman"/>
                <w:sz w:val="22"/>
              </w:rPr>
            </w:pPr>
            <w:r>
              <w:rPr>
                <w:rFonts w:cs="Times New Roman"/>
                <w:sz w:val="22"/>
              </w:rPr>
              <w:t>$</w:t>
            </w:r>
            <w:r w:rsidR="007710F1">
              <w:rPr>
                <w:rFonts w:cs="Times New Roman"/>
                <w:sz w:val="22"/>
              </w:rPr>
              <w:fldChar w:fldCharType="begin">
                <w:ffData>
                  <w:name w:val=""/>
                  <w:enabled/>
                  <w:calcOnExit/>
                  <w:textInput>
                    <w:type w:val="number"/>
                    <w:default w:val="0"/>
                    <w:format w:val="#,##0"/>
                  </w:textInput>
                </w:ffData>
              </w:fldChar>
            </w:r>
            <w:r w:rsidR="007710F1">
              <w:rPr>
                <w:rFonts w:cs="Times New Roman"/>
                <w:sz w:val="22"/>
              </w:rPr>
              <w:instrText xml:space="preserve"> FORMTEXT </w:instrText>
            </w:r>
            <w:r w:rsidR="007710F1">
              <w:rPr>
                <w:rFonts w:cs="Times New Roman"/>
                <w:sz w:val="22"/>
              </w:rPr>
            </w:r>
            <w:r w:rsidR="007710F1">
              <w:rPr>
                <w:rFonts w:cs="Times New Roman"/>
                <w:sz w:val="22"/>
              </w:rPr>
              <w:fldChar w:fldCharType="separate"/>
            </w:r>
            <w:r w:rsidR="007710F1">
              <w:rPr>
                <w:rFonts w:cs="Times New Roman"/>
                <w:noProof/>
                <w:sz w:val="22"/>
              </w:rPr>
              <w:t>0</w:t>
            </w:r>
            <w:r w:rsidR="007710F1">
              <w:rPr>
                <w:rFonts w:cs="Times New Roman"/>
                <w:sz w:val="22"/>
              </w:rPr>
              <w:fldChar w:fldCharType="end"/>
            </w:r>
          </w:p>
        </w:tc>
      </w:tr>
      <w:tr w:rsidR="00885620" w14:paraId="4D8B407A" w14:textId="77777777" w:rsidTr="00297F2C">
        <w:trPr>
          <w:trHeight w:val="127"/>
        </w:trPr>
        <w:tc>
          <w:tcPr>
            <w:tcW w:w="2695" w:type="dxa"/>
            <w:gridSpan w:val="2"/>
            <w:vMerge/>
            <w:vAlign w:val="center"/>
          </w:tcPr>
          <w:p w14:paraId="76736A52" w14:textId="77777777" w:rsidR="00885620" w:rsidRDefault="00885620" w:rsidP="009315CD">
            <w:pPr>
              <w:spacing w:before="40" w:after="40"/>
              <w:rPr>
                <w:rFonts w:cs="Times New Roman"/>
                <w:sz w:val="22"/>
              </w:rPr>
            </w:pPr>
          </w:p>
        </w:tc>
        <w:tc>
          <w:tcPr>
            <w:tcW w:w="1170" w:type="dxa"/>
            <w:vAlign w:val="center"/>
          </w:tcPr>
          <w:p w14:paraId="38E28B8B" w14:textId="62F919E5" w:rsidR="00885620" w:rsidRPr="000839DA" w:rsidRDefault="00885620" w:rsidP="009315CD">
            <w:pPr>
              <w:spacing w:before="40" w:after="40"/>
              <w:jc w:val="right"/>
              <w:rPr>
                <w:rFonts w:cs="Times New Roman"/>
                <w:sz w:val="22"/>
              </w:rPr>
            </w:pPr>
            <w:r>
              <w:rPr>
                <w:rFonts w:cs="Times New Roman"/>
                <w:sz w:val="22"/>
              </w:rPr>
              <w:t>690</w:t>
            </w:r>
          </w:p>
        </w:tc>
        <w:tc>
          <w:tcPr>
            <w:tcW w:w="5130" w:type="dxa"/>
            <w:vAlign w:val="center"/>
          </w:tcPr>
          <w:p w14:paraId="661030B4" w14:textId="3223A495" w:rsidR="00885620" w:rsidRPr="00597346" w:rsidRDefault="00885620" w:rsidP="009315CD">
            <w:pPr>
              <w:spacing w:before="40" w:after="40"/>
              <w:rPr>
                <w:rFonts w:cs="Times New Roman"/>
                <w:sz w:val="22"/>
              </w:rPr>
            </w:pPr>
            <w:r>
              <w:rPr>
                <w:rFonts w:cs="Times New Roman"/>
                <w:sz w:val="22"/>
              </w:rPr>
              <w:t>Uncollectible Accounts</w:t>
            </w:r>
          </w:p>
        </w:tc>
        <w:tc>
          <w:tcPr>
            <w:tcW w:w="1795" w:type="dxa"/>
            <w:gridSpan w:val="3"/>
            <w:vAlign w:val="center"/>
          </w:tcPr>
          <w:p w14:paraId="16296819" w14:textId="4B5A4118" w:rsidR="00885620" w:rsidRDefault="00885620" w:rsidP="007710F1">
            <w:pPr>
              <w:spacing w:before="40" w:after="40"/>
              <w:rPr>
                <w:rFonts w:cs="Times New Roman"/>
                <w:sz w:val="22"/>
              </w:rPr>
            </w:pPr>
            <w:r>
              <w:rPr>
                <w:rFonts w:cs="Times New Roman"/>
                <w:sz w:val="22"/>
              </w:rPr>
              <w:t>$</w:t>
            </w:r>
            <w:r w:rsidR="007710F1">
              <w:rPr>
                <w:rFonts w:cs="Times New Roman"/>
                <w:sz w:val="22"/>
              </w:rPr>
              <w:fldChar w:fldCharType="begin">
                <w:ffData>
                  <w:name w:val=""/>
                  <w:enabled/>
                  <w:calcOnExit/>
                  <w:textInput>
                    <w:type w:val="number"/>
                    <w:default w:val="0"/>
                    <w:format w:val="#,##0"/>
                  </w:textInput>
                </w:ffData>
              </w:fldChar>
            </w:r>
            <w:r w:rsidR="007710F1">
              <w:rPr>
                <w:rFonts w:cs="Times New Roman"/>
                <w:sz w:val="22"/>
              </w:rPr>
              <w:instrText xml:space="preserve"> FORMTEXT </w:instrText>
            </w:r>
            <w:r w:rsidR="007710F1">
              <w:rPr>
                <w:rFonts w:cs="Times New Roman"/>
                <w:sz w:val="22"/>
              </w:rPr>
            </w:r>
            <w:r w:rsidR="007710F1">
              <w:rPr>
                <w:rFonts w:cs="Times New Roman"/>
                <w:sz w:val="22"/>
              </w:rPr>
              <w:fldChar w:fldCharType="separate"/>
            </w:r>
            <w:r w:rsidR="007710F1">
              <w:rPr>
                <w:rFonts w:cs="Times New Roman"/>
                <w:noProof/>
                <w:sz w:val="22"/>
              </w:rPr>
              <w:t>0</w:t>
            </w:r>
            <w:r w:rsidR="007710F1">
              <w:rPr>
                <w:rFonts w:cs="Times New Roman"/>
                <w:sz w:val="22"/>
              </w:rPr>
              <w:fldChar w:fldCharType="end"/>
            </w:r>
          </w:p>
        </w:tc>
      </w:tr>
      <w:tr w:rsidR="00885620" w14:paraId="01EE83FB" w14:textId="77777777" w:rsidTr="00297F2C">
        <w:trPr>
          <w:trHeight w:val="127"/>
        </w:trPr>
        <w:tc>
          <w:tcPr>
            <w:tcW w:w="2695" w:type="dxa"/>
            <w:gridSpan w:val="2"/>
            <w:vMerge/>
            <w:vAlign w:val="center"/>
          </w:tcPr>
          <w:p w14:paraId="05623EDD" w14:textId="77777777" w:rsidR="00885620" w:rsidRDefault="00885620" w:rsidP="009315CD">
            <w:pPr>
              <w:spacing w:before="40" w:after="40"/>
              <w:rPr>
                <w:rFonts w:cs="Times New Roman"/>
                <w:sz w:val="22"/>
              </w:rPr>
            </w:pPr>
          </w:p>
        </w:tc>
        <w:tc>
          <w:tcPr>
            <w:tcW w:w="1170" w:type="dxa"/>
            <w:vAlign w:val="center"/>
          </w:tcPr>
          <w:p w14:paraId="25126720" w14:textId="3CF815D4" w:rsidR="00885620" w:rsidRPr="000839DA" w:rsidRDefault="00885620" w:rsidP="009315CD">
            <w:pPr>
              <w:spacing w:before="40" w:after="40"/>
              <w:jc w:val="right"/>
              <w:rPr>
                <w:rFonts w:cs="Times New Roman"/>
                <w:sz w:val="22"/>
              </w:rPr>
            </w:pPr>
            <w:r>
              <w:rPr>
                <w:rFonts w:cs="Times New Roman"/>
                <w:sz w:val="22"/>
              </w:rPr>
              <w:t>691</w:t>
            </w:r>
          </w:p>
        </w:tc>
        <w:tc>
          <w:tcPr>
            <w:tcW w:w="5130" w:type="dxa"/>
            <w:vAlign w:val="center"/>
          </w:tcPr>
          <w:p w14:paraId="4E0AEB00" w14:textId="5780FCC5" w:rsidR="00885620" w:rsidRPr="00597346" w:rsidRDefault="00885620" w:rsidP="009315CD">
            <w:pPr>
              <w:spacing w:before="40" w:after="40"/>
              <w:rPr>
                <w:rFonts w:cs="Times New Roman"/>
                <w:sz w:val="22"/>
              </w:rPr>
            </w:pPr>
            <w:r>
              <w:rPr>
                <w:rFonts w:cs="Times New Roman"/>
                <w:sz w:val="22"/>
              </w:rPr>
              <w:t>Customer Service and Informational Expense</w:t>
            </w:r>
          </w:p>
        </w:tc>
        <w:tc>
          <w:tcPr>
            <w:tcW w:w="1795" w:type="dxa"/>
            <w:gridSpan w:val="3"/>
            <w:vAlign w:val="center"/>
          </w:tcPr>
          <w:p w14:paraId="13E63791" w14:textId="645DE0B1" w:rsidR="00885620" w:rsidRDefault="00885620" w:rsidP="007710F1">
            <w:pPr>
              <w:spacing w:before="40" w:after="40"/>
              <w:rPr>
                <w:rFonts w:cs="Times New Roman"/>
                <w:sz w:val="22"/>
              </w:rPr>
            </w:pPr>
            <w:r>
              <w:rPr>
                <w:rFonts w:cs="Times New Roman"/>
                <w:sz w:val="22"/>
              </w:rPr>
              <w:t>$</w:t>
            </w:r>
            <w:r w:rsidR="007710F1">
              <w:rPr>
                <w:rFonts w:cs="Times New Roman"/>
                <w:sz w:val="22"/>
              </w:rPr>
              <w:fldChar w:fldCharType="begin">
                <w:ffData>
                  <w:name w:val=""/>
                  <w:enabled/>
                  <w:calcOnExit/>
                  <w:textInput>
                    <w:type w:val="number"/>
                    <w:default w:val="0"/>
                    <w:format w:val="#,##0"/>
                  </w:textInput>
                </w:ffData>
              </w:fldChar>
            </w:r>
            <w:r w:rsidR="007710F1">
              <w:rPr>
                <w:rFonts w:cs="Times New Roman"/>
                <w:sz w:val="22"/>
              </w:rPr>
              <w:instrText xml:space="preserve"> FORMTEXT </w:instrText>
            </w:r>
            <w:r w:rsidR="007710F1">
              <w:rPr>
                <w:rFonts w:cs="Times New Roman"/>
                <w:sz w:val="22"/>
              </w:rPr>
            </w:r>
            <w:r w:rsidR="007710F1">
              <w:rPr>
                <w:rFonts w:cs="Times New Roman"/>
                <w:sz w:val="22"/>
              </w:rPr>
              <w:fldChar w:fldCharType="separate"/>
            </w:r>
            <w:r w:rsidR="007710F1">
              <w:rPr>
                <w:rFonts w:cs="Times New Roman"/>
                <w:noProof/>
                <w:sz w:val="22"/>
              </w:rPr>
              <w:t>0</w:t>
            </w:r>
            <w:r w:rsidR="007710F1">
              <w:rPr>
                <w:rFonts w:cs="Times New Roman"/>
                <w:sz w:val="22"/>
              </w:rPr>
              <w:fldChar w:fldCharType="end"/>
            </w:r>
          </w:p>
        </w:tc>
      </w:tr>
      <w:tr w:rsidR="001E2E87" w:rsidRPr="004A603E" w14:paraId="6D9CA534" w14:textId="77777777" w:rsidTr="009315CD">
        <w:tc>
          <w:tcPr>
            <w:tcW w:w="8995" w:type="dxa"/>
            <w:gridSpan w:val="4"/>
            <w:shd w:val="clear" w:color="auto" w:fill="D9D9D9" w:themeFill="background1" w:themeFillShade="D9"/>
            <w:vAlign w:val="center"/>
          </w:tcPr>
          <w:p w14:paraId="2C245083" w14:textId="10C05EAF" w:rsidR="001E2E87" w:rsidRPr="00E142C2" w:rsidRDefault="00581894" w:rsidP="008700CF">
            <w:pPr>
              <w:tabs>
                <w:tab w:val="right" w:leader="hyphen" w:pos="8244"/>
              </w:tabs>
              <w:spacing w:before="100" w:after="100"/>
              <w:rPr>
                <w:rFonts w:cs="Times New Roman"/>
                <w:szCs w:val="24"/>
              </w:rPr>
            </w:pPr>
            <w:r>
              <w:rPr>
                <w:rFonts w:cs="Times New Roman"/>
                <w:b/>
                <w:szCs w:val="24"/>
              </w:rPr>
              <w:t xml:space="preserve">(3c)- </w:t>
            </w:r>
            <w:r w:rsidR="008700CF">
              <w:rPr>
                <w:rFonts w:cs="Times New Roman"/>
                <w:b/>
                <w:szCs w:val="24"/>
              </w:rPr>
              <w:t>- - - - - - - - - -</w:t>
            </w:r>
            <w:r w:rsidR="001E2E87" w:rsidRPr="00E142C2">
              <w:rPr>
                <w:rFonts w:cs="Times New Roman"/>
                <w:b/>
                <w:szCs w:val="24"/>
              </w:rPr>
              <w:t xml:space="preserve">Verify Total </w:t>
            </w:r>
            <w:r w:rsidR="001E2E87">
              <w:rPr>
                <w:rFonts w:cs="Times New Roman"/>
                <w:b/>
                <w:szCs w:val="24"/>
              </w:rPr>
              <w:t>Annual Operating Expenses</w:t>
            </w:r>
            <w:r w:rsidR="008700CF">
              <w:rPr>
                <w:rFonts w:cs="Times New Roman"/>
                <w:b/>
                <w:szCs w:val="24"/>
              </w:rPr>
              <w:t xml:space="preserve"> for the Proposed Project</w:t>
            </w:r>
            <w:r w:rsidR="001E2E87" w:rsidRPr="00E142C2">
              <w:rPr>
                <w:rFonts w:cs="Times New Roman"/>
                <w:b/>
                <w:szCs w:val="24"/>
              </w:rPr>
              <w:t>:</w:t>
            </w:r>
          </w:p>
        </w:tc>
        <w:tc>
          <w:tcPr>
            <w:tcW w:w="1795" w:type="dxa"/>
            <w:gridSpan w:val="3"/>
            <w:tcBorders>
              <w:left w:val="nil"/>
            </w:tcBorders>
            <w:shd w:val="clear" w:color="auto" w:fill="D9D9D9" w:themeFill="background1" w:themeFillShade="D9"/>
          </w:tcPr>
          <w:p w14:paraId="08317D32" w14:textId="23E09731" w:rsidR="001E2E87" w:rsidRPr="004A603E" w:rsidRDefault="001E2E87" w:rsidP="00581894">
            <w:pPr>
              <w:spacing w:before="100" w:after="100"/>
              <w:rPr>
                <w:rFonts w:cs="Times New Roman"/>
                <w:sz w:val="22"/>
              </w:rPr>
            </w:pPr>
            <w:r>
              <w:rPr>
                <w:rFonts w:cs="Times New Roman"/>
                <w:sz w:val="22"/>
              </w:rPr>
              <w:t>$</w:t>
            </w:r>
            <w:r w:rsidR="00581894">
              <w:rPr>
                <w:rFonts w:cs="Times New Roman"/>
                <w:sz w:val="22"/>
              </w:rPr>
              <w:fldChar w:fldCharType="begin">
                <w:ffData>
                  <w:name w:val="Text10"/>
                  <w:enabled w:val="0"/>
                  <w:calcOnExit/>
                  <w:textInput>
                    <w:type w:val="calculated"/>
                    <w:default w:val="=SUM(ABOVE)"/>
                    <w:format w:val="#,##0"/>
                  </w:textInput>
                </w:ffData>
              </w:fldChar>
            </w:r>
            <w:bookmarkStart w:id="9" w:name="Text10"/>
            <w:r w:rsidR="00581894">
              <w:rPr>
                <w:rFonts w:cs="Times New Roman"/>
                <w:sz w:val="22"/>
              </w:rPr>
              <w:instrText xml:space="preserve"> FORMTEXT </w:instrText>
            </w:r>
            <w:r w:rsidR="00581894">
              <w:rPr>
                <w:rFonts w:cs="Times New Roman"/>
                <w:sz w:val="22"/>
              </w:rPr>
              <w:fldChar w:fldCharType="begin"/>
            </w:r>
            <w:r w:rsidR="00581894">
              <w:rPr>
                <w:rFonts w:cs="Times New Roman"/>
                <w:sz w:val="22"/>
              </w:rPr>
              <w:instrText xml:space="preserve"> =SUM(ABOVE) </w:instrText>
            </w:r>
            <w:r w:rsidR="00581894">
              <w:rPr>
                <w:rFonts w:cs="Times New Roman"/>
                <w:sz w:val="22"/>
              </w:rPr>
              <w:fldChar w:fldCharType="separate"/>
            </w:r>
            <w:r w:rsidR="00581894">
              <w:rPr>
                <w:rFonts w:cs="Times New Roman"/>
                <w:noProof/>
                <w:sz w:val="22"/>
              </w:rPr>
              <w:instrText>$0.00</w:instrText>
            </w:r>
            <w:r w:rsidR="00581894">
              <w:rPr>
                <w:rFonts w:cs="Times New Roman"/>
                <w:sz w:val="22"/>
              </w:rPr>
              <w:fldChar w:fldCharType="end"/>
            </w:r>
            <w:r w:rsidR="00581894">
              <w:rPr>
                <w:rFonts w:cs="Times New Roman"/>
                <w:sz w:val="22"/>
              </w:rPr>
            </w:r>
            <w:r w:rsidR="00581894">
              <w:rPr>
                <w:rFonts w:cs="Times New Roman"/>
                <w:sz w:val="22"/>
              </w:rPr>
              <w:fldChar w:fldCharType="separate"/>
            </w:r>
            <w:r w:rsidR="00581894">
              <w:rPr>
                <w:rFonts w:cs="Times New Roman"/>
                <w:noProof/>
                <w:sz w:val="22"/>
              </w:rPr>
              <w:t>0</w:t>
            </w:r>
            <w:r w:rsidR="00581894">
              <w:rPr>
                <w:rFonts w:cs="Times New Roman"/>
                <w:sz w:val="22"/>
              </w:rPr>
              <w:fldChar w:fldCharType="end"/>
            </w:r>
            <w:bookmarkEnd w:id="9"/>
          </w:p>
        </w:tc>
      </w:tr>
      <w:tr w:rsidR="001E2E87" w:rsidRPr="00597346" w14:paraId="5A02D500" w14:textId="77777777" w:rsidTr="00ED5407">
        <w:trPr>
          <w:trHeight w:val="548"/>
        </w:trPr>
        <w:tc>
          <w:tcPr>
            <w:tcW w:w="10790" w:type="dxa"/>
            <w:gridSpan w:val="7"/>
            <w:tcBorders>
              <w:bottom w:val="single" w:sz="4" w:space="0" w:color="auto"/>
            </w:tcBorders>
            <w:vAlign w:val="center"/>
          </w:tcPr>
          <w:p w14:paraId="00911C99" w14:textId="5556DF8F" w:rsidR="001E2E87" w:rsidRPr="00597346" w:rsidRDefault="001E2E87" w:rsidP="004577FA">
            <w:pPr>
              <w:spacing w:before="100" w:after="100"/>
              <w:ind w:left="512" w:hanging="512"/>
              <w:rPr>
                <w:rFonts w:cs="Times New Roman"/>
                <w:sz w:val="22"/>
              </w:rPr>
            </w:pPr>
            <w:r>
              <w:rPr>
                <w:rFonts w:cs="Times New Roman"/>
                <w:b/>
                <w:sz w:val="22"/>
              </w:rPr>
              <w:t>(3d</w:t>
            </w:r>
            <w:r w:rsidR="004577FA">
              <w:rPr>
                <w:rFonts w:cs="Times New Roman"/>
                <w:b/>
                <w:sz w:val="22"/>
              </w:rPr>
              <w:t>)</w:t>
            </w:r>
            <w:r w:rsidR="004577FA">
              <w:rPr>
                <w:rFonts w:cs="Times New Roman"/>
                <w:b/>
                <w:sz w:val="22"/>
              </w:rPr>
              <w:tab/>
            </w:r>
            <w:r w:rsidRPr="00A93A5C">
              <w:rPr>
                <w:rFonts w:cs="Times New Roman"/>
                <w:b/>
                <w:szCs w:val="24"/>
              </w:rPr>
              <w:t>Notes:</w:t>
            </w:r>
            <w:r w:rsidRPr="00597346">
              <w:rPr>
                <w:rFonts w:cs="Times New Roman"/>
                <w:sz w:val="22"/>
              </w:rPr>
              <w:t xml:space="preserve"> </w:t>
            </w:r>
            <w:r w:rsidRPr="00597346">
              <w:rPr>
                <w:rFonts w:cs="Times New Roman"/>
                <w:sz w:val="22"/>
              </w:rPr>
              <w:fldChar w:fldCharType="begin">
                <w:ffData>
                  <w:name w:val="Text1"/>
                  <w:enabled/>
                  <w:calcOnExit w:val="0"/>
                  <w:textInput/>
                </w:ffData>
              </w:fldChar>
            </w:r>
            <w:r w:rsidRPr="00597346">
              <w:rPr>
                <w:rFonts w:cs="Times New Roman"/>
                <w:sz w:val="22"/>
              </w:rPr>
              <w:instrText xml:space="preserve"> FORMTEXT </w:instrText>
            </w:r>
            <w:r w:rsidRPr="00597346">
              <w:rPr>
                <w:rFonts w:cs="Times New Roman"/>
                <w:sz w:val="22"/>
              </w:rPr>
            </w:r>
            <w:r w:rsidRPr="00597346">
              <w:rPr>
                <w:rFonts w:cs="Times New Roman"/>
                <w:sz w:val="22"/>
              </w:rPr>
              <w:fldChar w:fldCharType="separate"/>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sz w:val="22"/>
              </w:rPr>
              <w:fldChar w:fldCharType="end"/>
            </w:r>
          </w:p>
        </w:tc>
      </w:tr>
      <w:tr w:rsidR="00347041" w:rsidRPr="00597346" w14:paraId="79236BB9" w14:textId="77777777" w:rsidTr="00140A07">
        <w:trPr>
          <w:trHeight w:val="548"/>
        </w:trPr>
        <w:tc>
          <w:tcPr>
            <w:tcW w:w="10790" w:type="dxa"/>
            <w:gridSpan w:val="7"/>
            <w:tcBorders>
              <w:bottom w:val="single" w:sz="4" w:space="0" w:color="auto"/>
            </w:tcBorders>
            <w:shd w:val="clear" w:color="auto" w:fill="D9D9D9" w:themeFill="background1" w:themeFillShade="D9"/>
            <w:vAlign w:val="center"/>
          </w:tcPr>
          <w:p w14:paraId="4D921B05" w14:textId="2F970DFB" w:rsidR="00347041" w:rsidRDefault="00347041" w:rsidP="00347041">
            <w:pPr>
              <w:spacing w:before="100" w:after="100"/>
              <w:ind w:left="512" w:hanging="512"/>
              <w:jc w:val="center"/>
              <w:rPr>
                <w:rFonts w:cs="Times New Roman"/>
                <w:b/>
                <w:sz w:val="22"/>
              </w:rPr>
            </w:pPr>
            <w:r>
              <w:rPr>
                <w:b/>
              </w:rPr>
              <w:t xml:space="preserve">(4) Additional Questions  - Total Annual Operation and </w:t>
            </w:r>
            <w:r>
              <w:rPr>
                <w:b/>
              </w:rPr>
              <w:br/>
              <w:t>Maintenance Expenses for the Proposed Project</w:t>
            </w:r>
          </w:p>
        </w:tc>
      </w:tr>
      <w:tr w:rsidR="00347041" w:rsidRPr="00597346" w14:paraId="07F03666" w14:textId="77777777" w:rsidTr="005719C0">
        <w:trPr>
          <w:trHeight w:val="548"/>
        </w:trPr>
        <w:tc>
          <w:tcPr>
            <w:tcW w:w="10790" w:type="dxa"/>
            <w:gridSpan w:val="7"/>
            <w:tcBorders>
              <w:bottom w:val="single" w:sz="4" w:space="0" w:color="auto"/>
            </w:tcBorders>
            <w:vAlign w:val="center"/>
          </w:tcPr>
          <w:p w14:paraId="23DC307B" w14:textId="42694437" w:rsidR="00140A07" w:rsidRDefault="00140A07" w:rsidP="00140A07">
            <w:pPr>
              <w:spacing w:before="100" w:after="100"/>
              <w:ind w:left="512" w:hanging="512"/>
              <w:rPr>
                <w:rFonts w:cs="Times New Roman"/>
                <w:b/>
              </w:rPr>
            </w:pPr>
            <w:r w:rsidRPr="003D0EBB">
              <w:rPr>
                <w:rFonts w:cs="Times New Roman"/>
                <w:b/>
              </w:rPr>
              <w:t>(</w:t>
            </w:r>
            <w:r>
              <w:rPr>
                <w:rFonts w:cs="Times New Roman"/>
                <w:b/>
              </w:rPr>
              <w:t>4a)</w:t>
            </w:r>
            <w:r>
              <w:rPr>
                <w:rFonts w:cs="Times New Roman"/>
                <w:b/>
              </w:rPr>
              <w:tab/>
            </w:r>
            <w:r w:rsidRPr="003D0EBB">
              <w:rPr>
                <w:rFonts w:cs="Times New Roman"/>
                <w:b/>
              </w:rPr>
              <w:t>Provide a description of any plant</w:t>
            </w:r>
            <w:r w:rsidR="00A93E7F">
              <w:rPr>
                <w:rFonts w:cs="Times New Roman"/>
                <w:b/>
              </w:rPr>
              <w:t>/equipment</w:t>
            </w:r>
            <w:r w:rsidRPr="003D0EBB">
              <w:rPr>
                <w:rFonts w:cs="Times New Roman"/>
                <w:b/>
              </w:rPr>
              <w:t xml:space="preserve"> the </w:t>
            </w:r>
            <w:r>
              <w:rPr>
                <w:rFonts w:cs="Times New Roman"/>
                <w:b/>
              </w:rPr>
              <w:t>applicant</w:t>
            </w:r>
            <w:r w:rsidRPr="003D0EBB">
              <w:rPr>
                <w:rFonts w:cs="Times New Roman"/>
                <w:b/>
              </w:rPr>
              <w:t xml:space="preserve"> will retire or replace and the year </w:t>
            </w:r>
            <w:r>
              <w:rPr>
                <w:rFonts w:cs="Times New Roman"/>
                <w:b/>
              </w:rPr>
              <w:br/>
            </w:r>
            <w:r w:rsidRPr="003D0EBB">
              <w:rPr>
                <w:rFonts w:cs="Times New Roman"/>
                <w:b/>
              </w:rPr>
              <w:t>it was placed into service.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550"/>
            </w:tblGrid>
            <w:tr w:rsidR="00140A07" w14:paraId="1EAE3ED1" w14:textId="77777777" w:rsidTr="003D6321">
              <w:tc>
                <w:tcPr>
                  <w:tcW w:w="10550" w:type="dxa"/>
                </w:tcPr>
                <w:p w14:paraId="513CA5B7" w14:textId="77777777" w:rsidR="00140A07" w:rsidRDefault="00140A07" w:rsidP="00140A07">
                  <w:pPr>
                    <w:spacing w:before="40" w:after="100"/>
                    <w:rPr>
                      <w:rFonts w:cs="Times New Roman"/>
                      <w:sz w:val="22"/>
                    </w:rPr>
                  </w:pPr>
                  <w:r>
                    <w:rPr>
                      <w:rFonts w:cs="Times New Roman"/>
                      <w:noProof/>
                      <w:sz w:val="22"/>
                    </w:rPr>
                    <w:t>Additions:</w:t>
                  </w:r>
                  <w:r w:rsidRPr="00597346">
                    <w:rPr>
                      <w:rFonts w:cs="Times New Roman"/>
                      <w:sz w:val="22"/>
                    </w:rPr>
                    <w:t xml:space="preserve"> </w:t>
                  </w:r>
                  <w:r w:rsidRPr="00597346">
                    <w:rPr>
                      <w:rFonts w:cs="Times New Roman"/>
                      <w:sz w:val="22"/>
                    </w:rPr>
                    <w:fldChar w:fldCharType="begin">
                      <w:ffData>
                        <w:name w:val="Text1"/>
                        <w:enabled/>
                        <w:calcOnExit w:val="0"/>
                        <w:textInput/>
                      </w:ffData>
                    </w:fldChar>
                  </w:r>
                  <w:r w:rsidRPr="00597346">
                    <w:rPr>
                      <w:rFonts w:cs="Times New Roman"/>
                      <w:sz w:val="22"/>
                    </w:rPr>
                    <w:instrText xml:space="preserve"> FORMTEXT </w:instrText>
                  </w:r>
                  <w:r w:rsidRPr="00597346">
                    <w:rPr>
                      <w:rFonts w:cs="Times New Roman"/>
                      <w:sz w:val="22"/>
                    </w:rPr>
                  </w:r>
                  <w:r w:rsidRPr="00597346">
                    <w:rPr>
                      <w:rFonts w:cs="Times New Roman"/>
                      <w:sz w:val="22"/>
                    </w:rPr>
                    <w:fldChar w:fldCharType="separate"/>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sz w:val="22"/>
                    </w:rPr>
                    <w:fldChar w:fldCharType="end"/>
                  </w:r>
                </w:p>
              </w:tc>
            </w:tr>
            <w:tr w:rsidR="00140A07" w14:paraId="7F24E352" w14:textId="77777777" w:rsidTr="003D6321">
              <w:tc>
                <w:tcPr>
                  <w:tcW w:w="10550" w:type="dxa"/>
                </w:tcPr>
                <w:p w14:paraId="1DAC8988" w14:textId="77777777" w:rsidR="00140A07" w:rsidRDefault="00140A07" w:rsidP="00140A07">
                  <w:pPr>
                    <w:spacing w:before="40" w:after="100"/>
                    <w:rPr>
                      <w:rFonts w:cs="Times New Roman"/>
                      <w:sz w:val="22"/>
                    </w:rPr>
                  </w:pPr>
                  <w:r>
                    <w:rPr>
                      <w:rFonts w:cs="Times New Roman"/>
                      <w:noProof/>
                      <w:sz w:val="22"/>
                    </w:rPr>
                    <w:t>Retirements:</w:t>
                  </w:r>
                  <w:r w:rsidRPr="00597346">
                    <w:rPr>
                      <w:rFonts w:cs="Times New Roman"/>
                      <w:sz w:val="22"/>
                    </w:rPr>
                    <w:t xml:space="preserve"> </w:t>
                  </w:r>
                  <w:r w:rsidRPr="00597346">
                    <w:rPr>
                      <w:rFonts w:cs="Times New Roman"/>
                      <w:sz w:val="22"/>
                    </w:rPr>
                    <w:fldChar w:fldCharType="begin">
                      <w:ffData>
                        <w:name w:val="Text1"/>
                        <w:enabled/>
                        <w:calcOnExit w:val="0"/>
                        <w:textInput/>
                      </w:ffData>
                    </w:fldChar>
                  </w:r>
                  <w:r w:rsidRPr="00597346">
                    <w:rPr>
                      <w:rFonts w:cs="Times New Roman"/>
                      <w:sz w:val="22"/>
                    </w:rPr>
                    <w:instrText xml:space="preserve"> FORMTEXT </w:instrText>
                  </w:r>
                  <w:r w:rsidRPr="00597346">
                    <w:rPr>
                      <w:rFonts w:cs="Times New Roman"/>
                      <w:sz w:val="22"/>
                    </w:rPr>
                  </w:r>
                  <w:r w:rsidRPr="00597346">
                    <w:rPr>
                      <w:rFonts w:cs="Times New Roman"/>
                      <w:sz w:val="22"/>
                    </w:rPr>
                    <w:fldChar w:fldCharType="separate"/>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sz w:val="22"/>
                    </w:rPr>
                    <w:fldChar w:fldCharType="end"/>
                  </w:r>
                </w:p>
              </w:tc>
            </w:tr>
          </w:tbl>
          <w:p w14:paraId="096BCEFB" w14:textId="77777777" w:rsidR="00347041" w:rsidRDefault="00347041" w:rsidP="00347041">
            <w:pPr>
              <w:spacing w:before="100" w:after="100"/>
              <w:ind w:left="512" w:hanging="512"/>
              <w:rPr>
                <w:rFonts w:cs="Times New Roman"/>
                <w:b/>
                <w:sz w:val="22"/>
              </w:rPr>
            </w:pPr>
          </w:p>
        </w:tc>
      </w:tr>
    </w:tbl>
    <w:p w14:paraId="45D4829D" w14:textId="77777777" w:rsidR="004826CD" w:rsidRDefault="004826CD" w:rsidP="00E331F4">
      <w:pPr>
        <w:rPr>
          <w:rFonts w:cs="Times New Roman"/>
          <w:sz w:val="22"/>
        </w:rPr>
      </w:pPr>
    </w:p>
    <w:p w14:paraId="4C74EAEA" w14:textId="77777777" w:rsidR="00C37AE8" w:rsidRDefault="00C37AE8">
      <w:pPr>
        <w:rPr>
          <w:rFonts w:cs="Times New Roman"/>
          <w:sz w:val="22"/>
        </w:rPr>
        <w:sectPr w:rsidR="00C37AE8" w:rsidSect="00C37AE8">
          <w:pgSz w:w="12240" w:h="15840"/>
          <w:pgMar w:top="720" w:right="720" w:bottom="720" w:left="720" w:header="720" w:footer="720" w:gutter="0"/>
          <w:pgNumType w:start="1"/>
          <w:cols w:space="720"/>
          <w:docGrid w:linePitch="360"/>
        </w:sectPr>
      </w:pPr>
    </w:p>
    <w:tbl>
      <w:tblPr>
        <w:tblStyle w:val="TableGrid"/>
        <w:tblW w:w="0" w:type="auto"/>
        <w:tblLayout w:type="fixed"/>
        <w:tblCellMar>
          <w:left w:w="115" w:type="dxa"/>
          <w:right w:w="115" w:type="dxa"/>
        </w:tblCellMar>
        <w:tblLook w:val="04A0" w:firstRow="1" w:lastRow="0" w:firstColumn="1" w:lastColumn="0" w:noHBand="0" w:noVBand="1"/>
      </w:tblPr>
      <w:tblGrid>
        <w:gridCol w:w="8635"/>
        <w:gridCol w:w="2155"/>
      </w:tblGrid>
      <w:tr w:rsidR="00B00AC3" w:rsidRPr="005931A1" w14:paraId="1928A4DD" w14:textId="77777777" w:rsidTr="00FF73EC">
        <w:tc>
          <w:tcPr>
            <w:tcW w:w="10790" w:type="dxa"/>
            <w:gridSpan w:val="2"/>
            <w:shd w:val="clear" w:color="auto" w:fill="DEEAF6" w:themeFill="accent1" w:themeFillTint="33"/>
          </w:tcPr>
          <w:p w14:paraId="15D7F6ED" w14:textId="4AC546C9" w:rsidR="00B00AC3" w:rsidRPr="00E142C2" w:rsidRDefault="003D09CA" w:rsidP="00B00AC3">
            <w:pPr>
              <w:keepNext/>
              <w:spacing w:before="80" w:after="80"/>
              <w:jc w:val="center"/>
              <w:rPr>
                <w:rFonts w:cs="Times New Roman"/>
                <w:b/>
                <w:color w:val="FFFFFF" w:themeColor="background1"/>
                <w:szCs w:val="24"/>
              </w:rPr>
            </w:pPr>
            <w:r>
              <w:rPr>
                <w:rFonts w:cs="Times New Roman"/>
                <w:b/>
                <w:szCs w:val="24"/>
              </w:rPr>
              <w:lastRenderedPageBreak/>
              <w:t>V</w:t>
            </w:r>
            <w:r w:rsidR="009E5D6E">
              <w:rPr>
                <w:rFonts w:cs="Times New Roman"/>
                <w:b/>
                <w:szCs w:val="24"/>
              </w:rPr>
              <w:t>II</w:t>
            </w:r>
            <w:r>
              <w:rPr>
                <w:rFonts w:cs="Times New Roman"/>
                <w:b/>
                <w:szCs w:val="24"/>
              </w:rPr>
              <w:t xml:space="preserve">.  </w:t>
            </w:r>
            <w:r w:rsidR="00B00AC3" w:rsidRPr="00E142C2">
              <w:rPr>
                <w:rFonts w:cs="Times New Roman"/>
                <w:b/>
                <w:szCs w:val="24"/>
              </w:rPr>
              <w:t>Project Rate Impact</w:t>
            </w:r>
          </w:p>
        </w:tc>
      </w:tr>
      <w:tr w:rsidR="00B00AC3" w:rsidRPr="004A603E" w14:paraId="55CBE8D6" w14:textId="77777777" w:rsidTr="00B606AF">
        <w:tc>
          <w:tcPr>
            <w:tcW w:w="8635" w:type="dxa"/>
            <w:tcBorders>
              <w:bottom w:val="single" w:sz="4" w:space="0" w:color="auto"/>
              <w:right w:val="single" w:sz="4" w:space="0" w:color="auto"/>
            </w:tcBorders>
            <w:vAlign w:val="center"/>
          </w:tcPr>
          <w:p w14:paraId="47495FB1" w14:textId="6D8C02EF" w:rsidR="00B00AC3" w:rsidRPr="00A2572E" w:rsidRDefault="003638F9" w:rsidP="00970FC0">
            <w:pPr>
              <w:spacing w:before="100" w:after="100"/>
              <w:ind w:left="422" w:hanging="422"/>
              <w:rPr>
                <w:rFonts w:cs="Times New Roman"/>
                <w:b/>
                <w:sz w:val="22"/>
              </w:rPr>
            </w:pPr>
            <w:r>
              <w:rPr>
                <w:rFonts w:cs="Times New Roman"/>
                <w:b/>
                <w:szCs w:val="24"/>
              </w:rPr>
              <w:t>(1</w:t>
            </w:r>
            <w:r w:rsidR="004577FA">
              <w:rPr>
                <w:rFonts w:cs="Times New Roman"/>
                <w:b/>
                <w:szCs w:val="24"/>
              </w:rPr>
              <w:t>)</w:t>
            </w:r>
            <w:r w:rsidR="004577FA">
              <w:rPr>
                <w:rFonts w:cs="Times New Roman"/>
                <w:b/>
                <w:szCs w:val="24"/>
              </w:rPr>
              <w:tab/>
            </w:r>
            <w:r w:rsidR="00B00AC3" w:rsidRPr="00E142C2">
              <w:rPr>
                <w:rFonts w:cs="Times New Roman"/>
                <w:b/>
                <w:szCs w:val="24"/>
              </w:rPr>
              <w:t>Total Project Cost Estimate:</w:t>
            </w:r>
            <w:r w:rsidR="00B00AC3">
              <w:rPr>
                <w:rFonts w:cs="Times New Roman"/>
                <w:b/>
                <w:sz w:val="22"/>
              </w:rPr>
              <w:br/>
            </w:r>
            <w:r w:rsidR="00B00AC3" w:rsidRPr="00B00AC3">
              <w:rPr>
                <w:rFonts w:cs="Times New Roman"/>
                <w:sz w:val="22"/>
              </w:rPr>
              <w:t xml:space="preserve">(This number should match the </w:t>
            </w:r>
            <w:r w:rsidR="00156E10">
              <w:rPr>
                <w:rFonts w:cs="Times New Roman"/>
                <w:sz w:val="22"/>
              </w:rPr>
              <w:t>“</w:t>
            </w:r>
            <w:r w:rsidR="00B00AC3">
              <w:rPr>
                <w:rFonts w:cs="Times New Roman"/>
                <w:sz w:val="22"/>
              </w:rPr>
              <w:t>Project Cost</w:t>
            </w:r>
            <w:r w:rsidR="00156E10">
              <w:rPr>
                <w:rFonts w:cs="Times New Roman"/>
                <w:sz w:val="22"/>
              </w:rPr>
              <w:t>”</w:t>
            </w:r>
            <w:r w:rsidR="00B00AC3">
              <w:rPr>
                <w:rFonts w:cs="Times New Roman"/>
                <w:sz w:val="22"/>
              </w:rPr>
              <w:t xml:space="preserve"> </w:t>
            </w:r>
            <w:r w:rsidR="00156E10">
              <w:rPr>
                <w:rFonts w:cs="Times New Roman"/>
                <w:sz w:val="22"/>
              </w:rPr>
              <w:t>e</w:t>
            </w:r>
            <w:r w:rsidR="00B00AC3">
              <w:rPr>
                <w:rFonts w:cs="Times New Roman"/>
                <w:sz w:val="22"/>
              </w:rPr>
              <w:t xml:space="preserve">stimate </w:t>
            </w:r>
            <w:r w:rsidR="00813A74">
              <w:rPr>
                <w:rFonts w:cs="Times New Roman"/>
                <w:sz w:val="22"/>
              </w:rPr>
              <w:t>shown in Section V Item</w:t>
            </w:r>
            <w:r w:rsidR="00156E10">
              <w:rPr>
                <w:rFonts w:cs="Times New Roman"/>
                <w:sz w:val="22"/>
              </w:rPr>
              <w:t xml:space="preserve"> 3</w:t>
            </w:r>
            <w:r w:rsidR="00B00AC3">
              <w:rPr>
                <w:rFonts w:cs="Times New Roman"/>
                <w:sz w:val="22"/>
              </w:rPr>
              <w:t>.</w:t>
            </w:r>
            <w:r w:rsidR="00B00AC3" w:rsidRPr="00B00AC3">
              <w:rPr>
                <w:rFonts w:cs="Times New Roman"/>
                <w:sz w:val="22"/>
              </w:rPr>
              <w:t>)</w:t>
            </w:r>
          </w:p>
        </w:tc>
        <w:tc>
          <w:tcPr>
            <w:tcW w:w="2155" w:type="dxa"/>
            <w:tcBorders>
              <w:left w:val="single" w:sz="4" w:space="0" w:color="auto"/>
              <w:bottom w:val="single" w:sz="4" w:space="0" w:color="auto"/>
            </w:tcBorders>
            <w:vAlign w:val="bottom"/>
          </w:tcPr>
          <w:p w14:paraId="64E8E5FC" w14:textId="48D1F889" w:rsidR="00B00AC3" w:rsidRPr="004A603E" w:rsidRDefault="00806275" w:rsidP="0089709A">
            <w:pPr>
              <w:spacing w:before="100" w:after="100"/>
              <w:rPr>
                <w:rFonts w:cs="Times New Roman"/>
                <w:sz w:val="22"/>
              </w:rPr>
            </w:pPr>
            <w:r>
              <w:rPr>
                <w:rFonts w:cs="Times New Roman"/>
                <w:sz w:val="22"/>
              </w:rPr>
              <w:t>$</w:t>
            </w:r>
            <w:r w:rsidR="0089709A">
              <w:rPr>
                <w:rFonts w:cs="Times New Roman"/>
                <w:sz w:val="22"/>
              </w:rPr>
              <w:fldChar w:fldCharType="begin">
                <w:ffData>
                  <w:name w:val="viipceinput"/>
                  <w:enabled/>
                  <w:calcOnExit/>
                  <w:textInput>
                    <w:type w:val="number"/>
                    <w:format w:val="#,##0"/>
                  </w:textInput>
                </w:ffData>
              </w:fldChar>
            </w:r>
            <w:bookmarkStart w:id="10" w:name="viipceinput"/>
            <w:r w:rsidR="0089709A">
              <w:rPr>
                <w:rFonts w:cs="Times New Roman"/>
                <w:sz w:val="22"/>
              </w:rPr>
              <w:instrText xml:space="preserve"> FORMTEXT </w:instrText>
            </w:r>
            <w:r w:rsidR="0089709A">
              <w:rPr>
                <w:rFonts w:cs="Times New Roman"/>
                <w:sz w:val="22"/>
              </w:rPr>
            </w:r>
            <w:r w:rsidR="0089709A">
              <w:rPr>
                <w:rFonts w:cs="Times New Roman"/>
                <w:sz w:val="22"/>
              </w:rPr>
              <w:fldChar w:fldCharType="separate"/>
            </w:r>
            <w:r w:rsidR="0089709A">
              <w:rPr>
                <w:rFonts w:cs="Times New Roman"/>
                <w:noProof/>
                <w:sz w:val="22"/>
              </w:rPr>
              <w:t> </w:t>
            </w:r>
            <w:r w:rsidR="0089709A">
              <w:rPr>
                <w:rFonts w:cs="Times New Roman"/>
                <w:noProof/>
                <w:sz w:val="22"/>
              </w:rPr>
              <w:t> </w:t>
            </w:r>
            <w:r w:rsidR="0089709A">
              <w:rPr>
                <w:rFonts w:cs="Times New Roman"/>
                <w:noProof/>
                <w:sz w:val="22"/>
              </w:rPr>
              <w:t> </w:t>
            </w:r>
            <w:r w:rsidR="0089709A">
              <w:rPr>
                <w:rFonts w:cs="Times New Roman"/>
                <w:noProof/>
                <w:sz w:val="22"/>
              </w:rPr>
              <w:t> </w:t>
            </w:r>
            <w:r w:rsidR="0089709A">
              <w:rPr>
                <w:rFonts w:cs="Times New Roman"/>
                <w:noProof/>
                <w:sz w:val="22"/>
              </w:rPr>
              <w:t> </w:t>
            </w:r>
            <w:r w:rsidR="0089709A">
              <w:rPr>
                <w:rFonts w:cs="Times New Roman"/>
                <w:sz w:val="22"/>
              </w:rPr>
              <w:fldChar w:fldCharType="end"/>
            </w:r>
            <w:bookmarkEnd w:id="10"/>
          </w:p>
        </w:tc>
      </w:tr>
      <w:tr w:rsidR="00B8506C" w:rsidRPr="004A603E" w14:paraId="748B6488" w14:textId="77777777" w:rsidTr="00B606AF">
        <w:trPr>
          <w:trHeight w:val="483"/>
        </w:trPr>
        <w:tc>
          <w:tcPr>
            <w:tcW w:w="8635" w:type="dxa"/>
            <w:tcBorders>
              <w:bottom w:val="nil"/>
            </w:tcBorders>
            <w:vAlign w:val="center"/>
          </w:tcPr>
          <w:p w14:paraId="1AF814B7" w14:textId="1300E91F" w:rsidR="00B8506C" w:rsidRPr="00E142C2" w:rsidRDefault="00B8506C" w:rsidP="00970FC0">
            <w:pPr>
              <w:spacing w:before="100" w:after="100"/>
              <w:ind w:left="422" w:hanging="422"/>
              <w:rPr>
                <w:rFonts w:cs="Times New Roman"/>
                <w:b/>
                <w:szCs w:val="24"/>
              </w:rPr>
            </w:pPr>
            <w:r>
              <w:rPr>
                <w:rFonts w:cs="Times New Roman"/>
                <w:b/>
                <w:szCs w:val="24"/>
              </w:rPr>
              <w:t>(2</w:t>
            </w:r>
            <w:r w:rsidR="004577FA">
              <w:rPr>
                <w:rFonts w:cs="Times New Roman"/>
                <w:b/>
                <w:szCs w:val="24"/>
              </w:rPr>
              <w:t>)</w:t>
            </w:r>
            <w:r w:rsidR="004577FA">
              <w:rPr>
                <w:rFonts w:cs="Times New Roman"/>
                <w:b/>
                <w:szCs w:val="24"/>
              </w:rPr>
              <w:tab/>
            </w:r>
            <w:r w:rsidRPr="00E142C2">
              <w:rPr>
                <w:rFonts w:cs="Times New Roman"/>
                <w:b/>
                <w:szCs w:val="24"/>
              </w:rPr>
              <w:t xml:space="preserve">Provide Utility financed project cost (UP) in dollars where </w:t>
            </w:r>
            <w:r>
              <w:rPr>
                <w:rFonts w:cs="Times New Roman"/>
                <w:b/>
                <w:szCs w:val="24"/>
              </w:rPr>
              <w:t>U</w:t>
            </w:r>
            <w:r w:rsidRPr="00E142C2">
              <w:rPr>
                <w:rFonts w:cs="Times New Roman"/>
                <w:b/>
                <w:szCs w:val="24"/>
              </w:rPr>
              <w:t>tility/</w:t>
            </w:r>
            <w:r>
              <w:rPr>
                <w:rFonts w:cs="Times New Roman"/>
                <w:b/>
                <w:szCs w:val="24"/>
              </w:rPr>
              <w:t>Municipalit</w:t>
            </w:r>
            <w:r w:rsidRPr="00E142C2">
              <w:rPr>
                <w:rFonts w:cs="Times New Roman"/>
                <w:b/>
                <w:szCs w:val="24"/>
              </w:rPr>
              <w:t xml:space="preserve">y </w:t>
            </w:r>
            <w:r>
              <w:rPr>
                <w:rFonts w:cs="Times New Roman"/>
                <w:b/>
                <w:szCs w:val="24"/>
              </w:rPr>
              <w:t>F</w:t>
            </w:r>
            <w:r w:rsidRPr="00E142C2">
              <w:rPr>
                <w:rFonts w:cs="Times New Roman"/>
                <w:b/>
                <w:szCs w:val="24"/>
              </w:rPr>
              <w:t xml:space="preserve">inanced </w:t>
            </w:r>
            <w:r>
              <w:rPr>
                <w:rFonts w:cs="Times New Roman"/>
                <w:b/>
                <w:szCs w:val="24"/>
              </w:rPr>
              <w:t>P</w:t>
            </w:r>
            <w:r w:rsidRPr="00E142C2">
              <w:rPr>
                <w:rFonts w:cs="Times New Roman"/>
                <w:b/>
                <w:szCs w:val="24"/>
              </w:rPr>
              <w:t>lant includes any plant paid with:</w:t>
            </w:r>
          </w:p>
        </w:tc>
        <w:tc>
          <w:tcPr>
            <w:tcW w:w="2155" w:type="dxa"/>
            <w:tcBorders>
              <w:bottom w:val="nil"/>
            </w:tcBorders>
            <w:vAlign w:val="center"/>
          </w:tcPr>
          <w:p w14:paraId="01D21C11" w14:textId="2BD4BA34" w:rsidR="00B8506C" w:rsidRPr="00E142C2" w:rsidRDefault="00B8506C" w:rsidP="00B8506C">
            <w:pPr>
              <w:spacing w:before="100" w:after="100"/>
              <w:rPr>
                <w:rFonts w:cs="Times New Roman"/>
                <w:b/>
                <w:szCs w:val="24"/>
              </w:rPr>
            </w:pPr>
          </w:p>
        </w:tc>
      </w:tr>
      <w:tr w:rsidR="00D14C63" w:rsidRPr="004A603E" w14:paraId="48C52213" w14:textId="77777777" w:rsidTr="00B606AF">
        <w:trPr>
          <w:trHeight w:val="482"/>
        </w:trPr>
        <w:tc>
          <w:tcPr>
            <w:tcW w:w="8635" w:type="dxa"/>
            <w:tcBorders>
              <w:top w:val="nil"/>
              <w:bottom w:val="single" w:sz="4" w:space="0" w:color="auto"/>
              <w:right w:val="single" w:sz="4" w:space="0" w:color="auto"/>
            </w:tcBorders>
            <w:vAlign w:val="center"/>
          </w:tcPr>
          <w:p w14:paraId="54DD8C1D" w14:textId="77777777" w:rsidR="00D14C63" w:rsidRPr="0091689C" w:rsidRDefault="00D14C63" w:rsidP="00926DAF">
            <w:pPr>
              <w:pStyle w:val="ListParagraph"/>
              <w:numPr>
                <w:ilvl w:val="0"/>
                <w:numId w:val="7"/>
              </w:numPr>
              <w:spacing w:after="120"/>
              <w:rPr>
                <w:rFonts w:cs="Times New Roman"/>
                <w:sz w:val="22"/>
              </w:rPr>
            </w:pPr>
            <w:r w:rsidRPr="0091689C">
              <w:rPr>
                <w:rFonts w:cs="Times New Roman"/>
                <w:sz w:val="22"/>
              </w:rPr>
              <w:t>Water Rates</w:t>
            </w:r>
          </w:p>
          <w:p w14:paraId="52552647" w14:textId="77777777" w:rsidR="00D14C63" w:rsidRPr="0091689C" w:rsidRDefault="00D14C63" w:rsidP="00926DAF">
            <w:pPr>
              <w:pStyle w:val="ListParagraph"/>
              <w:numPr>
                <w:ilvl w:val="0"/>
                <w:numId w:val="7"/>
              </w:numPr>
              <w:spacing w:before="120" w:after="120"/>
              <w:rPr>
                <w:rFonts w:cs="Times New Roman"/>
                <w:sz w:val="22"/>
              </w:rPr>
            </w:pPr>
            <w:r w:rsidRPr="0091689C">
              <w:rPr>
                <w:rFonts w:cs="Times New Roman"/>
                <w:sz w:val="22"/>
              </w:rPr>
              <w:t>Water Utility Loans</w:t>
            </w:r>
          </w:p>
          <w:p w14:paraId="1C8F6F48" w14:textId="77777777" w:rsidR="00D14C63" w:rsidRPr="0091689C" w:rsidRDefault="00D14C63" w:rsidP="00926DAF">
            <w:pPr>
              <w:pStyle w:val="ListParagraph"/>
              <w:numPr>
                <w:ilvl w:val="0"/>
                <w:numId w:val="7"/>
              </w:numPr>
              <w:spacing w:before="120" w:after="120"/>
              <w:rPr>
                <w:rFonts w:cs="Times New Roman"/>
                <w:sz w:val="22"/>
              </w:rPr>
            </w:pPr>
            <w:r w:rsidRPr="0091689C">
              <w:rPr>
                <w:rFonts w:cs="Times New Roman"/>
                <w:sz w:val="22"/>
              </w:rPr>
              <w:t>“Take or Pay” Contract Payments</w:t>
            </w:r>
          </w:p>
          <w:p w14:paraId="071B060C" w14:textId="77777777" w:rsidR="00B8506C" w:rsidRPr="0091689C" w:rsidRDefault="00B8506C" w:rsidP="00B8506C">
            <w:pPr>
              <w:pStyle w:val="ListParagraph"/>
              <w:numPr>
                <w:ilvl w:val="0"/>
                <w:numId w:val="7"/>
              </w:numPr>
              <w:spacing w:before="160" w:after="120"/>
              <w:rPr>
                <w:rFonts w:cs="Times New Roman"/>
                <w:sz w:val="22"/>
              </w:rPr>
            </w:pPr>
            <w:r>
              <w:rPr>
                <w:rFonts w:cs="Times New Roman"/>
                <w:sz w:val="22"/>
              </w:rPr>
              <w:t>Direct</w:t>
            </w:r>
            <w:r w:rsidRPr="0091689C">
              <w:rPr>
                <w:rFonts w:cs="Times New Roman"/>
                <w:sz w:val="22"/>
              </w:rPr>
              <w:t xml:space="preserve"> Contributions</w:t>
            </w:r>
            <w:r>
              <w:rPr>
                <w:rFonts w:cs="Times New Roman"/>
                <w:sz w:val="22"/>
              </w:rPr>
              <w:t xml:space="preserve"> from Sewer Utility</w:t>
            </w:r>
          </w:p>
          <w:p w14:paraId="32C3A512" w14:textId="77777777" w:rsidR="00B8506C" w:rsidRPr="0091689C" w:rsidRDefault="00B8506C" w:rsidP="00B8506C">
            <w:pPr>
              <w:pStyle w:val="ListParagraph"/>
              <w:numPr>
                <w:ilvl w:val="0"/>
                <w:numId w:val="7"/>
              </w:numPr>
              <w:spacing w:before="120" w:after="120"/>
              <w:rPr>
                <w:rFonts w:cs="Times New Roman"/>
                <w:sz w:val="22"/>
              </w:rPr>
            </w:pPr>
            <w:r w:rsidRPr="0091689C">
              <w:rPr>
                <w:rFonts w:cs="Times New Roman"/>
                <w:sz w:val="22"/>
              </w:rPr>
              <w:t>Direct Contributions</w:t>
            </w:r>
            <w:r>
              <w:rPr>
                <w:rFonts w:cs="Times New Roman"/>
                <w:sz w:val="22"/>
              </w:rPr>
              <w:t xml:space="preserve"> from Municipality</w:t>
            </w:r>
          </w:p>
          <w:p w14:paraId="46871058" w14:textId="77777777" w:rsidR="00D14C63" w:rsidRPr="00EE111F" w:rsidRDefault="00D14C63" w:rsidP="00926DAF">
            <w:pPr>
              <w:pStyle w:val="ListParagraph"/>
              <w:numPr>
                <w:ilvl w:val="0"/>
                <w:numId w:val="7"/>
              </w:numPr>
              <w:spacing w:before="120" w:after="120"/>
              <w:rPr>
                <w:rFonts w:cs="Times New Roman"/>
                <w:b/>
                <w:sz w:val="22"/>
              </w:rPr>
            </w:pPr>
            <w:r w:rsidRPr="0091689C">
              <w:rPr>
                <w:rFonts w:cs="Times New Roman"/>
                <w:sz w:val="22"/>
              </w:rPr>
              <w:t>Tax Incremental Financing (TIF) Funds</w:t>
            </w:r>
          </w:p>
          <w:p w14:paraId="7322F26F" w14:textId="77777777" w:rsidR="00EE111F" w:rsidRPr="00EE111F" w:rsidRDefault="00EE111F" w:rsidP="00926DAF">
            <w:pPr>
              <w:pStyle w:val="ListParagraph"/>
              <w:numPr>
                <w:ilvl w:val="0"/>
                <w:numId w:val="7"/>
              </w:numPr>
              <w:spacing w:before="120" w:after="120"/>
              <w:rPr>
                <w:rFonts w:cs="Times New Roman"/>
                <w:b/>
                <w:sz w:val="22"/>
              </w:rPr>
            </w:pPr>
            <w:r>
              <w:rPr>
                <w:rFonts w:cs="Times New Roman"/>
                <w:sz w:val="22"/>
              </w:rPr>
              <w:t>Cash on Hand</w:t>
            </w:r>
          </w:p>
          <w:p w14:paraId="311C85F1" w14:textId="058BF015" w:rsidR="00EE111F" w:rsidRPr="00D14C63" w:rsidRDefault="00EE111F" w:rsidP="00926DAF">
            <w:pPr>
              <w:pStyle w:val="ListParagraph"/>
              <w:numPr>
                <w:ilvl w:val="0"/>
                <w:numId w:val="7"/>
              </w:numPr>
              <w:spacing w:before="120" w:after="120"/>
              <w:rPr>
                <w:rFonts w:cs="Times New Roman"/>
                <w:b/>
                <w:sz w:val="22"/>
              </w:rPr>
            </w:pPr>
            <w:r>
              <w:rPr>
                <w:rFonts w:cs="Times New Roman"/>
                <w:sz w:val="22"/>
              </w:rPr>
              <w:t>Cash from Sale of Water Utility Property</w:t>
            </w:r>
          </w:p>
        </w:tc>
        <w:tc>
          <w:tcPr>
            <w:tcW w:w="2155" w:type="dxa"/>
            <w:tcBorders>
              <w:top w:val="nil"/>
              <w:left w:val="single" w:sz="4" w:space="0" w:color="auto"/>
              <w:bottom w:val="single" w:sz="4" w:space="0" w:color="auto"/>
            </w:tcBorders>
            <w:vAlign w:val="bottom"/>
          </w:tcPr>
          <w:p w14:paraId="42F193EF" w14:textId="47F36A86" w:rsidR="00D14C63" w:rsidRPr="00D14C63" w:rsidRDefault="00806275" w:rsidP="00D14C63">
            <w:pPr>
              <w:spacing w:before="120" w:after="120"/>
              <w:rPr>
                <w:rFonts w:cs="Times New Roman"/>
                <w:b/>
                <w:sz w:val="22"/>
              </w:rPr>
            </w:pPr>
            <w:r>
              <w:rPr>
                <w:rFonts w:cs="Times New Roman"/>
                <w:sz w:val="22"/>
              </w:rPr>
              <w:t>$</w:t>
            </w:r>
            <w:r>
              <w:rPr>
                <w:rFonts w:cs="Times New Roman"/>
                <w:sz w:val="22"/>
              </w:rPr>
              <w:fldChar w:fldCharType="begin">
                <w:ffData>
                  <w:name w:val="v2"/>
                  <w:enabled/>
                  <w:calcOnExit/>
                  <w:textInput>
                    <w:type w:val="number"/>
                    <w:format w:val="#,##0"/>
                  </w:textInput>
                </w:ffData>
              </w:fldChar>
            </w:r>
            <w:r>
              <w:rPr>
                <w:rFonts w:cs="Times New Roman"/>
                <w:sz w:val="22"/>
              </w:rPr>
              <w:instrText xml:space="preserve"> </w:instrText>
            </w:r>
            <w:bookmarkStart w:id="11" w:name="v2"/>
            <w:r>
              <w:rPr>
                <w:rFonts w:cs="Times New Roman"/>
                <w:sz w:val="22"/>
              </w:rPr>
              <w:instrText xml:space="preserve">FORMTEXT </w:instrText>
            </w:r>
            <w:r>
              <w:rPr>
                <w:rFonts w:cs="Times New Roman"/>
                <w:sz w:val="22"/>
              </w:rPr>
            </w:r>
            <w:r>
              <w:rPr>
                <w:rFonts w:cs="Times New Roman"/>
                <w:sz w:val="22"/>
              </w:rPr>
              <w:fldChar w:fldCharType="separate"/>
            </w:r>
            <w:r>
              <w:rPr>
                <w:rFonts w:cs="Times New Roman"/>
                <w:noProof/>
                <w:sz w:val="22"/>
              </w:rPr>
              <w:t> </w:t>
            </w:r>
            <w:r>
              <w:rPr>
                <w:rFonts w:cs="Times New Roman"/>
                <w:noProof/>
                <w:sz w:val="22"/>
              </w:rPr>
              <w:t> </w:t>
            </w:r>
            <w:r>
              <w:rPr>
                <w:rFonts w:cs="Times New Roman"/>
                <w:noProof/>
                <w:sz w:val="22"/>
              </w:rPr>
              <w:t> </w:t>
            </w:r>
            <w:r>
              <w:rPr>
                <w:rFonts w:cs="Times New Roman"/>
                <w:noProof/>
                <w:sz w:val="22"/>
              </w:rPr>
              <w:t> </w:t>
            </w:r>
            <w:r>
              <w:rPr>
                <w:rFonts w:cs="Times New Roman"/>
                <w:noProof/>
                <w:sz w:val="22"/>
              </w:rPr>
              <w:t> </w:t>
            </w:r>
            <w:r>
              <w:rPr>
                <w:rFonts w:cs="Times New Roman"/>
                <w:sz w:val="22"/>
              </w:rPr>
              <w:fldChar w:fldCharType="end"/>
            </w:r>
            <w:bookmarkEnd w:id="11"/>
          </w:p>
        </w:tc>
      </w:tr>
      <w:tr w:rsidR="008E7C70" w:rsidRPr="004A603E" w14:paraId="1E6055E8" w14:textId="77777777" w:rsidTr="00B606AF">
        <w:tc>
          <w:tcPr>
            <w:tcW w:w="8635" w:type="dxa"/>
            <w:tcBorders>
              <w:bottom w:val="single" w:sz="4" w:space="0" w:color="auto"/>
              <w:right w:val="single" w:sz="4" w:space="0" w:color="auto"/>
            </w:tcBorders>
            <w:vAlign w:val="center"/>
          </w:tcPr>
          <w:p w14:paraId="2AFC7AF1" w14:textId="7A7F9C99" w:rsidR="00B8506C" w:rsidRPr="00E142C2" w:rsidRDefault="00B8506C" w:rsidP="00970FC0">
            <w:pPr>
              <w:spacing w:before="100" w:after="100"/>
              <w:ind w:left="422" w:hanging="422"/>
              <w:rPr>
                <w:rFonts w:cs="Times New Roman"/>
                <w:b/>
                <w:szCs w:val="24"/>
              </w:rPr>
            </w:pPr>
            <w:r>
              <w:rPr>
                <w:rFonts w:cs="Times New Roman"/>
                <w:b/>
                <w:szCs w:val="24"/>
              </w:rPr>
              <w:t>(3</w:t>
            </w:r>
            <w:r w:rsidR="004577FA">
              <w:rPr>
                <w:rFonts w:cs="Times New Roman"/>
                <w:b/>
                <w:szCs w:val="24"/>
              </w:rPr>
              <w:t>)</w:t>
            </w:r>
            <w:r w:rsidR="004577FA">
              <w:rPr>
                <w:rFonts w:cs="Times New Roman"/>
                <w:b/>
                <w:szCs w:val="24"/>
              </w:rPr>
              <w:tab/>
            </w:r>
            <w:r w:rsidRPr="00E142C2">
              <w:rPr>
                <w:rFonts w:cs="Times New Roman"/>
                <w:b/>
                <w:szCs w:val="24"/>
              </w:rPr>
              <w:t>Provide Contributed financed project costs (CP</w:t>
            </w:r>
            <w:r>
              <w:rPr>
                <w:rFonts w:cs="Times New Roman"/>
                <w:b/>
                <w:szCs w:val="24"/>
              </w:rPr>
              <w:t>)</w:t>
            </w:r>
            <w:r w:rsidRPr="00E142C2">
              <w:rPr>
                <w:rFonts w:cs="Times New Roman"/>
                <w:b/>
                <w:szCs w:val="24"/>
              </w:rPr>
              <w:t xml:space="preserve"> in dollars where </w:t>
            </w:r>
            <w:r>
              <w:rPr>
                <w:rFonts w:cs="Times New Roman"/>
                <w:b/>
                <w:szCs w:val="24"/>
              </w:rPr>
              <w:t>C</w:t>
            </w:r>
            <w:r w:rsidRPr="00E142C2">
              <w:rPr>
                <w:rFonts w:cs="Times New Roman"/>
                <w:b/>
                <w:szCs w:val="24"/>
              </w:rPr>
              <w:t xml:space="preserve">ontributed </w:t>
            </w:r>
            <w:r>
              <w:rPr>
                <w:rFonts w:cs="Times New Roman"/>
                <w:b/>
                <w:szCs w:val="24"/>
              </w:rPr>
              <w:t>P</w:t>
            </w:r>
            <w:r w:rsidRPr="00E142C2">
              <w:rPr>
                <w:rFonts w:cs="Times New Roman"/>
                <w:b/>
                <w:szCs w:val="24"/>
              </w:rPr>
              <w:t>lant includes any plant paid with:</w:t>
            </w:r>
          </w:p>
          <w:p w14:paraId="23C46E72" w14:textId="77777777" w:rsidR="00B8506C" w:rsidRPr="0091689C" w:rsidRDefault="00B8506C" w:rsidP="00B8506C">
            <w:pPr>
              <w:pStyle w:val="ListParagraph"/>
              <w:numPr>
                <w:ilvl w:val="0"/>
                <w:numId w:val="8"/>
              </w:numPr>
              <w:spacing w:before="100" w:after="100"/>
              <w:rPr>
                <w:rFonts w:cs="Times New Roman"/>
                <w:sz w:val="22"/>
              </w:rPr>
            </w:pPr>
            <w:r w:rsidRPr="0091689C">
              <w:rPr>
                <w:rFonts w:cs="Times New Roman"/>
                <w:sz w:val="22"/>
              </w:rPr>
              <w:t>Special Assessments to Property Owners</w:t>
            </w:r>
          </w:p>
          <w:p w14:paraId="41CDE3C1" w14:textId="77777777" w:rsidR="00B8506C" w:rsidRPr="0091689C" w:rsidRDefault="00B8506C" w:rsidP="00B8506C">
            <w:pPr>
              <w:pStyle w:val="ListParagraph"/>
              <w:numPr>
                <w:ilvl w:val="0"/>
                <w:numId w:val="8"/>
              </w:numPr>
              <w:spacing w:before="100" w:after="100"/>
              <w:rPr>
                <w:rFonts w:cs="Times New Roman"/>
                <w:sz w:val="22"/>
              </w:rPr>
            </w:pPr>
            <w:r w:rsidRPr="0091689C">
              <w:rPr>
                <w:rFonts w:cs="Times New Roman"/>
                <w:sz w:val="22"/>
              </w:rPr>
              <w:t>Customer / Developer Financed</w:t>
            </w:r>
          </w:p>
          <w:p w14:paraId="12A742E0" w14:textId="77777777" w:rsidR="00B8506C" w:rsidRPr="0091689C" w:rsidRDefault="00B8506C" w:rsidP="00B8506C">
            <w:pPr>
              <w:pStyle w:val="ListParagraph"/>
              <w:numPr>
                <w:ilvl w:val="0"/>
                <w:numId w:val="8"/>
              </w:numPr>
              <w:spacing w:before="100" w:after="100"/>
              <w:rPr>
                <w:rFonts w:cs="Times New Roman"/>
                <w:sz w:val="22"/>
              </w:rPr>
            </w:pPr>
            <w:r w:rsidRPr="0091689C">
              <w:rPr>
                <w:rFonts w:cs="Times New Roman"/>
                <w:sz w:val="22"/>
              </w:rPr>
              <w:t>Grants</w:t>
            </w:r>
            <w:r>
              <w:rPr>
                <w:rFonts w:cs="Times New Roman"/>
                <w:sz w:val="22"/>
              </w:rPr>
              <w:t xml:space="preserve"> (USDA RD, CDBG, other)</w:t>
            </w:r>
          </w:p>
          <w:p w14:paraId="35BD4419" w14:textId="77777777" w:rsidR="00B8506C" w:rsidRPr="0091689C" w:rsidRDefault="00B8506C" w:rsidP="00B8506C">
            <w:pPr>
              <w:pStyle w:val="ListParagraph"/>
              <w:numPr>
                <w:ilvl w:val="0"/>
                <w:numId w:val="8"/>
              </w:numPr>
              <w:spacing w:before="100" w:after="100"/>
              <w:rPr>
                <w:rFonts w:cs="Times New Roman"/>
                <w:sz w:val="22"/>
              </w:rPr>
            </w:pPr>
            <w:r w:rsidRPr="0091689C">
              <w:rPr>
                <w:rFonts w:cs="Times New Roman"/>
                <w:sz w:val="22"/>
              </w:rPr>
              <w:t>Principal Forgiveness</w:t>
            </w:r>
            <w:r>
              <w:rPr>
                <w:rFonts w:cs="Times New Roman"/>
                <w:sz w:val="22"/>
              </w:rPr>
              <w:t xml:space="preserve"> from Safe Drinking Water Loan Program</w:t>
            </w:r>
          </w:p>
          <w:p w14:paraId="38EA39D1" w14:textId="77777777" w:rsidR="00B8506C" w:rsidRPr="0091689C" w:rsidRDefault="00B8506C" w:rsidP="00B8506C">
            <w:pPr>
              <w:pStyle w:val="ListParagraph"/>
              <w:numPr>
                <w:ilvl w:val="0"/>
                <w:numId w:val="8"/>
              </w:numPr>
              <w:spacing w:before="100" w:after="100"/>
              <w:rPr>
                <w:rFonts w:cs="Times New Roman"/>
                <w:sz w:val="22"/>
              </w:rPr>
            </w:pPr>
            <w:r w:rsidRPr="0091689C">
              <w:rPr>
                <w:rFonts w:cs="Times New Roman"/>
                <w:sz w:val="22"/>
              </w:rPr>
              <w:t xml:space="preserve">Impact </w:t>
            </w:r>
            <w:r>
              <w:rPr>
                <w:rFonts w:cs="Times New Roman"/>
                <w:sz w:val="22"/>
              </w:rPr>
              <w:t>F</w:t>
            </w:r>
            <w:r w:rsidRPr="0091689C">
              <w:rPr>
                <w:rFonts w:cs="Times New Roman"/>
                <w:sz w:val="22"/>
              </w:rPr>
              <w:t xml:space="preserve">ees </w:t>
            </w:r>
            <w:r>
              <w:rPr>
                <w:rFonts w:cs="Times New Roman"/>
                <w:sz w:val="22"/>
              </w:rPr>
              <w:t>C</w:t>
            </w:r>
            <w:r w:rsidRPr="0091689C">
              <w:rPr>
                <w:rFonts w:cs="Times New Roman"/>
                <w:sz w:val="22"/>
              </w:rPr>
              <w:t xml:space="preserve">harged by </w:t>
            </w:r>
            <w:r>
              <w:rPr>
                <w:rFonts w:cs="Times New Roman"/>
                <w:sz w:val="22"/>
              </w:rPr>
              <w:t>M</w:t>
            </w:r>
            <w:r w:rsidRPr="0091689C">
              <w:rPr>
                <w:rFonts w:cs="Times New Roman"/>
                <w:sz w:val="22"/>
              </w:rPr>
              <w:t xml:space="preserve">unicipality (not the utility) </w:t>
            </w:r>
            <w:r w:rsidRPr="0091689C">
              <w:rPr>
                <w:rFonts w:cs="Times New Roman"/>
                <w:sz w:val="22"/>
              </w:rPr>
              <w:br/>
            </w:r>
            <w:r>
              <w:rPr>
                <w:rFonts w:cs="Times New Roman"/>
                <w:sz w:val="22"/>
              </w:rPr>
              <w:t xml:space="preserve">in Accordance with </w:t>
            </w:r>
            <w:r w:rsidRPr="0091689C">
              <w:rPr>
                <w:rFonts w:cs="Times New Roman"/>
                <w:sz w:val="22"/>
              </w:rPr>
              <w:t>Wis. Stat. § 66.0617</w:t>
            </w:r>
          </w:p>
          <w:p w14:paraId="6EB6ABF0" w14:textId="3386B3A7" w:rsidR="0091689C" w:rsidRPr="004824EF" w:rsidRDefault="0091689C" w:rsidP="00926DAF">
            <w:pPr>
              <w:pStyle w:val="ListParagraph"/>
              <w:numPr>
                <w:ilvl w:val="0"/>
                <w:numId w:val="8"/>
              </w:numPr>
              <w:spacing w:before="100" w:after="100"/>
              <w:rPr>
                <w:rFonts w:cs="Times New Roman"/>
                <w:b/>
                <w:sz w:val="22"/>
              </w:rPr>
            </w:pPr>
            <w:r w:rsidRPr="0091689C">
              <w:rPr>
                <w:rFonts w:cs="Times New Roman"/>
                <w:sz w:val="22"/>
              </w:rPr>
              <w:t>Reserve Capacity Assessments</w:t>
            </w:r>
          </w:p>
        </w:tc>
        <w:tc>
          <w:tcPr>
            <w:tcW w:w="2155" w:type="dxa"/>
            <w:tcBorders>
              <w:left w:val="single" w:sz="4" w:space="0" w:color="auto"/>
              <w:bottom w:val="single" w:sz="4" w:space="0" w:color="auto"/>
            </w:tcBorders>
            <w:vAlign w:val="bottom"/>
          </w:tcPr>
          <w:p w14:paraId="70EF10B1" w14:textId="23FC8B1A" w:rsidR="008E7C70" w:rsidRPr="004A603E" w:rsidRDefault="00806275" w:rsidP="007E79C8">
            <w:pPr>
              <w:spacing w:before="100" w:after="100"/>
              <w:rPr>
                <w:rFonts w:cs="Times New Roman"/>
                <w:sz w:val="22"/>
              </w:rPr>
            </w:pPr>
            <w:r>
              <w:rPr>
                <w:rFonts w:cs="Times New Roman"/>
                <w:sz w:val="22"/>
              </w:rPr>
              <w:t>$</w:t>
            </w:r>
            <w:r>
              <w:rPr>
                <w:rFonts w:cs="Times New Roman"/>
                <w:sz w:val="22"/>
              </w:rPr>
              <w:fldChar w:fldCharType="begin">
                <w:ffData>
                  <w:name w:val="v3"/>
                  <w:enabled/>
                  <w:calcOnExit/>
                  <w:textInput>
                    <w:type w:val="number"/>
                    <w:format w:val="#,##0"/>
                  </w:textInput>
                </w:ffData>
              </w:fldChar>
            </w:r>
            <w:r>
              <w:rPr>
                <w:rFonts w:cs="Times New Roman"/>
                <w:sz w:val="22"/>
              </w:rPr>
              <w:instrText xml:space="preserve"> </w:instrText>
            </w:r>
            <w:bookmarkStart w:id="12" w:name="v3"/>
            <w:r>
              <w:rPr>
                <w:rFonts w:cs="Times New Roman"/>
                <w:sz w:val="22"/>
              </w:rPr>
              <w:instrText xml:space="preserve">FORMTEXT </w:instrText>
            </w:r>
            <w:r>
              <w:rPr>
                <w:rFonts w:cs="Times New Roman"/>
                <w:sz w:val="22"/>
              </w:rPr>
            </w:r>
            <w:r>
              <w:rPr>
                <w:rFonts w:cs="Times New Roman"/>
                <w:sz w:val="22"/>
              </w:rPr>
              <w:fldChar w:fldCharType="separate"/>
            </w:r>
            <w:r>
              <w:rPr>
                <w:rFonts w:cs="Times New Roman"/>
                <w:noProof/>
                <w:sz w:val="22"/>
              </w:rPr>
              <w:t> </w:t>
            </w:r>
            <w:r>
              <w:rPr>
                <w:rFonts w:cs="Times New Roman"/>
                <w:noProof/>
                <w:sz w:val="22"/>
              </w:rPr>
              <w:t> </w:t>
            </w:r>
            <w:r>
              <w:rPr>
                <w:rFonts w:cs="Times New Roman"/>
                <w:noProof/>
                <w:sz w:val="22"/>
              </w:rPr>
              <w:t> </w:t>
            </w:r>
            <w:r>
              <w:rPr>
                <w:rFonts w:cs="Times New Roman"/>
                <w:noProof/>
                <w:sz w:val="22"/>
              </w:rPr>
              <w:t> </w:t>
            </w:r>
            <w:r>
              <w:rPr>
                <w:rFonts w:cs="Times New Roman"/>
                <w:noProof/>
                <w:sz w:val="22"/>
              </w:rPr>
              <w:t> </w:t>
            </w:r>
            <w:r>
              <w:rPr>
                <w:rFonts w:cs="Times New Roman"/>
                <w:sz w:val="22"/>
              </w:rPr>
              <w:fldChar w:fldCharType="end"/>
            </w:r>
            <w:bookmarkEnd w:id="12"/>
          </w:p>
        </w:tc>
      </w:tr>
      <w:tr w:rsidR="008E7C70" w:rsidRPr="004A603E" w14:paraId="29682BF9" w14:textId="77777777" w:rsidTr="007B7926">
        <w:tc>
          <w:tcPr>
            <w:tcW w:w="8635" w:type="dxa"/>
            <w:tcBorders>
              <w:right w:val="single" w:sz="4" w:space="0" w:color="auto"/>
            </w:tcBorders>
            <w:vAlign w:val="center"/>
          </w:tcPr>
          <w:p w14:paraId="1A5BC4B1" w14:textId="11FAE95B" w:rsidR="0091689C" w:rsidRPr="007357E1" w:rsidRDefault="003638F9" w:rsidP="00970FC0">
            <w:pPr>
              <w:spacing w:before="100" w:after="100"/>
              <w:ind w:left="422" w:hanging="422"/>
              <w:rPr>
                <w:rFonts w:cs="Times New Roman"/>
                <w:b/>
                <w:sz w:val="22"/>
              </w:rPr>
            </w:pPr>
            <w:r>
              <w:rPr>
                <w:rFonts w:cs="Times New Roman"/>
                <w:b/>
                <w:szCs w:val="24"/>
              </w:rPr>
              <w:t>(4</w:t>
            </w:r>
            <w:r w:rsidR="004577FA">
              <w:rPr>
                <w:rFonts w:cs="Times New Roman"/>
                <w:b/>
                <w:szCs w:val="24"/>
              </w:rPr>
              <w:t>)</w:t>
            </w:r>
            <w:r w:rsidR="004577FA">
              <w:rPr>
                <w:rFonts w:cs="Times New Roman"/>
                <w:b/>
                <w:szCs w:val="24"/>
              </w:rPr>
              <w:tab/>
            </w:r>
            <w:r w:rsidR="0091689C" w:rsidRPr="00E142C2">
              <w:rPr>
                <w:rFonts w:cs="Times New Roman"/>
                <w:b/>
                <w:szCs w:val="24"/>
              </w:rPr>
              <w:t>Calculate the estimated rate impact of this project</w:t>
            </w:r>
            <w:r w:rsidR="00B00AC3" w:rsidRPr="00E142C2">
              <w:rPr>
                <w:rFonts w:cs="Times New Roman"/>
                <w:b/>
                <w:szCs w:val="24"/>
              </w:rPr>
              <w:t>:</w:t>
            </w:r>
            <w:r w:rsidR="007357E1">
              <w:rPr>
                <w:rFonts w:cs="Times New Roman"/>
                <w:b/>
                <w:sz w:val="22"/>
              </w:rPr>
              <w:br/>
            </w:r>
            <w:r w:rsidR="0091689C">
              <w:rPr>
                <w:rFonts w:cs="Times New Roman"/>
                <w:b/>
                <w:sz w:val="22"/>
              </w:rPr>
              <w:br/>
            </w:r>
            <m:oMathPara>
              <m:oMathParaPr>
                <m:jc m:val="left"/>
              </m:oMathParaPr>
              <m:oMath>
                <m:r>
                  <w:rPr>
                    <w:rFonts w:ascii="Cambria Math" w:hAnsi="Cambria Math"/>
                    <w:sz w:val="20"/>
                    <w:szCs w:val="16"/>
                  </w:rPr>
                  <m:t>Rate Impact Calculation=</m:t>
                </m:r>
                <m:d>
                  <m:dPr>
                    <m:ctrlPr>
                      <w:rPr>
                        <w:rFonts w:ascii="Cambria Math" w:hAnsi="Cambria Math"/>
                        <w:i/>
                        <w:sz w:val="20"/>
                        <w:szCs w:val="16"/>
                      </w:rPr>
                    </m:ctrlPr>
                  </m:dPr>
                  <m:e>
                    <m:f>
                      <m:fPr>
                        <m:ctrlPr>
                          <w:rPr>
                            <w:rFonts w:ascii="Cambria Math" w:hAnsi="Cambria Math"/>
                            <w:i/>
                            <w:sz w:val="20"/>
                            <w:szCs w:val="16"/>
                          </w:rPr>
                        </m:ctrlPr>
                      </m:fPr>
                      <m:num>
                        <m:r>
                          <w:rPr>
                            <w:rFonts w:ascii="Cambria Math" w:hAnsi="Cambria Math"/>
                            <w:sz w:val="20"/>
                            <w:szCs w:val="16"/>
                          </w:rPr>
                          <m:t>UP*0.13+CP*0.03</m:t>
                        </m:r>
                      </m:num>
                      <m:den>
                        <m:r>
                          <w:rPr>
                            <w:rFonts w:ascii="Cambria Math" w:hAnsi="Cambria Math"/>
                            <w:sz w:val="20"/>
                            <w:szCs w:val="16"/>
                          </w:rPr>
                          <m:t xml:space="preserve">Annual Sales of Water </m:t>
                        </m:r>
                      </m:den>
                    </m:f>
                  </m:e>
                </m:d>
                <m:r>
                  <w:rPr>
                    <w:rFonts w:ascii="Cambria Math" w:hAnsi="Cambria Math"/>
                    <w:sz w:val="20"/>
                    <w:szCs w:val="16"/>
                  </w:rPr>
                  <m:t>*100 %</m:t>
                </m:r>
                <m:r>
                  <m:rPr>
                    <m:sty m:val="p"/>
                  </m:rPr>
                  <w:rPr>
                    <w:rFonts w:eastAsiaTheme="minorEastAsia" w:cs="Times New Roman"/>
                    <w:sz w:val="20"/>
                    <w:szCs w:val="16"/>
                  </w:rPr>
                  <w:br/>
                </m:r>
              </m:oMath>
            </m:oMathPara>
          </w:p>
          <w:p w14:paraId="455F8BE3" w14:textId="2AE19498" w:rsidR="00B00AC3" w:rsidRPr="0091689C" w:rsidRDefault="0091689C" w:rsidP="006826BE">
            <w:pPr>
              <w:spacing w:before="100" w:after="100"/>
              <w:ind w:left="419"/>
              <w:rPr>
                <w:rFonts w:eastAsiaTheme="minorEastAsia"/>
                <w:sz w:val="20"/>
                <w:szCs w:val="16"/>
              </w:rPr>
            </w:pPr>
            <w:r>
              <w:rPr>
                <w:rFonts w:eastAsiaTheme="minorEastAsia" w:cs="Times New Roman"/>
                <w:sz w:val="20"/>
                <w:szCs w:val="16"/>
              </w:rPr>
              <w:t>“Annual Sales of Water” can be found on page W-01, Line 3</w:t>
            </w:r>
            <w:r w:rsidR="00B8506C">
              <w:rPr>
                <w:rFonts w:eastAsiaTheme="minorEastAsia" w:cs="Times New Roman"/>
                <w:sz w:val="20"/>
                <w:szCs w:val="16"/>
              </w:rPr>
              <w:t xml:space="preserve"> </w:t>
            </w:r>
            <w:r w:rsidR="006826BE">
              <w:rPr>
                <w:rFonts w:eastAsiaTheme="minorEastAsia" w:cs="Times New Roman"/>
                <w:sz w:val="20"/>
                <w:szCs w:val="16"/>
              </w:rPr>
              <w:br/>
            </w:r>
            <w:r w:rsidR="00B8506C">
              <w:rPr>
                <w:rFonts w:eastAsiaTheme="minorEastAsia" w:cs="Times New Roman"/>
                <w:sz w:val="20"/>
                <w:szCs w:val="16"/>
              </w:rPr>
              <w:t xml:space="preserve">of </w:t>
            </w:r>
            <w:r w:rsidR="00C606D2">
              <w:rPr>
                <w:rFonts w:eastAsiaTheme="minorEastAsia" w:cs="Times New Roman"/>
                <w:sz w:val="20"/>
                <w:szCs w:val="16"/>
              </w:rPr>
              <w:t>applicant</w:t>
            </w:r>
            <w:r w:rsidR="00B8506C">
              <w:rPr>
                <w:rFonts w:eastAsiaTheme="minorEastAsia" w:cs="Times New Roman"/>
                <w:sz w:val="20"/>
                <w:szCs w:val="16"/>
              </w:rPr>
              <w:t xml:space="preserve">’s most recent </w:t>
            </w:r>
            <w:hyperlink r:id="rId41" w:history="1">
              <w:r w:rsidR="00B8506C" w:rsidRPr="00E66D67">
                <w:rPr>
                  <w:rStyle w:val="Hyperlink"/>
                  <w:color w:val="507992"/>
                  <w:sz w:val="20"/>
                  <w:szCs w:val="20"/>
                </w:rPr>
                <w:t>PSC Annual Report</w:t>
              </w:r>
              <w:r w:rsidR="00B8506C" w:rsidRPr="00E66D67">
                <w:rPr>
                  <w:rStyle w:val="Hyperlink"/>
                  <w:rFonts w:eastAsiaTheme="minorEastAsia" w:cs="Times New Roman"/>
                  <w:color w:val="auto"/>
                  <w:sz w:val="20"/>
                  <w:szCs w:val="20"/>
                  <w:u w:val="none"/>
                </w:rPr>
                <w:t>.</w:t>
              </w:r>
            </w:hyperlink>
          </w:p>
        </w:tc>
        <w:tc>
          <w:tcPr>
            <w:tcW w:w="2155" w:type="dxa"/>
            <w:tcBorders>
              <w:left w:val="single" w:sz="4" w:space="0" w:color="auto"/>
            </w:tcBorders>
            <w:vAlign w:val="bottom"/>
          </w:tcPr>
          <w:p w14:paraId="7D866F49" w14:textId="10519E20" w:rsidR="00B00AC3" w:rsidRPr="004A603E" w:rsidRDefault="00806275" w:rsidP="00085AC7">
            <w:pPr>
              <w:spacing w:before="100" w:after="100"/>
              <w:rPr>
                <w:rFonts w:cs="Times New Roman"/>
                <w:sz w:val="22"/>
              </w:rPr>
            </w:pPr>
            <w:r>
              <w:rPr>
                <w:rFonts w:cs="Times New Roman"/>
                <w:sz w:val="22"/>
              </w:rPr>
              <w:fldChar w:fldCharType="begin">
                <w:ffData>
                  <w:name w:val="v4"/>
                  <w:enabled/>
                  <w:calcOnExit/>
                  <w:textInput>
                    <w:type w:val="number"/>
                    <w:format w:val="#,##0"/>
                  </w:textInput>
                </w:ffData>
              </w:fldChar>
            </w:r>
            <w:r>
              <w:rPr>
                <w:rFonts w:cs="Times New Roman"/>
                <w:sz w:val="22"/>
              </w:rPr>
              <w:instrText xml:space="preserve"> </w:instrText>
            </w:r>
            <w:bookmarkStart w:id="13" w:name="v4"/>
            <w:r>
              <w:rPr>
                <w:rFonts w:cs="Times New Roman"/>
                <w:sz w:val="22"/>
              </w:rPr>
              <w:instrText xml:space="preserve">FORMTEXT </w:instrText>
            </w:r>
            <w:r>
              <w:rPr>
                <w:rFonts w:cs="Times New Roman"/>
                <w:sz w:val="22"/>
              </w:rPr>
            </w:r>
            <w:r>
              <w:rPr>
                <w:rFonts w:cs="Times New Roman"/>
                <w:sz w:val="22"/>
              </w:rPr>
              <w:fldChar w:fldCharType="separate"/>
            </w:r>
            <w:r>
              <w:rPr>
                <w:rFonts w:cs="Times New Roman"/>
                <w:noProof/>
                <w:sz w:val="22"/>
              </w:rPr>
              <w:t> </w:t>
            </w:r>
            <w:r>
              <w:rPr>
                <w:rFonts w:cs="Times New Roman"/>
                <w:noProof/>
                <w:sz w:val="22"/>
              </w:rPr>
              <w:t> </w:t>
            </w:r>
            <w:r>
              <w:rPr>
                <w:rFonts w:cs="Times New Roman"/>
                <w:noProof/>
                <w:sz w:val="22"/>
              </w:rPr>
              <w:t> </w:t>
            </w:r>
            <w:r>
              <w:rPr>
                <w:rFonts w:cs="Times New Roman"/>
                <w:noProof/>
                <w:sz w:val="22"/>
              </w:rPr>
              <w:t> </w:t>
            </w:r>
            <w:r>
              <w:rPr>
                <w:rFonts w:cs="Times New Roman"/>
                <w:noProof/>
                <w:sz w:val="22"/>
              </w:rPr>
              <w:t> </w:t>
            </w:r>
            <w:r>
              <w:rPr>
                <w:rFonts w:cs="Times New Roman"/>
                <w:sz w:val="22"/>
              </w:rPr>
              <w:fldChar w:fldCharType="end"/>
            </w:r>
            <w:bookmarkEnd w:id="13"/>
            <w:r w:rsidR="00085AC7">
              <w:rPr>
                <w:rFonts w:cs="Times New Roman"/>
                <w:sz w:val="22"/>
              </w:rPr>
              <w:t>%</w:t>
            </w:r>
          </w:p>
        </w:tc>
      </w:tr>
      <w:tr w:rsidR="007B7926" w:rsidRPr="004A603E" w14:paraId="71BA2D24" w14:textId="77777777" w:rsidTr="00EC4E3F">
        <w:tc>
          <w:tcPr>
            <w:tcW w:w="10790" w:type="dxa"/>
            <w:gridSpan w:val="2"/>
            <w:tcBorders>
              <w:bottom w:val="single" w:sz="4" w:space="0" w:color="auto"/>
            </w:tcBorders>
            <w:vAlign w:val="center"/>
          </w:tcPr>
          <w:p w14:paraId="603646E2" w14:textId="31F146EC" w:rsidR="007B7926" w:rsidRPr="00E142C2" w:rsidRDefault="007B7926" w:rsidP="007B7926">
            <w:pPr>
              <w:spacing w:before="100" w:after="100"/>
              <w:ind w:left="422" w:hanging="422"/>
              <w:rPr>
                <w:rFonts w:cs="Times New Roman"/>
                <w:b/>
                <w:szCs w:val="24"/>
              </w:rPr>
            </w:pPr>
            <w:r>
              <w:rPr>
                <w:rFonts w:cs="Times New Roman"/>
                <w:b/>
                <w:szCs w:val="24"/>
              </w:rPr>
              <w:t>(5)</w:t>
            </w:r>
            <w:r>
              <w:rPr>
                <w:rFonts w:cs="Times New Roman"/>
                <w:b/>
                <w:szCs w:val="24"/>
              </w:rPr>
              <w:tab/>
              <w:t>If the computed rate increase is greater than 25 percent, state when the utility plans to file its next Conventional Rate Case (CRC).  If the proposed date is not within the next five years, please explain why.</w:t>
            </w:r>
          </w:p>
          <w:p w14:paraId="289B87EC" w14:textId="6720474B" w:rsidR="007B7926" w:rsidRDefault="007B7926" w:rsidP="00085AC7">
            <w:pPr>
              <w:spacing w:before="100" w:after="100"/>
              <w:rPr>
                <w:rFonts w:cs="Times New Roman"/>
                <w:sz w:val="22"/>
              </w:rPr>
            </w:pPr>
            <w:r>
              <w:rPr>
                <w:rFonts w:cs="Times New Roman"/>
                <w:sz w:val="22"/>
              </w:rPr>
              <w:t xml:space="preserve">Answer: </w:t>
            </w:r>
            <w:r w:rsidRPr="00597346">
              <w:rPr>
                <w:rFonts w:cs="Times New Roman"/>
                <w:sz w:val="22"/>
              </w:rPr>
              <w:fldChar w:fldCharType="begin">
                <w:ffData>
                  <w:name w:val="Text1"/>
                  <w:enabled/>
                  <w:calcOnExit w:val="0"/>
                  <w:textInput/>
                </w:ffData>
              </w:fldChar>
            </w:r>
            <w:r w:rsidRPr="00597346">
              <w:rPr>
                <w:rFonts w:cs="Times New Roman"/>
                <w:sz w:val="22"/>
              </w:rPr>
              <w:instrText xml:space="preserve"> FORMTEXT </w:instrText>
            </w:r>
            <w:r w:rsidRPr="00597346">
              <w:rPr>
                <w:rFonts w:cs="Times New Roman"/>
                <w:sz w:val="22"/>
              </w:rPr>
            </w:r>
            <w:r w:rsidRPr="00597346">
              <w:rPr>
                <w:rFonts w:cs="Times New Roman"/>
                <w:sz w:val="22"/>
              </w:rPr>
              <w:fldChar w:fldCharType="separate"/>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sz w:val="22"/>
              </w:rPr>
              <w:fldChar w:fldCharType="end"/>
            </w:r>
          </w:p>
        </w:tc>
      </w:tr>
    </w:tbl>
    <w:p w14:paraId="1105D13A" w14:textId="1BB2FAB4" w:rsidR="00303620" w:rsidRDefault="00303620" w:rsidP="00E331F4">
      <w:pPr>
        <w:rPr>
          <w:rFonts w:cs="Times New Roman"/>
          <w:sz w:val="22"/>
        </w:rPr>
      </w:pPr>
    </w:p>
    <w:tbl>
      <w:tblPr>
        <w:tblStyle w:val="TableGrid"/>
        <w:tblW w:w="0" w:type="auto"/>
        <w:tblLayout w:type="fixed"/>
        <w:tblCellMar>
          <w:left w:w="115" w:type="dxa"/>
          <w:right w:w="115" w:type="dxa"/>
        </w:tblCellMar>
        <w:tblLook w:val="04A0" w:firstRow="1" w:lastRow="0" w:firstColumn="1" w:lastColumn="0" w:noHBand="0" w:noVBand="1"/>
      </w:tblPr>
      <w:tblGrid>
        <w:gridCol w:w="895"/>
        <w:gridCol w:w="540"/>
        <w:gridCol w:w="2970"/>
        <w:gridCol w:w="1036"/>
        <w:gridCol w:w="483"/>
        <w:gridCol w:w="371"/>
        <w:gridCol w:w="180"/>
        <w:gridCol w:w="2160"/>
        <w:gridCol w:w="360"/>
        <w:gridCol w:w="1795"/>
      </w:tblGrid>
      <w:tr w:rsidR="00355A49" w:rsidRPr="005931A1" w14:paraId="7EA7853E" w14:textId="77777777" w:rsidTr="00FF73EC">
        <w:tc>
          <w:tcPr>
            <w:tcW w:w="10790" w:type="dxa"/>
            <w:gridSpan w:val="10"/>
            <w:shd w:val="clear" w:color="auto" w:fill="DEEAF6" w:themeFill="accent1" w:themeFillTint="33"/>
          </w:tcPr>
          <w:p w14:paraId="7C5FB4C9" w14:textId="6E20581C" w:rsidR="00355A49" w:rsidRPr="005F71A5" w:rsidRDefault="003D09CA" w:rsidP="00615D05">
            <w:pPr>
              <w:keepNext/>
              <w:spacing w:before="80" w:after="80"/>
              <w:jc w:val="center"/>
              <w:rPr>
                <w:rFonts w:cs="Times New Roman"/>
                <w:b/>
                <w:color w:val="FFFFFF" w:themeColor="background1"/>
                <w:szCs w:val="24"/>
              </w:rPr>
            </w:pPr>
            <w:r>
              <w:rPr>
                <w:rFonts w:cs="Times New Roman"/>
                <w:b/>
                <w:szCs w:val="24"/>
              </w:rPr>
              <w:t>VI</w:t>
            </w:r>
            <w:r w:rsidR="009E5D6E">
              <w:rPr>
                <w:rFonts w:cs="Times New Roman"/>
                <w:b/>
                <w:szCs w:val="24"/>
              </w:rPr>
              <w:t>II</w:t>
            </w:r>
            <w:r>
              <w:rPr>
                <w:rFonts w:cs="Times New Roman"/>
                <w:b/>
                <w:szCs w:val="24"/>
              </w:rPr>
              <w:t xml:space="preserve">.  </w:t>
            </w:r>
            <w:r w:rsidR="00355A49" w:rsidRPr="005F71A5">
              <w:rPr>
                <w:rFonts w:cs="Times New Roman"/>
                <w:b/>
                <w:szCs w:val="24"/>
              </w:rPr>
              <w:t>Project Funding Sources</w:t>
            </w:r>
          </w:p>
        </w:tc>
      </w:tr>
      <w:tr w:rsidR="00E7297F" w14:paraId="5C873F89" w14:textId="77777777" w:rsidTr="009B513B">
        <w:tc>
          <w:tcPr>
            <w:tcW w:w="8635" w:type="dxa"/>
            <w:gridSpan w:val="8"/>
            <w:shd w:val="clear" w:color="auto" w:fill="auto"/>
            <w:vAlign w:val="center"/>
          </w:tcPr>
          <w:p w14:paraId="6E29C414" w14:textId="52D15EB6" w:rsidR="00355A49" w:rsidRPr="005F71A5" w:rsidRDefault="003638F9" w:rsidP="00970FC0">
            <w:pPr>
              <w:keepNext/>
              <w:spacing w:before="100" w:after="100"/>
              <w:ind w:left="422" w:hanging="422"/>
              <w:rPr>
                <w:rFonts w:cs="Times New Roman"/>
                <w:b/>
                <w:szCs w:val="24"/>
              </w:rPr>
            </w:pPr>
            <w:r>
              <w:rPr>
                <w:rFonts w:cs="Times New Roman"/>
                <w:b/>
                <w:szCs w:val="24"/>
              </w:rPr>
              <w:t>(1</w:t>
            </w:r>
            <w:r w:rsidR="00970FC0">
              <w:rPr>
                <w:rFonts w:cs="Times New Roman"/>
                <w:b/>
                <w:szCs w:val="24"/>
              </w:rPr>
              <w:t>)</w:t>
            </w:r>
            <w:r w:rsidR="00970FC0">
              <w:rPr>
                <w:rFonts w:cs="Times New Roman"/>
                <w:b/>
                <w:szCs w:val="24"/>
              </w:rPr>
              <w:tab/>
            </w:r>
            <w:r w:rsidR="00355A49" w:rsidRPr="005F71A5">
              <w:rPr>
                <w:rFonts w:cs="Times New Roman"/>
                <w:b/>
                <w:szCs w:val="24"/>
              </w:rPr>
              <w:t>Funding Source</w:t>
            </w:r>
          </w:p>
        </w:tc>
        <w:tc>
          <w:tcPr>
            <w:tcW w:w="2155" w:type="dxa"/>
            <w:gridSpan w:val="2"/>
            <w:vAlign w:val="center"/>
          </w:tcPr>
          <w:p w14:paraId="53541A71" w14:textId="1C82A2C8" w:rsidR="00355A49" w:rsidRPr="005F71A5" w:rsidRDefault="00355A49">
            <w:pPr>
              <w:keepNext/>
              <w:spacing w:before="100" w:after="100"/>
              <w:jc w:val="center"/>
              <w:rPr>
                <w:rFonts w:cs="Times New Roman"/>
                <w:b/>
                <w:szCs w:val="24"/>
              </w:rPr>
            </w:pPr>
            <w:r w:rsidRPr="005F71A5">
              <w:rPr>
                <w:rFonts w:cs="Times New Roman"/>
                <w:b/>
                <w:szCs w:val="24"/>
              </w:rPr>
              <w:t>Amount</w:t>
            </w:r>
          </w:p>
        </w:tc>
      </w:tr>
      <w:tr w:rsidR="00E7297F" w14:paraId="5CE147DD" w14:textId="77777777" w:rsidTr="009B513B">
        <w:tc>
          <w:tcPr>
            <w:tcW w:w="8635" w:type="dxa"/>
            <w:gridSpan w:val="8"/>
            <w:vAlign w:val="center"/>
          </w:tcPr>
          <w:p w14:paraId="6BA5C31C" w14:textId="1C514C8A" w:rsidR="00355A49" w:rsidRDefault="002F7ECC" w:rsidP="009315CD">
            <w:pPr>
              <w:keepNext/>
              <w:spacing w:before="40" w:after="40"/>
              <w:rPr>
                <w:rFonts w:cs="Times New Roman"/>
                <w:sz w:val="22"/>
              </w:rPr>
            </w:pPr>
            <w:r w:rsidRPr="00597346">
              <w:rPr>
                <w:rFonts w:cs="Times New Roman"/>
                <w:sz w:val="22"/>
              </w:rPr>
              <w:fldChar w:fldCharType="begin">
                <w:ffData>
                  <w:name w:val="Text1"/>
                  <w:enabled/>
                  <w:calcOnExit w:val="0"/>
                  <w:textInput/>
                </w:ffData>
              </w:fldChar>
            </w:r>
            <w:r w:rsidRPr="00597346">
              <w:rPr>
                <w:rFonts w:cs="Times New Roman"/>
                <w:sz w:val="22"/>
              </w:rPr>
              <w:instrText xml:space="preserve"> FORMTEXT </w:instrText>
            </w:r>
            <w:r w:rsidRPr="00597346">
              <w:rPr>
                <w:rFonts w:cs="Times New Roman"/>
                <w:sz w:val="22"/>
              </w:rPr>
            </w:r>
            <w:r w:rsidRPr="00597346">
              <w:rPr>
                <w:rFonts w:cs="Times New Roman"/>
                <w:sz w:val="22"/>
              </w:rPr>
              <w:fldChar w:fldCharType="separate"/>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sz w:val="22"/>
              </w:rPr>
              <w:fldChar w:fldCharType="end"/>
            </w:r>
          </w:p>
        </w:tc>
        <w:tc>
          <w:tcPr>
            <w:tcW w:w="2155" w:type="dxa"/>
            <w:gridSpan w:val="2"/>
            <w:vAlign w:val="center"/>
          </w:tcPr>
          <w:p w14:paraId="513AEEA0" w14:textId="5AAB85AE" w:rsidR="00355A49" w:rsidRDefault="00326B5B" w:rsidP="009315CD">
            <w:pPr>
              <w:keepNext/>
              <w:spacing w:before="40" w:after="40"/>
              <w:rPr>
                <w:rFonts w:cs="Times New Roman"/>
                <w:sz w:val="22"/>
              </w:rPr>
            </w:pPr>
            <w:r>
              <w:rPr>
                <w:rFonts w:cs="Times New Roman"/>
                <w:sz w:val="22"/>
              </w:rPr>
              <w:t>$</w:t>
            </w:r>
            <w:r>
              <w:rPr>
                <w:rFonts w:cs="Times New Roman"/>
                <w:sz w:val="22"/>
              </w:rPr>
              <w:fldChar w:fldCharType="begin">
                <w:ffData>
                  <w:name w:val="pfs1"/>
                  <w:enabled/>
                  <w:calcOnExit/>
                  <w:textInput>
                    <w:type w:val="number"/>
                    <w:format w:val="#,##0"/>
                  </w:textInput>
                </w:ffData>
              </w:fldChar>
            </w:r>
            <w:bookmarkStart w:id="14" w:name="pfs1"/>
            <w:r>
              <w:rPr>
                <w:rFonts w:cs="Times New Roman"/>
                <w:sz w:val="22"/>
              </w:rPr>
              <w:instrText xml:space="preserve"> FORMTEXT </w:instrText>
            </w:r>
            <w:r>
              <w:rPr>
                <w:rFonts w:cs="Times New Roman"/>
                <w:sz w:val="22"/>
              </w:rPr>
            </w:r>
            <w:r>
              <w:rPr>
                <w:rFonts w:cs="Times New Roman"/>
                <w:sz w:val="22"/>
              </w:rPr>
              <w:fldChar w:fldCharType="separate"/>
            </w:r>
            <w:r>
              <w:rPr>
                <w:rFonts w:cs="Times New Roman"/>
                <w:noProof/>
                <w:sz w:val="22"/>
              </w:rPr>
              <w:t> </w:t>
            </w:r>
            <w:r>
              <w:rPr>
                <w:rFonts w:cs="Times New Roman"/>
                <w:noProof/>
                <w:sz w:val="22"/>
              </w:rPr>
              <w:t> </w:t>
            </w:r>
            <w:r>
              <w:rPr>
                <w:rFonts w:cs="Times New Roman"/>
                <w:noProof/>
                <w:sz w:val="22"/>
              </w:rPr>
              <w:t> </w:t>
            </w:r>
            <w:r>
              <w:rPr>
                <w:rFonts w:cs="Times New Roman"/>
                <w:noProof/>
                <w:sz w:val="22"/>
              </w:rPr>
              <w:t> </w:t>
            </w:r>
            <w:r>
              <w:rPr>
                <w:rFonts w:cs="Times New Roman"/>
                <w:noProof/>
                <w:sz w:val="22"/>
              </w:rPr>
              <w:t> </w:t>
            </w:r>
            <w:r>
              <w:rPr>
                <w:rFonts w:cs="Times New Roman"/>
                <w:sz w:val="22"/>
              </w:rPr>
              <w:fldChar w:fldCharType="end"/>
            </w:r>
            <w:bookmarkEnd w:id="14"/>
          </w:p>
        </w:tc>
      </w:tr>
      <w:tr w:rsidR="00E7297F" w14:paraId="41CC8405" w14:textId="77777777" w:rsidTr="009B513B">
        <w:tc>
          <w:tcPr>
            <w:tcW w:w="8635" w:type="dxa"/>
            <w:gridSpan w:val="8"/>
            <w:vAlign w:val="center"/>
          </w:tcPr>
          <w:p w14:paraId="08E865DF" w14:textId="75F205B3" w:rsidR="00355A49" w:rsidRDefault="002F7ECC" w:rsidP="009315CD">
            <w:pPr>
              <w:keepNext/>
              <w:spacing w:before="40" w:after="40"/>
              <w:rPr>
                <w:rFonts w:cs="Times New Roman"/>
                <w:sz w:val="22"/>
              </w:rPr>
            </w:pPr>
            <w:r w:rsidRPr="00597346">
              <w:rPr>
                <w:rFonts w:cs="Times New Roman"/>
                <w:sz w:val="22"/>
              </w:rPr>
              <w:fldChar w:fldCharType="begin">
                <w:ffData>
                  <w:name w:val="Text1"/>
                  <w:enabled/>
                  <w:calcOnExit w:val="0"/>
                  <w:textInput/>
                </w:ffData>
              </w:fldChar>
            </w:r>
            <w:r w:rsidRPr="00597346">
              <w:rPr>
                <w:rFonts w:cs="Times New Roman"/>
                <w:sz w:val="22"/>
              </w:rPr>
              <w:instrText xml:space="preserve"> FORMTEXT </w:instrText>
            </w:r>
            <w:r w:rsidRPr="00597346">
              <w:rPr>
                <w:rFonts w:cs="Times New Roman"/>
                <w:sz w:val="22"/>
              </w:rPr>
            </w:r>
            <w:r w:rsidRPr="00597346">
              <w:rPr>
                <w:rFonts w:cs="Times New Roman"/>
                <w:sz w:val="22"/>
              </w:rPr>
              <w:fldChar w:fldCharType="separate"/>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sz w:val="22"/>
              </w:rPr>
              <w:fldChar w:fldCharType="end"/>
            </w:r>
          </w:p>
        </w:tc>
        <w:tc>
          <w:tcPr>
            <w:tcW w:w="2155" w:type="dxa"/>
            <w:gridSpan w:val="2"/>
            <w:vAlign w:val="center"/>
          </w:tcPr>
          <w:p w14:paraId="5698DFBF" w14:textId="0F41A026" w:rsidR="00355A49" w:rsidRDefault="00326B5B" w:rsidP="009315CD">
            <w:pPr>
              <w:keepNext/>
              <w:spacing w:before="40" w:after="40"/>
              <w:rPr>
                <w:rFonts w:cs="Times New Roman"/>
                <w:sz w:val="22"/>
              </w:rPr>
            </w:pPr>
            <w:r>
              <w:rPr>
                <w:rFonts w:cs="Times New Roman"/>
                <w:sz w:val="22"/>
              </w:rPr>
              <w:t>$</w:t>
            </w:r>
            <w:r>
              <w:rPr>
                <w:rFonts w:cs="Times New Roman"/>
                <w:sz w:val="22"/>
              </w:rPr>
              <w:fldChar w:fldCharType="begin">
                <w:ffData>
                  <w:name w:val="pfs2"/>
                  <w:enabled/>
                  <w:calcOnExit/>
                  <w:textInput>
                    <w:type w:val="number"/>
                    <w:format w:val="#,##0"/>
                  </w:textInput>
                </w:ffData>
              </w:fldChar>
            </w:r>
            <w:r>
              <w:rPr>
                <w:rFonts w:cs="Times New Roman"/>
                <w:sz w:val="22"/>
              </w:rPr>
              <w:instrText xml:space="preserve"> </w:instrText>
            </w:r>
            <w:bookmarkStart w:id="15" w:name="pfs2"/>
            <w:r>
              <w:rPr>
                <w:rFonts w:cs="Times New Roman"/>
                <w:sz w:val="22"/>
              </w:rPr>
              <w:instrText xml:space="preserve">FORMTEXT </w:instrText>
            </w:r>
            <w:r>
              <w:rPr>
                <w:rFonts w:cs="Times New Roman"/>
                <w:sz w:val="22"/>
              </w:rPr>
            </w:r>
            <w:r>
              <w:rPr>
                <w:rFonts w:cs="Times New Roman"/>
                <w:sz w:val="22"/>
              </w:rPr>
              <w:fldChar w:fldCharType="separate"/>
            </w:r>
            <w:r>
              <w:rPr>
                <w:rFonts w:cs="Times New Roman"/>
                <w:noProof/>
                <w:sz w:val="22"/>
              </w:rPr>
              <w:t> </w:t>
            </w:r>
            <w:r>
              <w:rPr>
                <w:rFonts w:cs="Times New Roman"/>
                <w:noProof/>
                <w:sz w:val="22"/>
              </w:rPr>
              <w:t> </w:t>
            </w:r>
            <w:r>
              <w:rPr>
                <w:rFonts w:cs="Times New Roman"/>
                <w:noProof/>
                <w:sz w:val="22"/>
              </w:rPr>
              <w:t> </w:t>
            </w:r>
            <w:r>
              <w:rPr>
                <w:rFonts w:cs="Times New Roman"/>
                <w:noProof/>
                <w:sz w:val="22"/>
              </w:rPr>
              <w:t> </w:t>
            </w:r>
            <w:r>
              <w:rPr>
                <w:rFonts w:cs="Times New Roman"/>
                <w:noProof/>
                <w:sz w:val="22"/>
              </w:rPr>
              <w:t> </w:t>
            </w:r>
            <w:r>
              <w:rPr>
                <w:rFonts w:cs="Times New Roman"/>
                <w:sz w:val="22"/>
              </w:rPr>
              <w:fldChar w:fldCharType="end"/>
            </w:r>
            <w:bookmarkEnd w:id="15"/>
          </w:p>
        </w:tc>
      </w:tr>
      <w:tr w:rsidR="00E7297F" w14:paraId="63D88E6C" w14:textId="77777777" w:rsidTr="009B513B">
        <w:tc>
          <w:tcPr>
            <w:tcW w:w="8635" w:type="dxa"/>
            <w:gridSpan w:val="8"/>
            <w:vAlign w:val="center"/>
          </w:tcPr>
          <w:p w14:paraId="14F9ED0B" w14:textId="60D18D60" w:rsidR="00355A49" w:rsidRDefault="002F7ECC" w:rsidP="009315CD">
            <w:pPr>
              <w:spacing w:before="40" w:after="40"/>
              <w:rPr>
                <w:rFonts w:cs="Times New Roman"/>
                <w:sz w:val="22"/>
              </w:rPr>
            </w:pPr>
            <w:r w:rsidRPr="00597346">
              <w:rPr>
                <w:rFonts w:cs="Times New Roman"/>
                <w:sz w:val="22"/>
              </w:rPr>
              <w:fldChar w:fldCharType="begin">
                <w:ffData>
                  <w:name w:val="Text1"/>
                  <w:enabled/>
                  <w:calcOnExit w:val="0"/>
                  <w:textInput/>
                </w:ffData>
              </w:fldChar>
            </w:r>
            <w:r w:rsidRPr="00597346">
              <w:rPr>
                <w:rFonts w:cs="Times New Roman"/>
                <w:sz w:val="22"/>
              </w:rPr>
              <w:instrText xml:space="preserve"> FORMTEXT </w:instrText>
            </w:r>
            <w:r w:rsidRPr="00597346">
              <w:rPr>
                <w:rFonts w:cs="Times New Roman"/>
                <w:sz w:val="22"/>
              </w:rPr>
            </w:r>
            <w:r w:rsidRPr="00597346">
              <w:rPr>
                <w:rFonts w:cs="Times New Roman"/>
                <w:sz w:val="22"/>
              </w:rPr>
              <w:fldChar w:fldCharType="separate"/>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sz w:val="22"/>
              </w:rPr>
              <w:fldChar w:fldCharType="end"/>
            </w:r>
          </w:p>
        </w:tc>
        <w:tc>
          <w:tcPr>
            <w:tcW w:w="2155" w:type="dxa"/>
            <w:gridSpan w:val="2"/>
            <w:vAlign w:val="center"/>
          </w:tcPr>
          <w:p w14:paraId="53078DD2" w14:textId="63A99C22" w:rsidR="00355A49" w:rsidRDefault="00326B5B" w:rsidP="009315CD">
            <w:pPr>
              <w:spacing w:before="40" w:after="40"/>
              <w:rPr>
                <w:rFonts w:cs="Times New Roman"/>
                <w:sz w:val="22"/>
              </w:rPr>
            </w:pPr>
            <w:r>
              <w:rPr>
                <w:rFonts w:cs="Times New Roman"/>
                <w:sz w:val="22"/>
              </w:rPr>
              <w:t>$</w:t>
            </w:r>
            <w:r>
              <w:rPr>
                <w:rFonts w:cs="Times New Roman"/>
                <w:sz w:val="22"/>
              </w:rPr>
              <w:fldChar w:fldCharType="begin">
                <w:ffData>
                  <w:name w:val="pfs3"/>
                  <w:enabled/>
                  <w:calcOnExit/>
                  <w:textInput>
                    <w:type w:val="number"/>
                    <w:format w:val="#,##0"/>
                  </w:textInput>
                </w:ffData>
              </w:fldChar>
            </w:r>
            <w:r>
              <w:rPr>
                <w:rFonts w:cs="Times New Roman"/>
                <w:sz w:val="22"/>
              </w:rPr>
              <w:instrText xml:space="preserve"> </w:instrText>
            </w:r>
            <w:bookmarkStart w:id="16" w:name="pfs3"/>
            <w:r>
              <w:rPr>
                <w:rFonts w:cs="Times New Roman"/>
                <w:sz w:val="22"/>
              </w:rPr>
              <w:instrText xml:space="preserve">FORMTEXT </w:instrText>
            </w:r>
            <w:r>
              <w:rPr>
                <w:rFonts w:cs="Times New Roman"/>
                <w:sz w:val="22"/>
              </w:rPr>
            </w:r>
            <w:r>
              <w:rPr>
                <w:rFonts w:cs="Times New Roman"/>
                <w:sz w:val="22"/>
              </w:rPr>
              <w:fldChar w:fldCharType="separate"/>
            </w:r>
            <w:r>
              <w:rPr>
                <w:rFonts w:cs="Times New Roman"/>
                <w:noProof/>
                <w:sz w:val="22"/>
              </w:rPr>
              <w:t> </w:t>
            </w:r>
            <w:r>
              <w:rPr>
                <w:rFonts w:cs="Times New Roman"/>
                <w:noProof/>
                <w:sz w:val="22"/>
              </w:rPr>
              <w:t> </w:t>
            </w:r>
            <w:r>
              <w:rPr>
                <w:rFonts w:cs="Times New Roman"/>
                <w:noProof/>
                <w:sz w:val="22"/>
              </w:rPr>
              <w:t> </w:t>
            </w:r>
            <w:r>
              <w:rPr>
                <w:rFonts w:cs="Times New Roman"/>
                <w:noProof/>
                <w:sz w:val="22"/>
              </w:rPr>
              <w:t> </w:t>
            </w:r>
            <w:r>
              <w:rPr>
                <w:rFonts w:cs="Times New Roman"/>
                <w:noProof/>
                <w:sz w:val="22"/>
              </w:rPr>
              <w:t> </w:t>
            </w:r>
            <w:r>
              <w:rPr>
                <w:rFonts w:cs="Times New Roman"/>
                <w:sz w:val="22"/>
              </w:rPr>
              <w:fldChar w:fldCharType="end"/>
            </w:r>
            <w:bookmarkEnd w:id="16"/>
          </w:p>
        </w:tc>
      </w:tr>
      <w:tr w:rsidR="00E7297F" w14:paraId="745D2FE0" w14:textId="77777777" w:rsidTr="009B513B">
        <w:tc>
          <w:tcPr>
            <w:tcW w:w="8635" w:type="dxa"/>
            <w:gridSpan w:val="8"/>
            <w:tcBorders>
              <w:bottom w:val="single" w:sz="4" w:space="0" w:color="auto"/>
            </w:tcBorders>
            <w:vAlign w:val="center"/>
          </w:tcPr>
          <w:p w14:paraId="004A59FA" w14:textId="622984B3" w:rsidR="00355A49" w:rsidRDefault="002F7ECC" w:rsidP="009315CD">
            <w:pPr>
              <w:spacing w:before="40" w:after="40"/>
              <w:rPr>
                <w:rFonts w:cs="Times New Roman"/>
                <w:sz w:val="22"/>
              </w:rPr>
            </w:pPr>
            <w:r w:rsidRPr="00597346">
              <w:rPr>
                <w:rFonts w:cs="Times New Roman"/>
                <w:sz w:val="22"/>
              </w:rPr>
              <w:fldChar w:fldCharType="begin">
                <w:ffData>
                  <w:name w:val="Text1"/>
                  <w:enabled/>
                  <w:calcOnExit w:val="0"/>
                  <w:textInput/>
                </w:ffData>
              </w:fldChar>
            </w:r>
            <w:r w:rsidRPr="00597346">
              <w:rPr>
                <w:rFonts w:cs="Times New Roman"/>
                <w:sz w:val="22"/>
              </w:rPr>
              <w:instrText xml:space="preserve"> FORMTEXT </w:instrText>
            </w:r>
            <w:r w:rsidRPr="00597346">
              <w:rPr>
                <w:rFonts w:cs="Times New Roman"/>
                <w:sz w:val="22"/>
              </w:rPr>
            </w:r>
            <w:r w:rsidRPr="00597346">
              <w:rPr>
                <w:rFonts w:cs="Times New Roman"/>
                <w:sz w:val="22"/>
              </w:rPr>
              <w:fldChar w:fldCharType="separate"/>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sz w:val="22"/>
              </w:rPr>
              <w:fldChar w:fldCharType="end"/>
            </w:r>
          </w:p>
        </w:tc>
        <w:tc>
          <w:tcPr>
            <w:tcW w:w="2155" w:type="dxa"/>
            <w:gridSpan w:val="2"/>
            <w:tcBorders>
              <w:bottom w:val="single" w:sz="4" w:space="0" w:color="auto"/>
            </w:tcBorders>
            <w:vAlign w:val="center"/>
          </w:tcPr>
          <w:p w14:paraId="3F6A842B" w14:textId="7CD7A561" w:rsidR="00355A49" w:rsidRDefault="00326B5B" w:rsidP="009315CD">
            <w:pPr>
              <w:spacing w:before="40" w:after="40"/>
              <w:rPr>
                <w:rFonts w:cs="Times New Roman"/>
                <w:sz w:val="22"/>
              </w:rPr>
            </w:pPr>
            <w:r>
              <w:rPr>
                <w:rFonts w:cs="Times New Roman"/>
                <w:sz w:val="22"/>
              </w:rPr>
              <w:t>$</w:t>
            </w:r>
            <w:r>
              <w:rPr>
                <w:rFonts w:cs="Times New Roman"/>
                <w:sz w:val="22"/>
              </w:rPr>
              <w:fldChar w:fldCharType="begin">
                <w:ffData>
                  <w:name w:val="pfs4"/>
                  <w:enabled/>
                  <w:calcOnExit/>
                  <w:textInput>
                    <w:type w:val="number"/>
                    <w:format w:val="#,##0"/>
                  </w:textInput>
                </w:ffData>
              </w:fldChar>
            </w:r>
            <w:r>
              <w:rPr>
                <w:rFonts w:cs="Times New Roman"/>
                <w:sz w:val="22"/>
              </w:rPr>
              <w:instrText xml:space="preserve"> </w:instrText>
            </w:r>
            <w:bookmarkStart w:id="17" w:name="pfs4"/>
            <w:r>
              <w:rPr>
                <w:rFonts w:cs="Times New Roman"/>
                <w:sz w:val="22"/>
              </w:rPr>
              <w:instrText xml:space="preserve">FORMTEXT </w:instrText>
            </w:r>
            <w:r>
              <w:rPr>
                <w:rFonts w:cs="Times New Roman"/>
                <w:sz w:val="22"/>
              </w:rPr>
            </w:r>
            <w:r>
              <w:rPr>
                <w:rFonts w:cs="Times New Roman"/>
                <w:sz w:val="22"/>
              </w:rPr>
              <w:fldChar w:fldCharType="separate"/>
            </w:r>
            <w:r>
              <w:rPr>
                <w:rFonts w:cs="Times New Roman"/>
                <w:noProof/>
                <w:sz w:val="22"/>
              </w:rPr>
              <w:t> </w:t>
            </w:r>
            <w:r>
              <w:rPr>
                <w:rFonts w:cs="Times New Roman"/>
                <w:noProof/>
                <w:sz w:val="22"/>
              </w:rPr>
              <w:t> </w:t>
            </w:r>
            <w:r>
              <w:rPr>
                <w:rFonts w:cs="Times New Roman"/>
                <w:noProof/>
                <w:sz w:val="22"/>
              </w:rPr>
              <w:t> </w:t>
            </w:r>
            <w:r>
              <w:rPr>
                <w:rFonts w:cs="Times New Roman"/>
                <w:noProof/>
                <w:sz w:val="22"/>
              </w:rPr>
              <w:t> </w:t>
            </w:r>
            <w:r>
              <w:rPr>
                <w:rFonts w:cs="Times New Roman"/>
                <w:noProof/>
                <w:sz w:val="22"/>
              </w:rPr>
              <w:t> </w:t>
            </w:r>
            <w:r>
              <w:rPr>
                <w:rFonts w:cs="Times New Roman"/>
                <w:sz w:val="22"/>
              </w:rPr>
              <w:fldChar w:fldCharType="end"/>
            </w:r>
            <w:bookmarkEnd w:id="17"/>
          </w:p>
        </w:tc>
      </w:tr>
      <w:tr w:rsidR="00B606AF" w14:paraId="3F3CA1F5" w14:textId="77777777" w:rsidTr="009B513B">
        <w:tc>
          <w:tcPr>
            <w:tcW w:w="8635" w:type="dxa"/>
            <w:gridSpan w:val="8"/>
            <w:tcBorders>
              <w:bottom w:val="single" w:sz="4" w:space="0" w:color="auto"/>
            </w:tcBorders>
            <w:vAlign w:val="center"/>
          </w:tcPr>
          <w:p w14:paraId="69A60C3E" w14:textId="77777777" w:rsidR="00B606AF" w:rsidRDefault="00B606AF" w:rsidP="009315CD">
            <w:pPr>
              <w:spacing w:before="40" w:after="40"/>
              <w:rPr>
                <w:rFonts w:cs="Times New Roman"/>
                <w:sz w:val="22"/>
              </w:rPr>
            </w:pPr>
            <w:r w:rsidRPr="00597346">
              <w:rPr>
                <w:rFonts w:cs="Times New Roman"/>
                <w:sz w:val="22"/>
              </w:rPr>
              <w:fldChar w:fldCharType="begin">
                <w:ffData>
                  <w:name w:val="Text1"/>
                  <w:enabled/>
                  <w:calcOnExit w:val="0"/>
                  <w:textInput/>
                </w:ffData>
              </w:fldChar>
            </w:r>
            <w:r w:rsidRPr="00597346">
              <w:rPr>
                <w:rFonts w:cs="Times New Roman"/>
                <w:sz w:val="22"/>
              </w:rPr>
              <w:instrText xml:space="preserve"> FORMTEXT </w:instrText>
            </w:r>
            <w:r w:rsidRPr="00597346">
              <w:rPr>
                <w:rFonts w:cs="Times New Roman"/>
                <w:sz w:val="22"/>
              </w:rPr>
            </w:r>
            <w:r w:rsidRPr="00597346">
              <w:rPr>
                <w:rFonts w:cs="Times New Roman"/>
                <w:sz w:val="22"/>
              </w:rPr>
              <w:fldChar w:fldCharType="separate"/>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sz w:val="22"/>
              </w:rPr>
              <w:fldChar w:fldCharType="end"/>
            </w:r>
          </w:p>
        </w:tc>
        <w:tc>
          <w:tcPr>
            <w:tcW w:w="2155" w:type="dxa"/>
            <w:gridSpan w:val="2"/>
            <w:tcBorders>
              <w:bottom w:val="single" w:sz="4" w:space="0" w:color="auto"/>
            </w:tcBorders>
            <w:vAlign w:val="center"/>
          </w:tcPr>
          <w:p w14:paraId="2230A528" w14:textId="77F0830E" w:rsidR="00B606AF" w:rsidRDefault="00326B5B" w:rsidP="009315CD">
            <w:pPr>
              <w:spacing w:before="40" w:after="40"/>
              <w:rPr>
                <w:rFonts w:cs="Times New Roman"/>
                <w:sz w:val="22"/>
              </w:rPr>
            </w:pPr>
            <w:r>
              <w:rPr>
                <w:rFonts w:cs="Times New Roman"/>
                <w:sz w:val="22"/>
              </w:rPr>
              <w:t>$</w:t>
            </w:r>
            <w:r>
              <w:rPr>
                <w:rFonts w:cs="Times New Roman"/>
                <w:sz w:val="22"/>
              </w:rPr>
              <w:fldChar w:fldCharType="begin">
                <w:ffData>
                  <w:name w:val="pfs5"/>
                  <w:enabled/>
                  <w:calcOnExit/>
                  <w:textInput>
                    <w:type w:val="number"/>
                    <w:format w:val="#,##0"/>
                  </w:textInput>
                </w:ffData>
              </w:fldChar>
            </w:r>
            <w:r>
              <w:rPr>
                <w:rFonts w:cs="Times New Roman"/>
                <w:sz w:val="22"/>
              </w:rPr>
              <w:instrText xml:space="preserve"> </w:instrText>
            </w:r>
            <w:bookmarkStart w:id="18" w:name="pfs5"/>
            <w:r>
              <w:rPr>
                <w:rFonts w:cs="Times New Roman"/>
                <w:sz w:val="22"/>
              </w:rPr>
              <w:instrText xml:space="preserve">FORMTEXT </w:instrText>
            </w:r>
            <w:r>
              <w:rPr>
                <w:rFonts w:cs="Times New Roman"/>
                <w:sz w:val="22"/>
              </w:rPr>
            </w:r>
            <w:r>
              <w:rPr>
                <w:rFonts w:cs="Times New Roman"/>
                <w:sz w:val="22"/>
              </w:rPr>
              <w:fldChar w:fldCharType="separate"/>
            </w:r>
            <w:r>
              <w:rPr>
                <w:rFonts w:cs="Times New Roman"/>
                <w:noProof/>
                <w:sz w:val="22"/>
              </w:rPr>
              <w:t> </w:t>
            </w:r>
            <w:r>
              <w:rPr>
                <w:rFonts w:cs="Times New Roman"/>
                <w:noProof/>
                <w:sz w:val="22"/>
              </w:rPr>
              <w:t> </w:t>
            </w:r>
            <w:r>
              <w:rPr>
                <w:rFonts w:cs="Times New Roman"/>
                <w:noProof/>
                <w:sz w:val="22"/>
              </w:rPr>
              <w:t> </w:t>
            </w:r>
            <w:r>
              <w:rPr>
                <w:rFonts w:cs="Times New Roman"/>
                <w:noProof/>
                <w:sz w:val="22"/>
              </w:rPr>
              <w:t> </w:t>
            </w:r>
            <w:r>
              <w:rPr>
                <w:rFonts w:cs="Times New Roman"/>
                <w:noProof/>
                <w:sz w:val="22"/>
              </w:rPr>
              <w:t> </w:t>
            </w:r>
            <w:r>
              <w:rPr>
                <w:rFonts w:cs="Times New Roman"/>
                <w:sz w:val="22"/>
              </w:rPr>
              <w:fldChar w:fldCharType="end"/>
            </w:r>
            <w:bookmarkEnd w:id="18"/>
          </w:p>
        </w:tc>
      </w:tr>
      <w:tr w:rsidR="00B606AF" w14:paraId="362F97CD" w14:textId="77777777" w:rsidTr="009B513B">
        <w:tc>
          <w:tcPr>
            <w:tcW w:w="8635" w:type="dxa"/>
            <w:gridSpan w:val="8"/>
            <w:tcBorders>
              <w:bottom w:val="single" w:sz="4" w:space="0" w:color="auto"/>
            </w:tcBorders>
            <w:vAlign w:val="center"/>
          </w:tcPr>
          <w:p w14:paraId="141E1736" w14:textId="77777777" w:rsidR="00B606AF" w:rsidRDefault="00B606AF" w:rsidP="009315CD">
            <w:pPr>
              <w:spacing w:before="40" w:after="40"/>
              <w:rPr>
                <w:rFonts w:cs="Times New Roman"/>
                <w:sz w:val="22"/>
              </w:rPr>
            </w:pPr>
            <w:r w:rsidRPr="00597346">
              <w:rPr>
                <w:rFonts w:cs="Times New Roman"/>
                <w:sz w:val="22"/>
              </w:rPr>
              <w:lastRenderedPageBreak/>
              <w:fldChar w:fldCharType="begin">
                <w:ffData>
                  <w:name w:val="Text1"/>
                  <w:enabled/>
                  <w:calcOnExit w:val="0"/>
                  <w:textInput/>
                </w:ffData>
              </w:fldChar>
            </w:r>
            <w:r w:rsidRPr="00597346">
              <w:rPr>
                <w:rFonts w:cs="Times New Roman"/>
                <w:sz w:val="22"/>
              </w:rPr>
              <w:instrText xml:space="preserve"> FORMTEXT </w:instrText>
            </w:r>
            <w:r w:rsidRPr="00597346">
              <w:rPr>
                <w:rFonts w:cs="Times New Roman"/>
                <w:sz w:val="22"/>
              </w:rPr>
            </w:r>
            <w:r w:rsidRPr="00597346">
              <w:rPr>
                <w:rFonts w:cs="Times New Roman"/>
                <w:sz w:val="22"/>
              </w:rPr>
              <w:fldChar w:fldCharType="separate"/>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sz w:val="22"/>
              </w:rPr>
              <w:fldChar w:fldCharType="end"/>
            </w:r>
          </w:p>
        </w:tc>
        <w:tc>
          <w:tcPr>
            <w:tcW w:w="2155" w:type="dxa"/>
            <w:gridSpan w:val="2"/>
            <w:tcBorders>
              <w:bottom w:val="single" w:sz="4" w:space="0" w:color="auto"/>
            </w:tcBorders>
            <w:vAlign w:val="center"/>
          </w:tcPr>
          <w:p w14:paraId="616D38F9" w14:textId="60E0A400" w:rsidR="00B606AF" w:rsidRDefault="00326B5B" w:rsidP="009315CD">
            <w:pPr>
              <w:spacing w:before="40" w:after="40"/>
              <w:rPr>
                <w:rFonts w:cs="Times New Roman"/>
                <w:sz w:val="22"/>
              </w:rPr>
            </w:pPr>
            <w:r>
              <w:rPr>
                <w:rFonts w:cs="Times New Roman"/>
                <w:sz w:val="22"/>
              </w:rPr>
              <w:t>$</w:t>
            </w:r>
            <w:r>
              <w:rPr>
                <w:rFonts w:cs="Times New Roman"/>
                <w:sz w:val="22"/>
              </w:rPr>
              <w:fldChar w:fldCharType="begin">
                <w:ffData>
                  <w:name w:val="pfs6"/>
                  <w:enabled/>
                  <w:calcOnExit/>
                  <w:textInput>
                    <w:type w:val="number"/>
                    <w:format w:val="#,##0"/>
                  </w:textInput>
                </w:ffData>
              </w:fldChar>
            </w:r>
            <w:r>
              <w:rPr>
                <w:rFonts w:cs="Times New Roman"/>
                <w:sz w:val="22"/>
              </w:rPr>
              <w:instrText xml:space="preserve"> </w:instrText>
            </w:r>
            <w:bookmarkStart w:id="19" w:name="pfs6"/>
            <w:r>
              <w:rPr>
                <w:rFonts w:cs="Times New Roman"/>
                <w:sz w:val="22"/>
              </w:rPr>
              <w:instrText xml:space="preserve">FORMTEXT </w:instrText>
            </w:r>
            <w:r>
              <w:rPr>
                <w:rFonts w:cs="Times New Roman"/>
                <w:sz w:val="22"/>
              </w:rPr>
            </w:r>
            <w:r>
              <w:rPr>
                <w:rFonts w:cs="Times New Roman"/>
                <w:sz w:val="22"/>
              </w:rPr>
              <w:fldChar w:fldCharType="separate"/>
            </w:r>
            <w:r>
              <w:rPr>
                <w:rFonts w:cs="Times New Roman"/>
                <w:noProof/>
                <w:sz w:val="22"/>
              </w:rPr>
              <w:t> </w:t>
            </w:r>
            <w:r>
              <w:rPr>
                <w:rFonts w:cs="Times New Roman"/>
                <w:noProof/>
                <w:sz w:val="22"/>
              </w:rPr>
              <w:t> </w:t>
            </w:r>
            <w:r>
              <w:rPr>
                <w:rFonts w:cs="Times New Roman"/>
                <w:noProof/>
                <w:sz w:val="22"/>
              </w:rPr>
              <w:t> </w:t>
            </w:r>
            <w:r>
              <w:rPr>
                <w:rFonts w:cs="Times New Roman"/>
                <w:noProof/>
                <w:sz w:val="22"/>
              </w:rPr>
              <w:t> </w:t>
            </w:r>
            <w:r>
              <w:rPr>
                <w:rFonts w:cs="Times New Roman"/>
                <w:noProof/>
                <w:sz w:val="22"/>
              </w:rPr>
              <w:t> </w:t>
            </w:r>
            <w:r>
              <w:rPr>
                <w:rFonts w:cs="Times New Roman"/>
                <w:sz w:val="22"/>
              </w:rPr>
              <w:fldChar w:fldCharType="end"/>
            </w:r>
            <w:bookmarkEnd w:id="19"/>
          </w:p>
        </w:tc>
      </w:tr>
      <w:tr w:rsidR="00B606AF" w14:paraId="2A181148" w14:textId="77777777" w:rsidTr="009B513B">
        <w:tc>
          <w:tcPr>
            <w:tcW w:w="8635" w:type="dxa"/>
            <w:gridSpan w:val="8"/>
            <w:tcBorders>
              <w:bottom w:val="single" w:sz="4" w:space="0" w:color="auto"/>
            </w:tcBorders>
            <w:vAlign w:val="center"/>
          </w:tcPr>
          <w:p w14:paraId="5ADF6A2A" w14:textId="77777777" w:rsidR="00B606AF" w:rsidRDefault="00B606AF" w:rsidP="009315CD">
            <w:pPr>
              <w:spacing w:before="40" w:after="40"/>
              <w:rPr>
                <w:rFonts w:cs="Times New Roman"/>
                <w:sz w:val="22"/>
              </w:rPr>
            </w:pPr>
            <w:r w:rsidRPr="00597346">
              <w:rPr>
                <w:rFonts w:cs="Times New Roman"/>
                <w:sz w:val="22"/>
              </w:rPr>
              <w:fldChar w:fldCharType="begin">
                <w:ffData>
                  <w:name w:val="Text1"/>
                  <w:enabled/>
                  <w:calcOnExit w:val="0"/>
                  <w:textInput/>
                </w:ffData>
              </w:fldChar>
            </w:r>
            <w:r w:rsidRPr="00597346">
              <w:rPr>
                <w:rFonts w:cs="Times New Roman"/>
                <w:sz w:val="22"/>
              </w:rPr>
              <w:instrText xml:space="preserve"> FORMTEXT </w:instrText>
            </w:r>
            <w:r w:rsidRPr="00597346">
              <w:rPr>
                <w:rFonts w:cs="Times New Roman"/>
                <w:sz w:val="22"/>
              </w:rPr>
            </w:r>
            <w:r w:rsidRPr="00597346">
              <w:rPr>
                <w:rFonts w:cs="Times New Roman"/>
                <w:sz w:val="22"/>
              </w:rPr>
              <w:fldChar w:fldCharType="separate"/>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sz w:val="22"/>
              </w:rPr>
              <w:fldChar w:fldCharType="end"/>
            </w:r>
          </w:p>
        </w:tc>
        <w:tc>
          <w:tcPr>
            <w:tcW w:w="2155" w:type="dxa"/>
            <w:gridSpan w:val="2"/>
            <w:tcBorders>
              <w:bottom w:val="single" w:sz="4" w:space="0" w:color="auto"/>
            </w:tcBorders>
            <w:vAlign w:val="center"/>
          </w:tcPr>
          <w:p w14:paraId="47F8AD2A" w14:textId="25006DD7" w:rsidR="00B606AF" w:rsidRDefault="00326B5B" w:rsidP="009315CD">
            <w:pPr>
              <w:spacing w:before="40" w:after="40"/>
              <w:rPr>
                <w:rFonts w:cs="Times New Roman"/>
                <w:sz w:val="22"/>
              </w:rPr>
            </w:pPr>
            <w:r>
              <w:rPr>
                <w:rFonts w:cs="Times New Roman"/>
                <w:sz w:val="22"/>
              </w:rPr>
              <w:t>$</w:t>
            </w:r>
            <w:r>
              <w:rPr>
                <w:rFonts w:cs="Times New Roman"/>
                <w:sz w:val="22"/>
              </w:rPr>
              <w:fldChar w:fldCharType="begin">
                <w:ffData>
                  <w:name w:val="pfs7"/>
                  <w:enabled/>
                  <w:calcOnExit/>
                  <w:textInput>
                    <w:type w:val="number"/>
                    <w:format w:val="#,##0"/>
                  </w:textInput>
                </w:ffData>
              </w:fldChar>
            </w:r>
            <w:r>
              <w:rPr>
                <w:rFonts w:cs="Times New Roman"/>
                <w:sz w:val="22"/>
              </w:rPr>
              <w:instrText xml:space="preserve"> </w:instrText>
            </w:r>
            <w:bookmarkStart w:id="20" w:name="pfs7"/>
            <w:r>
              <w:rPr>
                <w:rFonts w:cs="Times New Roman"/>
                <w:sz w:val="22"/>
              </w:rPr>
              <w:instrText xml:space="preserve">FORMTEXT </w:instrText>
            </w:r>
            <w:r>
              <w:rPr>
                <w:rFonts w:cs="Times New Roman"/>
                <w:sz w:val="22"/>
              </w:rPr>
            </w:r>
            <w:r>
              <w:rPr>
                <w:rFonts w:cs="Times New Roman"/>
                <w:sz w:val="22"/>
              </w:rPr>
              <w:fldChar w:fldCharType="separate"/>
            </w:r>
            <w:r>
              <w:rPr>
                <w:rFonts w:cs="Times New Roman"/>
                <w:noProof/>
                <w:sz w:val="22"/>
              </w:rPr>
              <w:t> </w:t>
            </w:r>
            <w:r>
              <w:rPr>
                <w:rFonts w:cs="Times New Roman"/>
                <w:noProof/>
                <w:sz w:val="22"/>
              </w:rPr>
              <w:t> </w:t>
            </w:r>
            <w:r>
              <w:rPr>
                <w:rFonts w:cs="Times New Roman"/>
                <w:noProof/>
                <w:sz w:val="22"/>
              </w:rPr>
              <w:t> </w:t>
            </w:r>
            <w:r>
              <w:rPr>
                <w:rFonts w:cs="Times New Roman"/>
                <w:noProof/>
                <w:sz w:val="22"/>
              </w:rPr>
              <w:t> </w:t>
            </w:r>
            <w:r>
              <w:rPr>
                <w:rFonts w:cs="Times New Roman"/>
                <w:noProof/>
                <w:sz w:val="22"/>
              </w:rPr>
              <w:t> </w:t>
            </w:r>
            <w:r>
              <w:rPr>
                <w:rFonts w:cs="Times New Roman"/>
                <w:sz w:val="22"/>
              </w:rPr>
              <w:fldChar w:fldCharType="end"/>
            </w:r>
            <w:bookmarkEnd w:id="20"/>
          </w:p>
        </w:tc>
      </w:tr>
      <w:tr w:rsidR="002C4DCA" w:rsidRPr="004A603E" w14:paraId="2D62675B" w14:textId="77777777" w:rsidTr="00E7461D">
        <w:tc>
          <w:tcPr>
            <w:tcW w:w="10790" w:type="dxa"/>
            <w:gridSpan w:val="10"/>
            <w:tcBorders>
              <w:bottom w:val="nil"/>
            </w:tcBorders>
            <w:vAlign w:val="center"/>
          </w:tcPr>
          <w:p w14:paraId="4DEA3790" w14:textId="0AC837DE" w:rsidR="002C4DCA" w:rsidRPr="005F71A5" w:rsidRDefault="003638F9" w:rsidP="00435DFB">
            <w:pPr>
              <w:keepNext/>
              <w:spacing w:before="100" w:after="120"/>
              <w:ind w:left="418" w:hanging="418"/>
              <w:rPr>
                <w:rFonts w:cs="Times New Roman"/>
                <w:szCs w:val="24"/>
              </w:rPr>
            </w:pPr>
            <w:r>
              <w:rPr>
                <w:rFonts w:cs="Times New Roman"/>
                <w:b/>
                <w:szCs w:val="24"/>
              </w:rPr>
              <w:t>(2</w:t>
            </w:r>
            <w:r w:rsidR="00970FC0">
              <w:rPr>
                <w:rFonts w:cs="Times New Roman"/>
                <w:b/>
                <w:szCs w:val="24"/>
              </w:rPr>
              <w:t>)</w:t>
            </w:r>
            <w:r w:rsidR="00970FC0">
              <w:rPr>
                <w:rFonts w:cs="Times New Roman"/>
                <w:b/>
                <w:szCs w:val="24"/>
              </w:rPr>
              <w:tab/>
            </w:r>
            <w:r w:rsidR="002C4DCA" w:rsidRPr="005F71A5">
              <w:rPr>
                <w:rFonts w:cs="Times New Roman"/>
                <w:b/>
                <w:szCs w:val="24"/>
              </w:rPr>
              <w:t>Are Safe Drinking Water Loan Program (SDWLP) funds identified in the above question to help pay for this project?</w:t>
            </w:r>
          </w:p>
        </w:tc>
      </w:tr>
      <w:tr w:rsidR="00E7297F" w:rsidRPr="004A603E" w14:paraId="1BA41D60" w14:textId="77777777" w:rsidTr="00E7461D">
        <w:tc>
          <w:tcPr>
            <w:tcW w:w="1435" w:type="dxa"/>
            <w:gridSpan w:val="2"/>
            <w:tcBorders>
              <w:top w:val="nil"/>
              <w:bottom w:val="single" w:sz="4" w:space="0" w:color="auto"/>
              <w:right w:val="nil"/>
            </w:tcBorders>
            <w:vAlign w:val="center"/>
          </w:tcPr>
          <w:p w14:paraId="08BA6A21" w14:textId="784A1617" w:rsidR="00574BED" w:rsidRPr="00574BED" w:rsidRDefault="005E6A36" w:rsidP="0087531A">
            <w:pPr>
              <w:spacing w:before="100" w:after="240"/>
              <w:jc w:val="right"/>
              <w:rPr>
                <w:rFonts w:cs="Times New Roman"/>
                <w:sz w:val="22"/>
              </w:rPr>
            </w:pPr>
            <w:r w:rsidRPr="009E44F8">
              <w:rPr>
                <w:rFonts w:cs="Times New Roman"/>
                <w:szCs w:val="24"/>
              </w:rPr>
              <w:fldChar w:fldCharType="begin">
                <w:ffData>
                  <w:name w:val="Check2"/>
                  <w:enabled/>
                  <w:calcOnExit w:val="0"/>
                  <w:checkBox>
                    <w:sizeAuto/>
                    <w:default w:val="0"/>
                  </w:checkBox>
                </w:ffData>
              </w:fldChar>
            </w:r>
            <w:r w:rsidRPr="009E44F8">
              <w:rPr>
                <w:rFonts w:cs="Times New Roman"/>
                <w:szCs w:val="24"/>
              </w:rPr>
              <w:instrText xml:space="preserve"> FORMCHECKBOX </w:instrText>
            </w:r>
            <w:r w:rsidR="00000000">
              <w:rPr>
                <w:rFonts w:cs="Times New Roman"/>
                <w:szCs w:val="24"/>
              </w:rPr>
            </w:r>
            <w:r w:rsidR="00000000">
              <w:rPr>
                <w:rFonts w:cs="Times New Roman"/>
                <w:szCs w:val="24"/>
              </w:rPr>
              <w:fldChar w:fldCharType="separate"/>
            </w:r>
            <w:r w:rsidRPr="009E44F8">
              <w:rPr>
                <w:rFonts w:cs="Times New Roman"/>
                <w:szCs w:val="24"/>
              </w:rPr>
              <w:fldChar w:fldCharType="end"/>
            </w:r>
          </w:p>
        </w:tc>
        <w:tc>
          <w:tcPr>
            <w:tcW w:w="4489" w:type="dxa"/>
            <w:gridSpan w:val="3"/>
            <w:tcBorders>
              <w:top w:val="nil"/>
              <w:left w:val="nil"/>
              <w:bottom w:val="single" w:sz="4" w:space="0" w:color="auto"/>
              <w:right w:val="nil"/>
            </w:tcBorders>
            <w:vAlign w:val="center"/>
          </w:tcPr>
          <w:p w14:paraId="72862F8E" w14:textId="386056BF" w:rsidR="00574BED" w:rsidRPr="00F80766" w:rsidRDefault="005E6A36" w:rsidP="0087531A">
            <w:pPr>
              <w:spacing w:before="100" w:after="240"/>
              <w:rPr>
                <w:rFonts w:cs="Times New Roman"/>
                <w:sz w:val="22"/>
              </w:rPr>
            </w:pPr>
            <w:r w:rsidRPr="005E6A36">
              <w:rPr>
                <w:b/>
              </w:rPr>
              <w:t>Yes</w:t>
            </w:r>
            <w:r>
              <w:t xml:space="preserve"> – </w:t>
            </w:r>
            <w:r w:rsidR="00F80766" w:rsidRPr="005E6A36">
              <w:t>If</w:t>
            </w:r>
            <w:r w:rsidR="00F80766">
              <w:rPr>
                <w:rFonts w:cs="Times New Roman"/>
                <w:sz w:val="22"/>
              </w:rPr>
              <w:t xml:space="preserve"> yes, answer questions below.</w:t>
            </w:r>
          </w:p>
        </w:tc>
        <w:tc>
          <w:tcPr>
            <w:tcW w:w="551" w:type="dxa"/>
            <w:gridSpan w:val="2"/>
            <w:tcBorders>
              <w:top w:val="nil"/>
              <w:left w:val="nil"/>
              <w:bottom w:val="single" w:sz="4" w:space="0" w:color="auto"/>
              <w:right w:val="nil"/>
            </w:tcBorders>
            <w:vAlign w:val="center"/>
          </w:tcPr>
          <w:p w14:paraId="20DB43F0" w14:textId="4D3E64CB" w:rsidR="00574BED" w:rsidRPr="00574BED" w:rsidRDefault="005E6A36" w:rsidP="0087531A">
            <w:pPr>
              <w:spacing w:before="100" w:after="240"/>
              <w:jc w:val="right"/>
              <w:rPr>
                <w:rFonts w:cs="Times New Roman"/>
                <w:sz w:val="22"/>
              </w:rPr>
            </w:pPr>
            <w:r w:rsidRPr="009E44F8">
              <w:rPr>
                <w:rFonts w:cs="Times New Roman"/>
                <w:szCs w:val="24"/>
              </w:rPr>
              <w:fldChar w:fldCharType="begin">
                <w:ffData>
                  <w:name w:val="Check2"/>
                  <w:enabled/>
                  <w:calcOnExit w:val="0"/>
                  <w:checkBox>
                    <w:sizeAuto/>
                    <w:default w:val="0"/>
                  </w:checkBox>
                </w:ffData>
              </w:fldChar>
            </w:r>
            <w:r w:rsidRPr="009E44F8">
              <w:rPr>
                <w:rFonts w:cs="Times New Roman"/>
                <w:szCs w:val="24"/>
              </w:rPr>
              <w:instrText xml:space="preserve"> FORMCHECKBOX </w:instrText>
            </w:r>
            <w:r w:rsidR="00000000">
              <w:rPr>
                <w:rFonts w:cs="Times New Roman"/>
                <w:szCs w:val="24"/>
              </w:rPr>
            </w:r>
            <w:r w:rsidR="00000000">
              <w:rPr>
                <w:rFonts w:cs="Times New Roman"/>
                <w:szCs w:val="24"/>
              </w:rPr>
              <w:fldChar w:fldCharType="separate"/>
            </w:r>
            <w:r w:rsidRPr="009E44F8">
              <w:rPr>
                <w:rFonts w:cs="Times New Roman"/>
                <w:szCs w:val="24"/>
              </w:rPr>
              <w:fldChar w:fldCharType="end"/>
            </w:r>
          </w:p>
        </w:tc>
        <w:tc>
          <w:tcPr>
            <w:tcW w:w="4315" w:type="dxa"/>
            <w:gridSpan w:val="3"/>
            <w:tcBorders>
              <w:top w:val="nil"/>
              <w:left w:val="nil"/>
              <w:bottom w:val="single" w:sz="4" w:space="0" w:color="auto"/>
            </w:tcBorders>
            <w:vAlign w:val="center"/>
          </w:tcPr>
          <w:p w14:paraId="40E7E760" w14:textId="1A7CDAA5" w:rsidR="00574BED" w:rsidRPr="00F80766" w:rsidRDefault="00F80766" w:rsidP="0087531A">
            <w:pPr>
              <w:spacing w:before="100" w:after="240"/>
              <w:rPr>
                <w:sz w:val="22"/>
              </w:rPr>
            </w:pPr>
            <w:r w:rsidRPr="00F80766">
              <w:rPr>
                <w:rFonts w:cs="Times New Roman"/>
                <w:b/>
                <w:sz w:val="22"/>
              </w:rPr>
              <w:t>No</w:t>
            </w:r>
            <w:r w:rsidRPr="00F80766">
              <w:rPr>
                <w:b/>
                <w:sz w:val="22"/>
              </w:rPr>
              <w:t xml:space="preserve"> – </w:t>
            </w:r>
            <w:r>
              <w:rPr>
                <w:sz w:val="22"/>
              </w:rPr>
              <w:t xml:space="preserve">If no, skip to </w:t>
            </w:r>
            <w:r w:rsidR="00D50D07">
              <w:rPr>
                <w:sz w:val="22"/>
              </w:rPr>
              <w:t>next</w:t>
            </w:r>
            <w:r>
              <w:rPr>
                <w:sz w:val="22"/>
              </w:rPr>
              <w:t xml:space="preserve"> section.</w:t>
            </w:r>
          </w:p>
        </w:tc>
      </w:tr>
      <w:tr w:rsidR="009F04F3" w:rsidRPr="00355A49" w14:paraId="3155DBC5" w14:textId="77777777" w:rsidTr="00E7461D">
        <w:tc>
          <w:tcPr>
            <w:tcW w:w="10790" w:type="dxa"/>
            <w:gridSpan w:val="10"/>
            <w:tcBorders>
              <w:top w:val="single" w:sz="4" w:space="0" w:color="auto"/>
            </w:tcBorders>
            <w:shd w:val="clear" w:color="auto" w:fill="auto"/>
            <w:vAlign w:val="center"/>
          </w:tcPr>
          <w:p w14:paraId="54754145" w14:textId="0616C2E0" w:rsidR="009F04F3" w:rsidRPr="005F71A5" w:rsidRDefault="003638F9" w:rsidP="00970FC0">
            <w:pPr>
              <w:spacing w:before="100" w:after="100"/>
              <w:ind w:left="422" w:hanging="422"/>
              <w:rPr>
                <w:rFonts w:cs="Times New Roman"/>
                <w:szCs w:val="24"/>
              </w:rPr>
            </w:pPr>
            <w:r>
              <w:rPr>
                <w:rFonts w:cs="Times New Roman"/>
                <w:b/>
                <w:szCs w:val="24"/>
              </w:rPr>
              <w:t>(3</w:t>
            </w:r>
            <w:r w:rsidR="00970FC0">
              <w:rPr>
                <w:rFonts w:cs="Times New Roman"/>
                <w:b/>
                <w:szCs w:val="24"/>
              </w:rPr>
              <w:t>)</w:t>
            </w:r>
            <w:r w:rsidR="00970FC0">
              <w:rPr>
                <w:rFonts w:cs="Times New Roman"/>
                <w:b/>
                <w:szCs w:val="24"/>
              </w:rPr>
              <w:tab/>
            </w:r>
            <w:r w:rsidR="009F04F3" w:rsidRPr="005F71A5">
              <w:rPr>
                <w:rFonts w:cs="Times New Roman"/>
                <w:b/>
                <w:szCs w:val="24"/>
              </w:rPr>
              <w:t>Who is the DNR Loan Officer you are working with to ensure proper project coordination?</w:t>
            </w:r>
          </w:p>
        </w:tc>
      </w:tr>
      <w:tr w:rsidR="00E7461D" w:rsidRPr="00574BED" w14:paraId="0ADA15C6" w14:textId="77777777" w:rsidTr="005F71A5">
        <w:trPr>
          <w:trHeight w:val="204"/>
        </w:trPr>
        <w:tc>
          <w:tcPr>
            <w:tcW w:w="895" w:type="dxa"/>
            <w:tcBorders>
              <w:bottom w:val="single" w:sz="4" w:space="0" w:color="auto"/>
              <w:right w:val="nil"/>
            </w:tcBorders>
            <w:shd w:val="clear" w:color="auto" w:fill="auto"/>
            <w:vAlign w:val="center"/>
          </w:tcPr>
          <w:p w14:paraId="526A8768" w14:textId="5DDE6425" w:rsidR="009F04F3" w:rsidRPr="00574BED" w:rsidRDefault="008B67DF" w:rsidP="00AF6600">
            <w:pPr>
              <w:spacing w:before="20" w:after="20"/>
              <w:rPr>
                <w:rFonts w:cs="Times New Roman"/>
                <w:sz w:val="22"/>
              </w:rPr>
            </w:pPr>
            <w:r w:rsidRPr="00574BED">
              <w:rPr>
                <w:rFonts w:cs="Times New Roman"/>
                <w:sz w:val="22"/>
              </w:rPr>
              <w:t>Name:</w:t>
            </w:r>
          </w:p>
        </w:tc>
        <w:tc>
          <w:tcPr>
            <w:tcW w:w="4546" w:type="dxa"/>
            <w:gridSpan w:val="3"/>
            <w:tcBorders>
              <w:left w:val="nil"/>
            </w:tcBorders>
            <w:shd w:val="clear" w:color="auto" w:fill="auto"/>
            <w:vAlign w:val="center"/>
          </w:tcPr>
          <w:p w14:paraId="5BD97ED1" w14:textId="502AF644" w:rsidR="009F04F3" w:rsidRPr="00574BED" w:rsidRDefault="002F7ECC" w:rsidP="00574BED">
            <w:pPr>
              <w:spacing w:before="20" w:after="20"/>
              <w:rPr>
                <w:rFonts w:cs="Times New Roman"/>
                <w:sz w:val="22"/>
              </w:rPr>
            </w:pPr>
            <w:r w:rsidRPr="00597346">
              <w:rPr>
                <w:rFonts w:cs="Times New Roman"/>
                <w:sz w:val="22"/>
              </w:rPr>
              <w:fldChar w:fldCharType="begin">
                <w:ffData>
                  <w:name w:val="Text1"/>
                  <w:enabled/>
                  <w:calcOnExit w:val="0"/>
                  <w:textInput/>
                </w:ffData>
              </w:fldChar>
            </w:r>
            <w:r w:rsidRPr="00597346">
              <w:rPr>
                <w:rFonts w:cs="Times New Roman"/>
                <w:sz w:val="22"/>
              </w:rPr>
              <w:instrText xml:space="preserve"> FORMTEXT </w:instrText>
            </w:r>
            <w:r w:rsidRPr="00597346">
              <w:rPr>
                <w:rFonts w:cs="Times New Roman"/>
                <w:sz w:val="22"/>
              </w:rPr>
            </w:r>
            <w:r w:rsidRPr="00597346">
              <w:rPr>
                <w:rFonts w:cs="Times New Roman"/>
                <w:sz w:val="22"/>
              </w:rPr>
              <w:fldChar w:fldCharType="separate"/>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sz w:val="22"/>
              </w:rPr>
              <w:fldChar w:fldCharType="end"/>
            </w:r>
          </w:p>
        </w:tc>
        <w:tc>
          <w:tcPr>
            <w:tcW w:w="854" w:type="dxa"/>
            <w:gridSpan w:val="2"/>
            <w:tcBorders>
              <w:bottom w:val="single" w:sz="4" w:space="0" w:color="auto"/>
              <w:right w:val="nil"/>
            </w:tcBorders>
            <w:shd w:val="clear" w:color="auto" w:fill="auto"/>
            <w:vAlign w:val="center"/>
          </w:tcPr>
          <w:p w14:paraId="41E2F031" w14:textId="587194C0" w:rsidR="009F04F3" w:rsidRPr="00574BED" w:rsidRDefault="008B67DF" w:rsidP="00AF6600">
            <w:pPr>
              <w:spacing w:before="20" w:after="20"/>
              <w:rPr>
                <w:rFonts w:cs="Times New Roman"/>
                <w:sz w:val="22"/>
              </w:rPr>
            </w:pPr>
            <w:r w:rsidRPr="00574BED">
              <w:rPr>
                <w:rFonts w:cs="Times New Roman"/>
                <w:sz w:val="22"/>
              </w:rPr>
              <w:t>Title:</w:t>
            </w:r>
          </w:p>
        </w:tc>
        <w:tc>
          <w:tcPr>
            <w:tcW w:w="4495" w:type="dxa"/>
            <w:gridSpan w:val="4"/>
            <w:tcBorders>
              <w:left w:val="nil"/>
            </w:tcBorders>
            <w:shd w:val="clear" w:color="auto" w:fill="auto"/>
            <w:vAlign w:val="center"/>
          </w:tcPr>
          <w:p w14:paraId="38D62870" w14:textId="1B367E0D" w:rsidR="009F04F3" w:rsidRPr="00574BED" w:rsidRDefault="002F7ECC" w:rsidP="00574BED">
            <w:pPr>
              <w:spacing w:before="20" w:after="20"/>
              <w:rPr>
                <w:rFonts w:cs="Times New Roman"/>
                <w:sz w:val="22"/>
              </w:rPr>
            </w:pPr>
            <w:r w:rsidRPr="00597346">
              <w:rPr>
                <w:rFonts w:cs="Times New Roman"/>
                <w:sz w:val="22"/>
              </w:rPr>
              <w:fldChar w:fldCharType="begin">
                <w:ffData>
                  <w:name w:val="Text1"/>
                  <w:enabled/>
                  <w:calcOnExit w:val="0"/>
                  <w:textInput/>
                </w:ffData>
              </w:fldChar>
            </w:r>
            <w:r w:rsidRPr="00597346">
              <w:rPr>
                <w:rFonts w:cs="Times New Roman"/>
                <w:sz w:val="22"/>
              </w:rPr>
              <w:instrText xml:space="preserve"> FORMTEXT </w:instrText>
            </w:r>
            <w:r w:rsidRPr="00597346">
              <w:rPr>
                <w:rFonts w:cs="Times New Roman"/>
                <w:sz w:val="22"/>
              </w:rPr>
            </w:r>
            <w:r w:rsidRPr="00597346">
              <w:rPr>
                <w:rFonts w:cs="Times New Roman"/>
                <w:sz w:val="22"/>
              </w:rPr>
              <w:fldChar w:fldCharType="separate"/>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sz w:val="22"/>
              </w:rPr>
              <w:fldChar w:fldCharType="end"/>
            </w:r>
          </w:p>
        </w:tc>
      </w:tr>
      <w:tr w:rsidR="00E7461D" w:rsidRPr="00574BED" w14:paraId="4D5BC012" w14:textId="77777777" w:rsidTr="005F71A5">
        <w:trPr>
          <w:trHeight w:val="204"/>
        </w:trPr>
        <w:tc>
          <w:tcPr>
            <w:tcW w:w="895" w:type="dxa"/>
            <w:tcBorders>
              <w:right w:val="nil"/>
            </w:tcBorders>
            <w:shd w:val="clear" w:color="auto" w:fill="auto"/>
            <w:vAlign w:val="center"/>
          </w:tcPr>
          <w:p w14:paraId="35CAADB4" w14:textId="6F7755B7" w:rsidR="009F04F3" w:rsidRPr="00574BED" w:rsidRDefault="008B67DF" w:rsidP="00AF6600">
            <w:pPr>
              <w:spacing w:before="20" w:after="20"/>
              <w:rPr>
                <w:rFonts w:cs="Times New Roman"/>
                <w:sz w:val="22"/>
              </w:rPr>
            </w:pPr>
            <w:r w:rsidRPr="00574BED">
              <w:rPr>
                <w:rFonts w:cs="Times New Roman"/>
                <w:sz w:val="22"/>
              </w:rPr>
              <w:t>Phone:</w:t>
            </w:r>
          </w:p>
        </w:tc>
        <w:tc>
          <w:tcPr>
            <w:tcW w:w="4546" w:type="dxa"/>
            <w:gridSpan w:val="3"/>
            <w:tcBorders>
              <w:left w:val="nil"/>
            </w:tcBorders>
            <w:shd w:val="clear" w:color="auto" w:fill="auto"/>
            <w:vAlign w:val="center"/>
          </w:tcPr>
          <w:p w14:paraId="3B76A2DD" w14:textId="148E690E" w:rsidR="009F04F3" w:rsidRPr="00574BED" w:rsidRDefault="002F7ECC" w:rsidP="00574BED">
            <w:pPr>
              <w:spacing w:before="20" w:after="20"/>
              <w:rPr>
                <w:rFonts w:cs="Times New Roman"/>
                <w:sz w:val="22"/>
              </w:rPr>
            </w:pPr>
            <w:r w:rsidRPr="00597346">
              <w:rPr>
                <w:rFonts w:cs="Times New Roman"/>
                <w:sz w:val="22"/>
              </w:rPr>
              <w:fldChar w:fldCharType="begin">
                <w:ffData>
                  <w:name w:val="Text1"/>
                  <w:enabled/>
                  <w:calcOnExit w:val="0"/>
                  <w:textInput/>
                </w:ffData>
              </w:fldChar>
            </w:r>
            <w:r w:rsidRPr="00597346">
              <w:rPr>
                <w:rFonts w:cs="Times New Roman"/>
                <w:sz w:val="22"/>
              </w:rPr>
              <w:instrText xml:space="preserve"> FORMTEXT </w:instrText>
            </w:r>
            <w:r w:rsidRPr="00597346">
              <w:rPr>
                <w:rFonts w:cs="Times New Roman"/>
                <w:sz w:val="22"/>
              </w:rPr>
            </w:r>
            <w:r w:rsidRPr="00597346">
              <w:rPr>
                <w:rFonts w:cs="Times New Roman"/>
                <w:sz w:val="22"/>
              </w:rPr>
              <w:fldChar w:fldCharType="separate"/>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sz w:val="22"/>
              </w:rPr>
              <w:fldChar w:fldCharType="end"/>
            </w:r>
          </w:p>
        </w:tc>
        <w:tc>
          <w:tcPr>
            <w:tcW w:w="854" w:type="dxa"/>
            <w:gridSpan w:val="2"/>
            <w:tcBorders>
              <w:right w:val="nil"/>
            </w:tcBorders>
            <w:shd w:val="clear" w:color="auto" w:fill="auto"/>
            <w:vAlign w:val="center"/>
          </w:tcPr>
          <w:p w14:paraId="5152D545" w14:textId="226B5EA2" w:rsidR="009F04F3" w:rsidRPr="00574BED" w:rsidRDefault="008B67DF" w:rsidP="00AF6600">
            <w:pPr>
              <w:spacing w:before="20" w:after="20"/>
              <w:rPr>
                <w:rFonts w:cs="Times New Roman"/>
                <w:sz w:val="22"/>
              </w:rPr>
            </w:pPr>
            <w:r w:rsidRPr="00574BED">
              <w:rPr>
                <w:rFonts w:cs="Times New Roman"/>
                <w:sz w:val="22"/>
              </w:rPr>
              <w:t>Email:</w:t>
            </w:r>
          </w:p>
        </w:tc>
        <w:tc>
          <w:tcPr>
            <w:tcW w:w="4495" w:type="dxa"/>
            <w:gridSpan w:val="4"/>
            <w:tcBorders>
              <w:left w:val="nil"/>
            </w:tcBorders>
            <w:shd w:val="clear" w:color="auto" w:fill="auto"/>
            <w:vAlign w:val="center"/>
          </w:tcPr>
          <w:p w14:paraId="780E0827" w14:textId="3660F7A2" w:rsidR="009F04F3" w:rsidRPr="00574BED" w:rsidRDefault="002F7ECC" w:rsidP="00574BED">
            <w:pPr>
              <w:spacing w:before="20" w:after="20"/>
              <w:rPr>
                <w:rFonts w:cs="Times New Roman"/>
                <w:sz w:val="22"/>
              </w:rPr>
            </w:pPr>
            <w:r w:rsidRPr="00597346">
              <w:rPr>
                <w:rFonts w:cs="Times New Roman"/>
                <w:sz w:val="22"/>
              </w:rPr>
              <w:fldChar w:fldCharType="begin">
                <w:ffData>
                  <w:name w:val="Text1"/>
                  <w:enabled/>
                  <w:calcOnExit w:val="0"/>
                  <w:textInput/>
                </w:ffData>
              </w:fldChar>
            </w:r>
            <w:r w:rsidRPr="00597346">
              <w:rPr>
                <w:rFonts w:cs="Times New Roman"/>
                <w:sz w:val="22"/>
              </w:rPr>
              <w:instrText xml:space="preserve"> FORMTEXT </w:instrText>
            </w:r>
            <w:r w:rsidRPr="00597346">
              <w:rPr>
                <w:rFonts w:cs="Times New Roman"/>
                <w:sz w:val="22"/>
              </w:rPr>
            </w:r>
            <w:r w:rsidRPr="00597346">
              <w:rPr>
                <w:rFonts w:cs="Times New Roman"/>
                <w:sz w:val="22"/>
              </w:rPr>
              <w:fldChar w:fldCharType="separate"/>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sz w:val="22"/>
              </w:rPr>
              <w:fldChar w:fldCharType="end"/>
            </w:r>
          </w:p>
        </w:tc>
      </w:tr>
      <w:tr w:rsidR="004F35B3" w:rsidRPr="00574BED" w14:paraId="554DC8CE" w14:textId="77777777" w:rsidTr="00E7461D">
        <w:trPr>
          <w:trHeight w:val="204"/>
        </w:trPr>
        <w:tc>
          <w:tcPr>
            <w:tcW w:w="10790" w:type="dxa"/>
            <w:gridSpan w:val="10"/>
            <w:shd w:val="clear" w:color="auto" w:fill="auto"/>
            <w:vAlign w:val="center"/>
          </w:tcPr>
          <w:p w14:paraId="592AAD78" w14:textId="1BA01558" w:rsidR="004F35B3" w:rsidRPr="005F71A5" w:rsidRDefault="00326B5B" w:rsidP="00970FC0">
            <w:pPr>
              <w:keepNext/>
              <w:keepLines/>
              <w:spacing w:before="100" w:after="100"/>
              <w:ind w:left="422" w:hanging="422"/>
              <w:rPr>
                <w:rFonts w:cs="Times New Roman"/>
                <w:b/>
                <w:noProof/>
                <w:szCs w:val="24"/>
              </w:rPr>
            </w:pPr>
            <w:r>
              <w:rPr>
                <w:rFonts w:cs="Times New Roman"/>
                <w:b/>
                <w:noProof/>
                <w:szCs w:val="24"/>
              </w:rPr>
              <w:t>(</w:t>
            </w:r>
            <w:r w:rsidR="003638F9">
              <w:rPr>
                <w:rFonts w:cs="Times New Roman"/>
                <w:b/>
                <w:noProof/>
                <w:szCs w:val="24"/>
              </w:rPr>
              <w:t>4</w:t>
            </w:r>
            <w:r w:rsidR="00970FC0">
              <w:rPr>
                <w:rFonts w:cs="Times New Roman"/>
                <w:b/>
                <w:noProof/>
                <w:szCs w:val="24"/>
              </w:rPr>
              <w:t>)</w:t>
            </w:r>
            <w:r w:rsidR="00970FC0">
              <w:rPr>
                <w:rFonts w:cs="Times New Roman"/>
                <w:b/>
                <w:noProof/>
                <w:szCs w:val="24"/>
              </w:rPr>
              <w:tab/>
            </w:r>
            <w:r w:rsidR="00B8506C" w:rsidRPr="005F71A5">
              <w:rPr>
                <w:rFonts w:cs="Times New Roman"/>
                <w:b/>
                <w:noProof/>
                <w:szCs w:val="24"/>
              </w:rPr>
              <w:t xml:space="preserve">If the </w:t>
            </w:r>
            <w:r w:rsidR="002E5F15">
              <w:rPr>
                <w:rFonts w:cs="Times New Roman"/>
                <w:b/>
                <w:noProof/>
                <w:szCs w:val="24"/>
              </w:rPr>
              <w:t>applicant</w:t>
            </w:r>
            <w:r w:rsidR="00B8506C">
              <w:rPr>
                <w:rFonts w:cs="Times New Roman"/>
                <w:b/>
                <w:noProof/>
                <w:szCs w:val="24"/>
              </w:rPr>
              <w:t xml:space="preserve"> will finance the </w:t>
            </w:r>
            <w:r w:rsidR="00B8506C" w:rsidRPr="005F71A5">
              <w:rPr>
                <w:rFonts w:cs="Times New Roman"/>
                <w:b/>
                <w:noProof/>
                <w:szCs w:val="24"/>
              </w:rPr>
              <w:t>project, provide financing rates and terms</w:t>
            </w:r>
            <w:r w:rsidR="004F35B3" w:rsidRPr="005F71A5">
              <w:rPr>
                <w:rFonts w:cs="Times New Roman"/>
                <w:b/>
                <w:noProof/>
                <w:szCs w:val="24"/>
              </w:rPr>
              <w:t>.</w:t>
            </w:r>
          </w:p>
        </w:tc>
      </w:tr>
      <w:tr w:rsidR="00E7297F" w:rsidRPr="00574BED" w14:paraId="2B5523CC" w14:textId="77777777" w:rsidTr="00D50D07">
        <w:trPr>
          <w:trHeight w:val="92"/>
        </w:trPr>
        <w:tc>
          <w:tcPr>
            <w:tcW w:w="4405" w:type="dxa"/>
            <w:gridSpan w:val="3"/>
            <w:shd w:val="clear" w:color="auto" w:fill="auto"/>
            <w:vAlign w:val="center"/>
          </w:tcPr>
          <w:p w14:paraId="1C5820CE" w14:textId="7275DEB1" w:rsidR="004F35B3" w:rsidRPr="004F35B3" w:rsidRDefault="004F35B3" w:rsidP="002E3731">
            <w:pPr>
              <w:keepNext/>
              <w:keepLines/>
              <w:spacing w:before="100" w:after="100"/>
              <w:rPr>
                <w:rFonts w:cs="Times New Roman"/>
                <w:noProof/>
                <w:sz w:val="22"/>
              </w:rPr>
            </w:pPr>
            <w:r w:rsidRPr="004F35B3">
              <w:rPr>
                <w:rFonts w:cs="Times New Roman"/>
                <w:noProof/>
                <w:sz w:val="22"/>
              </w:rPr>
              <w:t>Source</w:t>
            </w:r>
          </w:p>
        </w:tc>
        <w:tc>
          <w:tcPr>
            <w:tcW w:w="1890" w:type="dxa"/>
            <w:gridSpan w:val="3"/>
            <w:shd w:val="clear" w:color="auto" w:fill="auto"/>
            <w:vAlign w:val="center"/>
          </w:tcPr>
          <w:p w14:paraId="7BEF493D" w14:textId="08DA3ED6" w:rsidR="004F35B3" w:rsidRPr="004F35B3" w:rsidRDefault="004F35B3" w:rsidP="002E3731">
            <w:pPr>
              <w:keepNext/>
              <w:keepLines/>
              <w:spacing w:before="100" w:after="100"/>
              <w:jc w:val="center"/>
              <w:rPr>
                <w:rFonts w:cs="Times New Roman"/>
                <w:noProof/>
                <w:sz w:val="22"/>
              </w:rPr>
            </w:pPr>
            <w:r w:rsidRPr="004F35B3">
              <w:rPr>
                <w:rFonts w:cs="Times New Roman"/>
                <w:noProof/>
                <w:sz w:val="22"/>
              </w:rPr>
              <w:t>Interest Rate</w:t>
            </w:r>
          </w:p>
        </w:tc>
        <w:tc>
          <w:tcPr>
            <w:tcW w:w="2700" w:type="dxa"/>
            <w:gridSpan w:val="3"/>
            <w:shd w:val="clear" w:color="auto" w:fill="auto"/>
            <w:vAlign w:val="center"/>
          </w:tcPr>
          <w:p w14:paraId="25D9912A" w14:textId="45D3669D" w:rsidR="004F35B3" w:rsidRPr="004F35B3" w:rsidRDefault="004F35B3" w:rsidP="002E3731">
            <w:pPr>
              <w:keepNext/>
              <w:keepLines/>
              <w:spacing w:before="100" w:after="100"/>
              <w:jc w:val="center"/>
              <w:rPr>
                <w:rFonts w:cs="Times New Roman"/>
                <w:noProof/>
                <w:sz w:val="22"/>
              </w:rPr>
            </w:pPr>
            <w:r w:rsidRPr="004F35B3">
              <w:rPr>
                <w:rFonts w:cs="Times New Roman"/>
                <w:noProof/>
                <w:sz w:val="22"/>
              </w:rPr>
              <w:t>Finance Period</w:t>
            </w:r>
          </w:p>
        </w:tc>
        <w:tc>
          <w:tcPr>
            <w:tcW w:w="1795" w:type="dxa"/>
            <w:shd w:val="clear" w:color="auto" w:fill="auto"/>
            <w:vAlign w:val="center"/>
          </w:tcPr>
          <w:p w14:paraId="7E9EC0BE" w14:textId="4A54EF46" w:rsidR="004F35B3" w:rsidRPr="004F35B3" w:rsidRDefault="004F35B3" w:rsidP="002E3731">
            <w:pPr>
              <w:keepNext/>
              <w:keepLines/>
              <w:spacing w:before="100" w:after="100"/>
              <w:jc w:val="center"/>
              <w:rPr>
                <w:rFonts w:cs="Times New Roman"/>
                <w:noProof/>
                <w:sz w:val="22"/>
              </w:rPr>
            </w:pPr>
            <w:r w:rsidRPr="004F35B3">
              <w:rPr>
                <w:rFonts w:cs="Times New Roman"/>
                <w:noProof/>
                <w:sz w:val="22"/>
              </w:rPr>
              <w:t>Amount</w:t>
            </w:r>
          </w:p>
        </w:tc>
      </w:tr>
      <w:tr w:rsidR="00E7297F" w:rsidRPr="00574BED" w14:paraId="6F66C4C1" w14:textId="77777777" w:rsidTr="00D50D07">
        <w:trPr>
          <w:trHeight w:val="90"/>
        </w:trPr>
        <w:tc>
          <w:tcPr>
            <w:tcW w:w="4405" w:type="dxa"/>
            <w:gridSpan w:val="3"/>
            <w:shd w:val="clear" w:color="auto" w:fill="auto"/>
            <w:vAlign w:val="center"/>
          </w:tcPr>
          <w:p w14:paraId="049891E1" w14:textId="499DB3BB" w:rsidR="004F35B3" w:rsidRDefault="002F7ECC" w:rsidP="002E3731">
            <w:pPr>
              <w:keepNext/>
              <w:keepLines/>
              <w:spacing w:before="20" w:after="20"/>
              <w:rPr>
                <w:rFonts w:cs="Times New Roman"/>
                <w:b/>
                <w:noProof/>
                <w:sz w:val="22"/>
              </w:rPr>
            </w:pPr>
            <w:r w:rsidRPr="00597346">
              <w:rPr>
                <w:rFonts w:cs="Times New Roman"/>
                <w:sz w:val="22"/>
              </w:rPr>
              <w:fldChar w:fldCharType="begin">
                <w:ffData>
                  <w:name w:val="Text1"/>
                  <w:enabled/>
                  <w:calcOnExit w:val="0"/>
                  <w:textInput/>
                </w:ffData>
              </w:fldChar>
            </w:r>
            <w:r w:rsidRPr="00597346">
              <w:rPr>
                <w:rFonts w:cs="Times New Roman"/>
                <w:sz w:val="22"/>
              </w:rPr>
              <w:instrText xml:space="preserve"> FORMTEXT </w:instrText>
            </w:r>
            <w:r w:rsidRPr="00597346">
              <w:rPr>
                <w:rFonts w:cs="Times New Roman"/>
                <w:sz w:val="22"/>
              </w:rPr>
            </w:r>
            <w:r w:rsidRPr="00597346">
              <w:rPr>
                <w:rFonts w:cs="Times New Roman"/>
                <w:sz w:val="22"/>
              </w:rPr>
              <w:fldChar w:fldCharType="separate"/>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sz w:val="22"/>
              </w:rPr>
              <w:fldChar w:fldCharType="end"/>
            </w:r>
          </w:p>
        </w:tc>
        <w:tc>
          <w:tcPr>
            <w:tcW w:w="1890" w:type="dxa"/>
            <w:gridSpan w:val="3"/>
            <w:shd w:val="clear" w:color="auto" w:fill="auto"/>
            <w:vAlign w:val="center"/>
          </w:tcPr>
          <w:p w14:paraId="6C2119C9" w14:textId="04F527D5" w:rsidR="004F35B3" w:rsidRDefault="00937775" w:rsidP="002E3731">
            <w:pPr>
              <w:keepNext/>
              <w:keepLines/>
              <w:spacing w:before="20" w:after="20"/>
              <w:rPr>
                <w:rFonts w:cs="Times New Roman"/>
                <w:b/>
                <w:noProof/>
                <w:sz w:val="22"/>
              </w:rPr>
            </w:pPr>
            <w:r>
              <w:rPr>
                <w:rFonts w:cs="Times New Roman"/>
                <w:sz w:val="22"/>
              </w:rPr>
              <w:fldChar w:fldCharType="begin">
                <w:ffData>
                  <w:name w:val=""/>
                  <w:enabled/>
                  <w:calcOnExit/>
                  <w:textInput>
                    <w:type w:val="number"/>
                    <w:format w:val="0.00%"/>
                  </w:textInput>
                </w:ffData>
              </w:fldChar>
            </w:r>
            <w:r>
              <w:rPr>
                <w:rFonts w:cs="Times New Roman"/>
                <w:sz w:val="22"/>
              </w:rPr>
              <w:instrText xml:space="preserve"> FORMTEXT </w:instrText>
            </w:r>
            <w:r>
              <w:rPr>
                <w:rFonts w:cs="Times New Roman"/>
                <w:sz w:val="22"/>
              </w:rPr>
            </w:r>
            <w:r>
              <w:rPr>
                <w:rFonts w:cs="Times New Roman"/>
                <w:sz w:val="22"/>
              </w:rPr>
              <w:fldChar w:fldCharType="separate"/>
            </w:r>
            <w:r>
              <w:rPr>
                <w:rFonts w:cs="Times New Roman"/>
                <w:noProof/>
                <w:sz w:val="22"/>
              </w:rPr>
              <w:t> </w:t>
            </w:r>
            <w:r>
              <w:rPr>
                <w:rFonts w:cs="Times New Roman"/>
                <w:noProof/>
                <w:sz w:val="22"/>
              </w:rPr>
              <w:t> </w:t>
            </w:r>
            <w:r>
              <w:rPr>
                <w:rFonts w:cs="Times New Roman"/>
                <w:noProof/>
                <w:sz w:val="22"/>
              </w:rPr>
              <w:t> </w:t>
            </w:r>
            <w:r>
              <w:rPr>
                <w:rFonts w:cs="Times New Roman"/>
                <w:noProof/>
                <w:sz w:val="22"/>
              </w:rPr>
              <w:t> </w:t>
            </w:r>
            <w:r>
              <w:rPr>
                <w:rFonts w:cs="Times New Roman"/>
                <w:noProof/>
                <w:sz w:val="22"/>
              </w:rPr>
              <w:t> </w:t>
            </w:r>
            <w:r>
              <w:rPr>
                <w:rFonts w:cs="Times New Roman"/>
                <w:sz w:val="22"/>
              </w:rPr>
              <w:fldChar w:fldCharType="end"/>
            </w:r>
          </w:p>
        </w:tc>
        <w:tc>
          <w:tcPr>
            <w:tcW w:w="2700" w:type="dxa"/>
            <w:gridSpan w:val="3"/>
            <w:shd w:val="clear" w:color="auto" w:fill="auto"/>
            <w:vAlign w:val="center"/>
          </w:tcPr>
          <w:p w14:paraId="4CE724F0" w14:textId="287DA67C" w:rsidR="004F35B3" w:rsidRDefault="002F7ECC" w:rsidP="002E3731">
            <w:pPr>
              <w:keepNext/>
              <w:keepLines/>
              <w:spacing w:before="20" w:after="20"/>
              <w:rPr>
                <w:rFonts w:cs="Times New Roman"/>
                <w:b/>
                <w:noProof/>
                <w:sz w:val="22"/>
              </w:rPr>
            </w:pPr>
            <w:r w:rsidRPr="00597346">
              <w:rPr>
                <w:rFonts w:cs="Times New Roman"/>
                <w:sz w:val="22"/>
              </w:rPr>
              <w:fldChar w:fldCharType="begin">
                <w:ffData>
                  <w:name w:val=""/>
                  <w:enabled/>
                  <w:calcOnExit w:val="0"/>
                  <w:textInput/>
                </w:ffData>
              </w:fldChar>
            </w:r>
            <w:r w:rsidRPr="00597346">
              <w:rPr>
                <w:rFonts w:cs="Times New Roman"/>
                <w:sz w:val="22"/>
              </w:rPr>
              <w:instrText xml:space="preserve"> FORMTEXT </w:instrText>
            </w:r>
            <w:r w:rsidRPr="00597346">
              <w:rPr>
                <w:rFonts w:cs="Times New Roman"/>
                <w:sz w:val="22"/>
              </w:rPr>
            </w:r>
            <w:r w:rsidRPr="00597346">
              <w:rPr>
                <w:rFonts w:cs="Times New Roman"/>
                <w:sz w:val="22"/>
              </w:rPr>
              <w:fldChar w:fldCharType="separate"/>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sz w:val="22"/>
              </w:rPr>
              <w:fldChar w:fldCharType="end"/>
            </w:r>
          </w:p>
        </w:tc>
        <w:tc>
          <w:tcPr>
            <w:tcW w:w="1795" w:type="dxa"/>
            <w:shd w:val="clear" w:color="auto" w:fill="auto"/>
            <w:vAlign w:val="center"/>
          </w:tcPr>
          <w:p w14:paraId="592EB1C5" w14:textId="013458CE" w:rsidR="004F35B3" w:rsidRDefault="00326B5B" w:rsidP="002E3731">
            <w:pPr>
              <w:keepNext/>
              <w:keepLines/>
              <w:spacing w:before="20" w:after="20"/>
              <w:rPr>
                <w:rFonts w:cs="Times New Roman"/>
                <w:b/>
                <w:noProof/>
                <w:sz w:val="22"/>
              </w:rPr>
            </w:pPr>
            <w:r>
              <w:rPr>
                <w:rFonts w:cs="Times New Roman"/>
                <w:sz w:val="22"/>
              </w:rPr>
              <w:t>$</w:t>
            </w:r>
            <w:r>
              <w:rPr>
                <w:rFonts w:cs="Times New Roman"/>
                <w:sz w:val="22"/>
              </w:rPr>
              <w:fldChar w:fldCharType="begin">
                <w:ffData>
                  <w:name w:val="financeamt1"/>
                  <w:enabled/>
                  <w:calcOnExit/>
                  <w:textInput>
                    <w:type w:val="number"/>
                    <w:format w:val="#,##0"/>
                  </w:textInput>
                </w:ffData>
              </w:fldChar>
            </w:r>
            <w:r>
              <w:rPr>
                <w:rFonts w:cs="Times New Roman"/>
                <w:sz w:val="22"/>
              </w:rPr>
              <w:instrText xml:space="preserve"> </w:instrText>
            </w:r>
            <w:bookmarkStart w:id="21" w:name="financeamt1"/>
            <w:r>
              <w:rPr>
                <w:rFonts w:cs="Times New Roman"/>
                <w:sz w:val="22"/>
              </w:rPr>
              <w:instrText xml:space="preserve">FORMTEXT </w:instrText>
            </w:r>
            <w:r>
              <w:rPr>
                <w:rFonts w:cs="Times New Roman"/>
                <w:sz w:val="22"/>
              </w:rPr>
            </w:r>
            <w:r>
              <w:rPr>
                <w:rFonts w:cs="Times New Roman"/>
                <w:sz w:val="22"/>
              </w:rPr>
              <w:fldChar w:fldCharType="separate"/>
            </w:r>
            <w:r>
              <w:rPr>
                <w:rFonts w:cs="Times New Roman"/>
                <w:noProof/>
                <w:sz w:val="22"/>
              </w:rPr>
              <w:t> </w:t>
            </w:r>
            <w:r>
              <w:rPr>
                <w:rFonts w:cs="Times New Roman"/>
                <w:noProof/>
                <w:sz w:val="22"/>
              </w:rPr>
              <w:t> </w:t>
            </w:r>
            <w:r>
              <w:rPr>
                <w:rFonts w:cs="Times New Roman"/>
                <w:noProof/>
                <w:sz w:val="22"/>
              </w:rPr>
              <w:t> </w:t>
            </w:r>
            <w:r>
              <w:rPr>
                <w:rFonts w:cs="Times New Roman"/>
                <w:noProof/>
                <w:sz w:val="22"/>
              </w:rPr>
              <w:t> </w:t>
            </w:r>
            <w:r>
              <w:rPr>
                <w:rFonts w:cs="Times New Roman"/>
                <w:noProof/>
                <w:sz w:val="22"/>
              </w:rPr>
              <w:t> </w:t>
            </w:r>
            <w:r>
              <w:rPr>
                <w:rFonts w:cs="Times New Roman"/>
                <w:sz w:val="22"/>
              </w:rPr>
              <w:fldChar w:fldCharType="end"/>
            </w:r>
            <w:bookmarkEnd w:id="21"/>
          </w:p>
        </w:tc>
      </w:tr>
      <w:tr w:rsidR="00E7297F" w:rsidRPr="00574BED" w14:paraId="43B72112" w14:textId="77777777" w:rsidTr="00D50D07">
        <w:trPr>
          <w:trHeight w:val="90"/>
        </w:trPr>
        <w:tc>
          <w:tcPr>
            <w:tcW w:w="4405" w:type="dxa"/>
            <w:gridSpan w:val="3"/>
            <w:shd w:val="clear" w:color="auto" w:fill="auto"/>
            <w:vAlign w:val="center"/>
          </w:tcPr>
          <w:p w14:paraId="10416E48" w14:textId="4074F317" w:rsidR="004F35B3" w:rsidRDefault="002F7ECC" w:rsidP="002E3731">
            <w:pPr>
              <w:keepNext/>
              <w:keepLines/>
              <w:spacing w:before="20" w:after="20"/>
              <w:rPr>
                <w:rFonts w:cs="Times New Roman"/>
                <w:b/>
                <w:noProof/>
                <w:sz w:val="22"/>
              </w:rPr>
            </w:pPr>
            <w:r w:rsidRPr="00597346">
              <w:rPr>
                <w:rFonts w:cs="Times New Roman"/>
                <w:sz w:val="22"/>
              </w:rPr>
              <w:fldChar w:fldCharType="begin">
                <w:ffData>
                  <w:name w:val="Text1"/>
                  <w:enabled/>
                  <w:calcOnExit w:val="0"/>
                  <w:textInput/>
                </w:ffData>
              </w:fldChar>
            </w:r>
            <w:r w:rsidRPr="00597346">
              <w:rPr>
                <w:rFonts w:cs="Times New Roman"/>
                <w:sz w:val="22"/>
              </w:rPr>
              <w:instrText xml:space="preserve"> FORMTEXT </w:instrText>
            </w:r>
            <w:r w:rsidRPr="00597346">
              <w:rPr>
                <w:rFonts w:cs="Times New Roman"/>
                <w:sz w:val="22"/>
              </w:rPr>
            </w:r>
            <w:r w:rsidRPr="00597346">
              <w:rPr>
                <w:rFonts w:cs="Times New Roman"/>
                <w:sz w:val="22"/>
              </w:rPr>
              <w:fldChar w:fldCharType="separate"/>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sz w:val="22"/>
              </w:rPr>
              <w:fldChar w:fldCharType="end"/>
            </w:r>
          </w:p>
        </w:tc>
        <w:tc>
          <w:tcPr>
            <w:tcW w:w="1890" w:type="dxa"/>
            <w:gridSpan w:val="3"/>
            <w:shd w:val="clear" w:color="auto" w:fill="auto"/>
            <w:vAlign w:val="center"/>
          </w:tcPr>
          <w:p w14:paraId="393086E4" w14:textId="17E6F126" w:rsidR="004F35B3" w:rsidRDefault="00937775" w:rsidP="002E3731">
            <w:pPr>
              <w:keepNext/>
              <w:keepLines/>
              <w:spacing w:before="20" w:after="20"/>
              <w:rPr>
                <w:rFonts w:cs="Times New Roman"/>
                <w:b/>
                <w:noProof/>
                <w:sz w:val="22"/>
              </w:rPr>
            </w:pPr>
            <w:r>
              <w:rPr>
                <w:rFonts w:cs="Times New Roman"/>
                <w:sz w:val="22"/>
              </w:rPr>
              <w:fldChar w:fldCharType="begin">
                <w:ffData>
                  <w:name w:val=""/>
                  <w:enabled/>
                  <w:calcOnExit/>
                  <w:textInput>
                    <w:type w:val="number"/>
                    <w:format w:val="0.00%"/>
                  </w:textInput>
                </w:ffData>
              </w:fldChar>
            </w:r>
            <w:r>
              <w:rPr>
                <w:rFonts w:cs="Times New Roman"/>
                <w:sz w:val="22"/>
              </w:rPr>
              <w:instrText xml:space="preserve"> FORMTEXT </w:instrText>
            </w:r>
            <w:r>
              <w:rPr>
                <w:rFonts w:cs="Times New Roman"/>
                <w:sz w:val="22"/>
              </w:rPr>
            </w:r>
            <w:r>
              <w:rPr>
                <w:rFonts w:cs="Times New Roman"/>
                <w:sz w:val="22"/>
              </w:rPr>
              <w:fldChar w:fldCharType="separate"/>
            </w:r>
            <w:r>
              <w:rPr>
                <w:rFonts w:cs="Times New Roman"/>
                <w:noProof/>
                <w:sz w:val="22"/>
              </w:rPr>
              <w:t> </w:t>
            </w:r>
            <w:r>
              <w:rPr>
                <w:rFonts w:cs="Times New Roman"/>
                <w:noProof/>
                <w:sz w:val="22"/>
              </w:rPr>
              <w:t> </w:t>
            </w:r>
            <w:r>
              <w:rPr>
                <w:rFonts w:cs="Times New Roman"/>
                <w:noProof/>
                <w:sz w:val="22"/>
              </w:rPr>
              <w:t> </w:t>
            </w:r>
            <w:r>
              <w:rPr>
                <w:rFonts w:cs="Times New Roman"/>
                <w:noProof/>
                <w:sz w:val="22"/>
              </w:rPr>
              <w:t> </w:t>
            </w:r>
            <w:r>
              <w:rPr>
                <w:rFonts w:cs="Times New Roman"/>
                <w:noProof/>
                <w:sz w:val="22"/>
              </w:rPr>
              <w:t> </w:t>
            </w:r>
            <w:r>
              <w:rPr>
                <w:rFonts w:cs="Times New Roman"/>
                <w:sz w:val="22"/>
              </w:rPr>
              <w:fldChar w:fldCharType="end"/>
            </w:r>
          </w:p>
        </w:tc>
        <w:tc>
          <w:tcPr>
            <w:tcW w:w="2700" w:type="dxa"/>
            <w:gridSpan w:val="3"/>
            <w:shd w:val="clear" w:color="auto" w:fill="auto"/>
            <w:vAlign w:val="center"/>
          </w:tcPr>
          <w:p w14:paraId="15B39E4A" w14:textId="055D2216" w:rsidR="004F35B3" w:rsidRDefault="002F7ECC" w:rsidP="002E3731">
            <w:pPr>
              <w:keepNext/>
              <w:keepLines/>
              <w:spacing w:before="20" w:after="20"/>
              <w:rPr>
                <w:rFonts w:cs="Times New Roman"/>
                <w:b/>
                <w:noProof/>
                <w:sz w:val="22"/>
              </w:rPr>
            </w:pPr>
            <w:r w:rsidRPr="00597346">
              <w:rPr>
                <w:rFonts w:cs="Times New Roman"/>
                <w:sz w:val="22"/>
              </w:rPr>
              <w:fldChar w:fldCharType="begin">
                <w:ffData>
                  <w:name w:val=""/>
                  <w:enabled/>
                  <w:calcOnExit w:val="0"/>
                  <w:textInput/>
                </w:ffData>
              </w:fldChar>
            </w:r>
            <w:r w:rsidRPr="00597346">
              <w:rPr>
                <w:rFonts w:cs="Times New Roman"/>
                <w:sz w:val="22"/>
              </w:rPr>
              <w:instrText xml:space="preserve"> FORMTEXT </w:instrText>
            </w:r>
            <w:r w:rsidRPr="00597346">
              <w:rPr>
                <w:rFonts w:cs="Times New Roman"/>
                <w:sz w:val="22"/>
              </w:rPr>
            </w:r>
            <w:r w:rsidRPr="00597346">
              <w:rPr>
                <w:rFonts w:cs="Times New Roman"/>
                <w:sz w:val="22"/>
              </w:rPr>
              <w:fldChar w:fldCharType="separate"/>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sz w:val="22"/>
              </w:rPr>
              <w:fldChar w:fldCharType="end"/>
            </w:r>
          </w:p>
        </w:tc>
        <w:tc>
          <w:tcPr>
            <w:tcW w:w="1795" w:type="dxa"/>
            <w:shd w:val="clear" w:color="auto" w:fill="auto"/>
            <w:vAlign w:val="center"/>
          </w:tcPr>
          <w:p w14:paraId="5497196C" w14:textId="503F7C39" w:rsidR="004F35B3" w:rsidRDefault="00326B5B" w:rsidP="002E3731">
            <w:pPr>
              <w:keepNext/>
              <w:keepLines/>
              <w:spacing w:before="20" w:after="20"/>
              <w:rPr>
                <w:rFonts w:cs="Times New Roman"/>
                <w:b/>
                <w:noProof/>
                <w:sz w:val="22"/>
              </w:rPr>
            </w:pPr>
            <w:r>
              <w:rPr>
                <w:rFonts w:cs="Times New Roman"/>
                <w:sz w:val="22"/>
              </w:rPr>
              <w:t>$</w:t>
            </w:r>
            <w:r>
              <w:rPr>
                <w:rFonts w:cs="Times New Roman"/>
                <w:sz w:val="22"/>
              </w:rPr>
              <w:fldChar w:fldCharType="begin">
                <w:ffData>
                  <w:name w:val="financeamt2"/>
                  <w:enabled/>
                  <w:calcOnExit/>
                  <w:textInput>
                    <w:type w:val="number"/>
                    <w:format w:val="#,##0"/>
                  </w:textInput>
                </w:ffData>
              </w:fldChar>
            </w:r>
            <w:r>
              <w:rPr>
                <w:rFonts w:cs="Times New Roman"/>
                <w:sz w:val="22"/>
              </w:rPr>
              <w:instrText xml:space="preserve"> </w:instrText>
            </w:r>
            <w:bookmarkStart w:id="22" w:name="financeamt2"/>
            <w:r>
              <w:rPr>
                <w:rFonts w:cs="Times New Roman"/>
                <w:sz w:val="22"/>
              </w:rPr>
              <w:instrText xml:space="preserve">FORMTEXT </w:instrText>
            </w:r>
            <w:r>
              <w:rPr>
                <w:rFonts w:cs="Times New Roman"/>
                <w:sz w:val="22"/>
              </w:rPr>
            </w:r>
            <w:r>
              <w:rPr>
                <w:rFonts w:cs="Times New Roman"/>
                <w:sz w:val="22"/>
              </w:rPr>
              <w:fldChar w:fldCharType="separate"/>
            </w:r>
            <w:r>
              <w:rPr>
                <w:rFonts w:cs="Times New Roman"/>
                <w:noProof/>
                <w:sz w:val="22"/>
              </w:rPr>
              <w:t> </w:t>
            </w:r>
            <w:r>
              <w:rPr>
                <w:rFonts w:cs="Times New Roman"/>
                <w:noProof/>
                <w:sz w:val="22"/>
              </w:rPr>
              <w:t> </w:t>
            </w:r>
            <w:r>
              <w:rPr>
                <w:rFonts w:cs="Times New Roman"/>
                <w:noProof/>
                <w:sz w:val="22"/>
              </w:rPr>
              <w:t> </w:t>
            </w:r>
            <w:r>
              <w:rPr>
                <w:rFonts w:cs="Times New Roman"/>
                <w:noProof/>
                <w:sz w:val="22"/>
              </w:rPr>
              <w:t> </w:t>
            </w:r>
            <w:r>
              <w:rPr>
                <w:rFonts w:cs="Times New Roman"/>
                <w:noProof/>
                <w:sz w:val="22"/>
              </w:rPr>
              <w:t> </w:t>
            </w:r>
            <w:r>
              <w:rPr>
                <w:rFonts w:cs="Times New Roman"/>
                <w:sz w:val="22"/>
              </w:rPr>
              <w:fldChar w:fldCharType="end"/>
            </w:r>
            <w:bookmarkEnd w:id="22"/>
          </w:p>
        </w:tc>
      </w:tr>
      <w:tr w:rsidR="00E7461D" w:rsidRPr="00574BED" w14:paraId="55338FE3" w14:textId="77777777" w:rsidTr="00D50D07">
        <w:trPr>
          <w:trHeight w:val="90"/>
        </w:trPr>
        <w:tc>
          <w:tcPr>
            <w:tcW w:w="4405" w:type="dxa"/>
            <w:gridSpan w:val="3"/>
            <w:shd w:val="clear" w:color="auto" w:fill="auto"/>
            <w:vAlign w:val="center"/>
          </w:tcPr>
          <w:p w14:paraId="6FB265CE" w14:textId="18C208B9" w:rsidR="00E7461D" w:rsidRDefault="002F7ECC" w:rsidP="002E3731">
            <w:pPr>
              <w:keepNext/>
              <w:keepLines/>
              <w:spacing w:before="20" w:after="20"/>
              <w:rPr>
                <w:rFonts w:cs="Times New Roman"/>
                <w:b/>
                <w:noProof/>
                <w:sz w:val="22"/>
              </w:rPr>
            </w:pPr>
            <w:r w:rsidRPr="00597346">
              <w:rPr>
                <w:rFonts w:cs="Times New Roman"/>
                <w:sz w:val="22"/>
              </w:rPr>
              <w:fldChar w:fldCharType="begin">
                <w:ffData>
                  <w:name w:val="Text1"/>
                  <w:enabled/>
                  <w:calcOnExit w:val="0"/>
                  <w:textInput/>
                </w:ffData>
              </w:fldChar>
            </w:r>
            <w:r w:rsidRPr="00597346">
              <w:rPr>
                <w:rFonts w:cs="Times New Roman"/>
                <w:sz w:val="22"/>
              </w:rPr>
              <w:instrText xml:space="preserve"> FORMTEXT </w:instrText>
            </w:r>
            <w:r w:rsidRPr="00597346">
              <w:rPr>
                <w:rFonts w:cs="Times New Roman"/>
                <w:sz w:val="22"/>
              </w:rPr>
            </w:r>
            <w:r w:rsidRPr="00597346">
              <w:rPr>
                <w:rFonts w:cs="Times New Roman"/>
                <w:sz w:val="22"/>
              </w:rPr>
              <w:fldChar w:fldCharType="separate"/>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sz w:val="22"/>
              </w:rPr>
              <w:fldChar w:fldCharType="end"/>
            </w:r>
          </w:p>
        </w:tc>
        <w:tc>
          <w:tcPr>
            <w:tcW w:w="1890" w:type="dxa"/>
            <w:gridSpan w:val="3"/>
            <w:shd w:val="clear" w:color="auto" w:fill="auto"/>
            <w:vAlign w:val="center"/>
          </w:tcPr>
          <w:p w14:paraId="29F87298" w14:textId="45C5A650" w:rsidR="00E7461D" w:rsidRDefault="00937775" w:rsidP="002E3731">
            <w:pPr>
              <w:keepNext/>
              <w:keepLines/>
              <w:spacing w:before="20" w:after="20"/>
              <w:rPr>
                <w:rFonts w:cs="Times New Roman"/>
                <w:b/>
                <w:noProof/>
                <w:sz w:val="22"/>
              </w:rPr>
            </w:pPr>
            <w:r>
              <w:rPr>
                <w:rFonts w:cs="Times New Roman"/>
                <w:sz w:val="22"/>
              </w:rPr>
              <w:fldChar w:fldCharType="begin">
                <w:ffData>
                  <w:name w:val=""/>
                  <w:enabled/>
                  <w:calcOnExit/>
                  <w:textInput>
                    <w:type w:val="number"/>
                    <w:format w:val="0.00%"/>
                  </w:textInput>
                </w:ffData>
              </w:fldChar>
            </w:r>
            <w:r>
              <w:rPr>
                <w:rFonts w:cs="Times New Roman"/>
                <w:sz w:val="22"/>
              </w:rPr>
              <w:instrText xml:space="preserve"> FORMTEXT </w:instrText>
            </w:r>
            <w:r>
              <w:rPr>
                <w:rFonts w:cs="Times New Roman"/>
                <w:sz w:val="22"/>
              </w:rPr>
            </w:r>
            <w:r>
              <w:rPr>
                <w:rFonts w:cs="Times New Roman"/>
                <w:sz w:val="22"/>
              </w:rPr>
              <w:fldChar w:fldCharType="separate"/>
            </w:r>
            <w:r>
              <w:rPr>
                <w:rFonts w:cs="Times New Roman"/>
                <w:noProof/>
                <w:sz w:val="22"/>
              </w:rPr>
              <w:t> </w:t>
            </w:r>
            <w:r>
              <w:rPr>
                <w:rFonts w:cs="Times New Roman"/>
                <w:noProof/>
                <w:sz w:val="22"/>
              </w:rPr>
              <w:t> </w:t>
            </w:r>
            <w:r>
              <w:rPr>
                <w:rFonts w:cs="Times New Roman"/>
                <w:noProof/>
                <w:sz w:val="22"/>
              </w:rPr>
              <w:t> </w:t>
            </w:r>
            <w:r>
              <w:rPr>
                <w:rFonts w:cs="Times New Roman"/>
                <w:noProof/>
                <w:sz w:val="22"/>
              </w:rPr>
              <w:t> </w:t>
            </w:r>
            <w:r>
              <w:rPr>
                <w:rFonts w:cs="Times New Roman"/>
                <w:noProof/>
                <w:sz w:val="22"/>
              </w:rPr>
              <w:t> </w:t>
            </w:r>
            <w:r>
              <w:rPr>
                <w:rFonts w:cs="Times New Roman"/>
                <w:sz w:val="22"/>
              </w:rPr>
              <w:fldChar w:fldCharType="end"/>
            </w:r>
          </w:p>
        </w:tc>
        <w:tc>
          <w:tcPr>
            <w:tcW w:w="2700" w:type="dxa"/>
            <w:gridSpan w:val="3"/>
            <w:shd w:val="clear" w:color="auto" w:fill="auto"/>
            <w:vAlign w:val="center"/>
          </w:tcPr>
          <w:p w14:paraId="3B50F448" w14:textId="2344C1D3" w:rsidR="00E7461D" w:rsidRDefault="002F7ECC" w:rsidP="002E3731">
            <w:pPr>
              <w:keepNext/>
              <w:keepLines/>
              <w:spacing w:before="20" w:after="20"/>
              <w:rPr>
                <w:rFonts w:cs="Times New Roman"/>
                <w:b/>
                <w:noProof/>
                <w:sz w:val="22"/>
              </w:rPr>
            </w:pPr>
            <w:r w:rsidRPr="00597346">
              <w:rPr>
                <w:rFonts w:cs="Times New Roman"/>
                <w:sz w:val="22"/>
              </w:rPr>
              <w:fldChar w:fldCharType="begin">
                <w:ffData>
                  <w:name w:val=""/>
                  <w:enabled/>
                  <w:calcOnExit w:val="0"/>
                  <w:textInput/>
                </w:ffData>
              </w:fldChar>
            </w:r>
            <w:r w:rsidRPr="00597346">
              <w:rPr>
                <w:rFonts w:cs="Times New Roman"/>
                <w:sz w:val="22"/>
              </w:rPr>
              <w:instrText xml:space="preserve"> FORMTEXT </w:instrText>
            </w:r>
            <w:r w:rsidRPr="00597346">
              <w:rPr>
                <w:rFonts w:cs="Times New Roman"/>
                <w:sz w:val="22"/>
              </w:rPr>
            </w:r>
            <w:r w:rsidRPr="00597346">
              <w:rPr>
                <w:rFonts w:cs="Times New Roman"/>
                <w:sz w:val="22"/>
              </w:rPr>
              <w:fldChar w:fldCharType="separate"/>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sz w:val="22"/>
              </w:rPr>
              <w:fldChar w:fldCharType="end"/>
            </w:r>
          </w:p>
        </w:tc>
        <w:tc>
          <w:tcPr>
            <w:tcW w:w="1795" w:type="dxa"/>
            <w:shd w:val="clear" w:color="auto" w:fill="auto"/>
            <w:vAlign w:val="center"/>
          </w:tcPr>
          <w:p w14:paraId="2BB83770" w14:textId="2E8D890D" w:rsidR="00E7461D" w:rsidRDefault="00326B5B" w:rsidP="002E3731">
            <w:pPr>
              <w:keepNext/>
              <w:keepLines/>
              <w:spacing w:before="20" w:after="20"/>
              <w:rPr>
                <w:rFonts w:cs="Times New Roman"/>
                <w:b/>
                <w:noProof/>
                <w:sz w:val="22"/>
              </w:rPr>
            </w:pPr>
            <w:r>
              <w:rPr>
                <w:rFonts w:cs="Times New Roman"/>
                <w:sz w:val="22"/>
              </w:rPr>
              <w:t>$</w:t>
            </w:r>
            <w:r>
              <w:rPr>
                <w:rFonts w:cs="Times New Roman"/>
                <w:sz w:val="22"/>
              </w:rPr>
              <w:fldChar w:fldCharType="begin">
                <w:ffData>
                  <w:name w:val="financeamt3"/>
                  <w:enabled/>
                  <w:calcOnExit/>
                  <w:textInput>
                    <w:type w:val="number"/>
                    <w:format w:val="#,##0"/>
                  </w:textInput>
                </w:ffData>
              </w:fldChar>
            </w:r>
            <w:r>
              <w:rPr>
                <w:rFonts w:cs="Times New Roman"/>
                <w:sz w:val="22"/>
              </w:rPr>
              <w:instrText xml:space="preserve"> </w:instrText>
            </w:r>
            <w:bookmarkStart w:id="23" w:name="financeamt3"/>
            <w:r>
              <w:rPr>
                <w:rFonts w:cs="Times New Roman"/>
                <w:sz w:val="22"/>
              </w:rPr>
              <w:instrText xml:space="preserve">FORMTEXT </w:instrText>
            </w:r>
            <w:r>
              <w:rPr>
                <w:rFonts w:cs="Times New Roman"/>
                <w:sz w:val="22"/>
              </w:rPr>
            </w:r>
            <w:r>
              <w:rPr>
                <w:rFonts w:cs="Times New Roman"/>
                <w:sz w:val="22"/>
              </w:rPr>
              <w:fldChar w:fldCharType="separate"/>
            </w:r>
            <w:r>
              <w:rPr>
                <w:rFonts w:cs="Times New Roman"/>
                <w:noProof/>
                <w:sz w:val="22"/>
              </w:rPr>
              <w:t> </w:t>
            </w:r>
            <w:r>
              <w:rPr>
                <w:rFonts w:cs="Times New Roman"/>
                <w:noProof/>
                <w:sz w:val="22"/>
              </w:rPr>
              <w:t> </w:t>
            </w:r>
            <w:r>
              <w:rPr>
                <w:rFonts w:cs="Times New Roman"/>
                <w:noProof/>
                <w:sz w:val="22"/>
              </w:rPr>
              <w:t> </w:t>
            </w:r>
            <w:r>
              <w:rPr>
                <w:rFonts w:cs="Times New Roman"/>
                <w:noProof/>
                <w:sz w:val="22"/>
              </w:rPr>
              <w:t> </w:t>
            </w:r>
            <w:r>
              <w:rPr>
                <w:rFonts w:cs="Times New Roman"/>
                <w:noProof/>
                <w:sz w:val="22"/>
              </w:rPr>
              <w:t> </w:t>
            </w:r>
            <w:r>
              <w:rPr>
                <w:rFonts w:cs="Times New Roman"/>
                <w:sz w:val="22"/>
              </w:rPr>
              <w:fldChar w:fldCharType="end"/>
            </w:r>
            <w:bookmarkEnd w:id="23"/>
          </w:p>
        </w:tc>
      </w:tr>
      <w:tr w:rsidR="00B606AF" w14:paraId="31C8C364" w14:textId="77777777" w:rsidTr="00CA464D">
        <w:trPr>
          <w:trHeight w:val="90"/>
        </w:trPr>
        <w:tc>
          <w:tcPr>
            <w:tcW w:w="4405" w:type="dxa"/>
            <w:gridSpan w:val="3"/>
            <w:shd w:val="clear" w:color="auto" w:fill="auto"/>
            <w:vAlign w:val="center"/>
          </w:tcPr>
          <w:p w14:paraId="7FD4078B" w14:textId="77777777" w:rsidR="00B606AF" w:rsidRDefault="00B606AF" w:rsidP="00CA464D">
            <w:pPr>
              <w:keepNext/>
              <w:keepLines/>
              <w:spacing w:before="20" w:after="20"/>
              <w:rPr>
                <w:rFonts w:cs="Times New Roman"/>
                <w:b/>
                <w:noProof/>
                <w:sz w:val="22"/>
              </w:rPr>
            </w:pPr>
            <w:r w:rsidRPr="00597346">
              <w:rPr>
                <w:rFonts w:cs="Times New Roman"/>
                <w:sz w:val="22"/>
              </w:rPr>
              <w:fldChar w:fldCharType="begin">
                <w:ffData>
                  <w:name w:val="Text1"/>
                  <w:enabled/>
                  <w:calcOnExit w:val="0"/>
                  <w:textInput/>
                </w:ffData>
              </w:fldChar>
            </w:r>
            <w:r w:rsidRPr="00597346">
              <w:rPr>
                <w:rFonts w:cs="Times New Roman"/>
                <w:sz w:val="22"/>
              </w:rPr>
              <w:instrText xml:space="preserve"> FORMTEXT </w:instrText>
            </w:r>
            <w:r w:rsidRPr="00597346">
              <w:rPr>
                <w:rFonts w:cs="Times New Roman"/>
                <w:sz w:val="22"/>
              </w:rPr>
            </w:r>
            <w:r w:rsidRPr="00597346">
              <w:rPr>
                <w:rFonts w:cs="Times New Roman"/>
                <w:sz w:val="22"/>
              </w:rPr>
              <w:fldChar w:fldCharType="separate"/>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sz w:val="22"/>
              </w:rPr>
              <w:fldChar w:fldCharType="end"/>
            </w:r>
          </w:p>
        </w:tc>
        <w:tc>
          <w:tcPr>
            <w:tcW w:w="1890" w:type="dxa"/>
            <w:gridSpan w:val="3"/>
            <w:shd w:val="clear" w:color="auto" w:fill="auto"/>
            <w:vAlign w:val="center"/>
          </w:tcPr>
          <w:p w14:paraId="04324D0C" w14:textId="77777777" w:rsidR="00B606AF" w:rsidRDefault="00B606AF" w:rsidP="00CA464D">
            <w:pPr>
              <w:keepNext/>
              <w:keepLines/>
              <w:spacing w:before="20" w:after="20"/>
              <w:rPr>
                <w:rFonts w:cs="Times New Roman"/>
                <w:b/>
                <w:noProof/>
                <w:sz w:val="22"/>
              </w:rPr>
            </w:pPr>
            <w:r>
              <w:rPr>
                <w:rFonts w:cs="Times New Roman"/>
                <w:sz w:val="22"/>
              </w:rPr>
              <w:fldChar w:fldCharType="begin">
                <w:ffData>
                  <w:name w:val=""/>
                  <w:enabled/>
                  <w:calcOnExit/>
                  <w:textInput>
                    <w:type w:val="number"/>
                    <w:format w:val="0.00%"/>
                  </w:textInput>
                </w:ffData>
              </w:fldChar>
            </w:r>
            <w:r>
              <w:rPr>
                <w:rFonts w:cs="Times New Roman"/>
                <w:sz w:val="22"/>
              </w:rPr>
              <w:instrText xml:space="preserve"> FORMTEXT </w:instrText>
            </w:r>
            <w:r>
              <w:rPr>
                <w:rFonts w:cs="Times New Roman"/>
                <w:sz w:val="22"/>
              </w:rPr>
            </w:r>
            <w:r>
              <w:rPr>
                <w:rFonts w:cs="Times New Roman"/>
                <w:sz w:val="22"/>
              </w:rPr>
              <w:fldChar w:fldCharType="separate"/>
            </w:r>
            <w:r>
              <w:rPr>
                <w:rFonts w:cs="Times New Roman"/>
                <w:noProof/>
                <w:sz w:val="22"/>
              </w:rPr>
              <w:t> </w:t>
            </w:r>
            <w:r>
              <w:rPr>
                <w:rFonts w:cs="Times New Roman"/>
                <w:noProof/>
                <w:sz w:val="22"/>
              </w:rPr>
              <w:t> </w:t>
            </w:r>
            <w:r>
              <w:rPr>
                <w:rFonts w:cs="Times New Roman"/>
                <w:noProof/>
                <w:sz w:val="22"/>
              </w:rPr>
              <w:t> </w:t>
            </w:r>
            <w:r>
              <w:rPr>
                <w:rFonts w:cs="Times New Roman"/>
                <w:noProof/>
                <w:sz w:val="22"/>
              </w:rPr>
              <w:t> </w:t>
            </w:r>
            <w:r>
              <w:rPr>
                <w:rFonts w:cs="Times New Roman"/>
                <w:noProof/>
                <w:sz w:val="22"/>
              </w:rPr>
              <w:t> </w:t>
            </w:r>
            <w:r>
              <w:rPr>
                <w:rFonts w:cs="Times New Roman"/>
                <w:sz w:val="22"/>
              </w:rPr>
              <w:fldChar w:fldCharType="end"/>
            </w:r>
          </w:p>
        </w:tc>
        <w:tc>
          <w:tcPr>
            <w:tcW w:w="2700" w:type="dxa"/>
            <w:gridSpan w:val="3"/>
            <w:shd w:val="clear" w:color="auto" w:fill="auto"/>
            <w:vAlign w:val="center"/>
          </w:tcPr>
          <w:p w14:paraId="18C2680E" w14:textId="01F54979" w:rsidR="00B606AF" w:rsidRDefault="00B606AF" w:rsidP="00CA464D">
            <w:pPr>
              <w:keepNext/>
              <w:keepLines/>
              <w:spacing w:before="20" w:after="20"/>
              <w:rPr>
                <w:rFonts w:cs="Times New Roman"/>
                <w:b/>
                <w:noProof/>
                <w:sz w:val="22"/>
              </w:rPr>
            </w:pPr>
            <w:r w:rsidRPr="00597346">
              <w:rPr>
                <w:rFonts w:cs="Times New Roman"/>
                <w:sz w:val="22"/>
              </w:rPr>
              <w:fldChar w:fldCharType="begin">
                <w:ffData>
                  <w:name w:val=""/>
                  <w:enabled/>
                  <w:calcOnExit w:val="0"/>
                  <w:textInput/>
                </w:ffData>
              </w:fldChar>
            </w:r>
            <w:r w:rsidRPr="00597346">
              <w:rPr>
                <w:rFonts w:cs="Times New Roman"/>
                <w:sz w:val="22"/>
              </w:rPr>
              <w:instrText xml:space="preserve"> FORMTEXT </w:instrText>
            </w:r>
            <w:r w:rsidRPr="00597346">
              <w:rPr>
                <w:rFonts w:cs="Times New Roman"/>
                <w:sz w:val="22"/>
              </w:rPr>
            </w:r>
            <w:r w:rsidRPr="00597346">
              <w:rPr>
                <w:rFonts w:cs="Times New Roman"/>
                <w:sz w:val="22"/>
              </w:rPr>
              <w:fldChar w:fldCharType="separate"/>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sz w:val="22"/>
              </w:rPr>
              <w:fldChar w:fldCharType="end"/>
            </w:r>
          </w:p>
        </w:tc>
        <w:tc>
          <w:tcPr>
            <w:tcW w:w="1795" w:type="dxa"/>
            <w:shd w:val="clear" w:color="auto" w:fill="auto"/>
            <w:vAlign w:val="center"/>
          </w:tcPr>
          <w:p w14:paraId="751E9861" w14:textId="06CF7DB6" w:rsidR="00B606AF" w:rsidRDefault="00326B5B" w:rsidP="00CA464D">
            <w:pPr>
              <w:keepNext/>
              <w:keepLines/>
              <w:spacing w:before="20" w:after="20"/>
              <w:rPr>
                <w:rFonts w:cs="Times New Roman"/>
                <w:b/>
                <w:noProof/>
                <w:sz w:val="22"/>
              </w:rPr>
            </w:pPr>
            <w:r>
              <w:rPr>
                <w:rFonts w:cs="Times New Roman"/>
                <w:sz w:val="22"/>
              </w:rPr>
              <w:t>$</w:t>
            </w:r>
            <w:r>
              <w:rPr>
                <w:rFonts w:cs="Times New Roman"/>
                <w:sz w:val="22"/>
              </w:rPr>
              <w:fldChar w:fldCharType="begin">
                <w:ffData>
                  <w:name w:val="financeamt4"/>
                  <w:enabled/>
                  <w:calcOnExit/>
                  <w:textInput>
                    <w:type w:val="number"/>
                    <w:format w:val="#,##0"/>
                  </w:textInput>
                </w:ffData>
              </w:fldChar>
            </w:r>
            <w:r>
              <w:rPr>
                <w:rFonts w:cs="Times New Roman"/>
                <w:sz w:val="22"/>
              </w:rPr>
              <w:instrText xml:space="preserve"> </w:instrText>
            </w:r>
            <w:bookmarkStart w:id="24" w:name="financeamt4"/>
            <w:r>
              <w:rPr>
                <w:rFonts w:cs="Times New Roman"/>
                <w:sz w:val="22"/>
              </w:rPr>
              <w:instrText xml:space="preserve">FORMTEXT </w:instrText>
            </w:r>
            <w:r>
              <w:rPr>
                <w:rFonts w:cs="Times New Roman"/>
                <w:sz w:val="22"/>
              </w:rPr>
            </w:r>
            <w:r>
              <w:rPr>
                <w:rFonts w:cs="Times New Roman"/>
                <w:sz w:val="22"/>
              </w:rPr>
              <w:fldChar w:fldCharType="separate"/>
            </w:r>
            <w:r>
              <w:rPr>
                <w:rFonts w:cs="Times New Roman"/>
                <w:noProof/>
                <w:sz w:val="22"/>
              </w:rPr>
              <w:t> </w:t>
            </w:r>
            <w:r>
              <w:rPr>
                <w:rFonts w:cs="Times New Roman"/>
                <w:noProof/>
                <w:sz w:val="22"/>
              </w:rPr>
              <w:t> </w:t>
            </w:r>
            <w:r>
              <w:rPr>
                <w:rFonts w:cs="Times New Roman"/>
                <w:noProof/>
                <w:sz w:val="22"/>
              </w:rPr>
              <w:t> </w:t>
            </w:r>
            <w:r>
              <w:rPr>
                <w:rFonts w:cs="Times New Roman"/>
                <w:noProof/>
                <w:sz w:val="22"/>
              </w:rPr>
              <w:t> </w:t>
            </w:r>
            <w:r>
              <w:rPr>
                <w:rFonts w:cs="Times New Roman"/>
                <w:noProof/>
                <w:sz w:val="22"/>
              </w:rPr>
              <w:t> </w:t>
            </w:r>
            <w:r>
              <w:rPr>
                <w:rFonts w:cs="Times New Roman"/>
                <w:sz w:val="22"/>
              </w:rPr>
              <w:fldChar w:fldCharType="end"/>
            </w:r>
            <w:bookmarkEnd w:id="24"/>
          </w:p>
        </w:tc>
      </w:tr>
      <w:tr w:rsidR="00B606AF" w14:paraId="6F17A98D" w14:textId="77777777" w:rsidTr="00CA464D">
        <w:trPr>
          <w:trHeight w:val="90"/>
        </w:trPr>
        <w:tc>
          <w:tcPr>
            <w:tcW w:w="4405" w:type="dxa"/>
            <w:gridSpan w:val="3"/>
            <w:shd w:val="clear" w:color="auto" w:fill="auto"/>
            <w:vAlign w:val="center"/>
          </w:tcPr>
          <w:p w14:paraId="7DFC9A6E" w14:textId="77777777" w:rsidR="00B606AF" w:rsidRDefault="00B606AF" w:rsidP="00CA464D">
            <w:pPr>
              <w:keepNext/>
              <w:keepLines/>
              <w:spacing w:before="20" w:after="20"/>
              <w:rPr>
                <w:rFonts w:cs="Times New Roman"/>
                <w:b/>
                <w:noProof/>
                <w:sz w:val="22"/>
              </w:rPr>
            </w:pPr>
            <w:r w:rsidRPr="00597346">
              <w:rPr>
                <w:rFonts w:cs="Times New Roman"/>
                <w:sz w:val="22"/>
              </w:rPr>
              <w:fldChar w:fldCharType="begin">
                <w:ffData>
                  <w:name w:val="Text1"/>
                  <w:enabled/>
                  <w:calcOnExit w:val="0"/>
                  <w:textInput/>
                </w:ffData>
              </w:fldChar>
            </w:r>
            <w:r w:rsidRPr="00597346">
              <w:rPr>
                <w:rFonts w:cs="Times New Roman"/>
                <w:sz w:val="22"/>
              </w:rPr>
              <w:instrText xml:space="preserve"> FORMTEXT </w:instrText>
            </w:r>
            <w:r w:rsidRPr="00597346">
              <w:rPr>
                <w:rFonts w:cs="Times New Roman"/>
                <w:sz w:val="22"/>
              </w:rPr>
            </w:r>
            <w:r w:rsidRPr="00597346">
              <w:rPr>
                <w:rFonts w:cs="Times New Roman"/>
                <w:sz w:val="22"/>
              </w:rPr>
              <w:fldChar w:fldCharType="separate"/>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sz w:val="22"/>
              </w:rPr>
              <w:fldChar w:fldCharType="end"/>
            </w:r>
          </w:p>
        </w:tc>
        <w:tc>
          <w:tcPr>
            <w:tcW w:w="1890" w:type="dxa"/>
            <w:gridSpan w:val="3"/>
            <w:shd w:val="clear" w:color="auto" w:fill="auto"/>
            <w:vAlign w:val="center"/>
          </w:tcPr>
          <w:p w14:paraId="5EBD7C9F" w14:textId="77777777" w:rsidR="00B606AF" w:rsidRDefault="00B606AF" w:rsidP="00CA464D">
            <w:pPr>
              <w:keepNext/>
              <w:keepLines/>
              <w:spacing w:before="20" w:after="20"/>
              <w:rPr>
                <w:rFonts w:cs="Times New Roman"/>
                <w:b/>
                <w:noProof/>
                <w:sz w:val="22"/>
              </w:rPr>
            </w:pPr>
            <w:r>
              <w:rPr>
                <w:rFonts w:cs="Times New Roman"/>
                <w:sz w:val="22"/>
              </w:rPr>
              <w:fldChar w:fldCharType="begin">
                <w:ffData>
                  <w:name w:val=""/>
                  <w:enabled/>
                  <w:calcOnExit/>
                  <w:textInput>
                    <w:type w:val="number"/>
                    <w:format w:val="0.00%"/>
                  </w:textInput>
                </w:ffData>
              </w:fldChar>
            </w:r>
            <w:r>
              <w:rPr>
                <w:rFonts w:cs="Times New Roman"/>
                <w:sz w:val="22"/>
              </w:rPr>
              <w:instrText xml:space="preserve"> FORMTEXT </w:instrText>
            </w:r>
            <w:r>
              <w:rPr>
                <w:rFonts w:cs="Times New Roman"/>
                <w:sz w:val="22"/>
              </w:rPr>
            </w:r>
            <w:r>
              <w:rPr>
                <w:rFonts w:cs="Times New Roman"/>
                <w:sz w:val="22"/>
              </w:rPr>
              <w:fldChar w:fldCharType="separate"/>
            </w:r>
            <w:r>
              <w:rPr>
                <w:rFonts w:cs="Times New Roman"/>
                <w:noProof/>
                <w:sz w:val="22"/>
              </w:rPr>
              <w:t> </w:t>
            </w:r>
            <w:r>
              <w:rPr>
                <w:rFonts w:cs="Times New Roman"/>
                <w:noProof/>
                <w:sz w:val="22"/>
              </w:rPr>
              <w:t> </w:t>
            </w:r>
            <w:r>
              <w:rPr>
                <w:rFonts w:cs="Times New Roman"/>
                <w:noProof/>
                <w:sz w:val="22"/>
              </w:rPr>
              <w:t> </w:t>
            </w:r>
            <w:r>
              <w:rPr>
                <w:rFonts w:cs="Times New Roman"/>
                <w:noProof/>
                <w:sz w:val="22"/>
              </w:rPr>
              <w:t> </w:t>
            </w:r>
            <w:r>
              <w:rPr>
                <w:rFonts w:cs="Times New Roman"/>
                <w:noProof/>
                <w:sz w:val="22"/>
              </w:rPr>
              <w:t> </w:t>
            </w:r>
            <w:r>
              <w:rPr>
                <w:rFonts w:cs="Times New Roman"/>
                <w:sz w:val="22"/>
              </w:rPr>
              <w:fldChar w:fldCharType="end"/>
            </w:r>
          </w:p>
        </w:tc>
        <w:tc>
          <w:tcPr>
            <w:tcW w:w="2700" w:type="dxa"/>
            <w:gridSpan w:val="3"/>
            <w:shd w:val="clear" w:color="auto" w:fill="auto"/>
            <w:vAlign w:val="center"/>
          </w:tcPr>
          <w:p w14:paraId="2662D9F9" w14:textId="209823EE" w:rsidR="00B606AF" w:rsidRDefault="00B606AF" w:rsidP="00CA464D">
            <w:pPr>
              <w:keepNext/>
              <w:keepLines/>
              <w:spacing w:before="20" w:after="20"/>
              <w:rPr>
                <w:rFonts w:cs="Times New Roman"/>
                <w:b/>
                <w:noProof/>
                <w:sz w:val="22"/>
              </w:rPr>
            </w:pPr>
            <w:r w:rsidRPr="00597346">
              <w:rPr>
                <w:rFonts w:cs="Times New Roman"/>
                <w:sz w:val="22"/>
              </w:rPr>
              <w:fldChar w:fldCharType="begin">
                <w:ffData>
                  <w:name w:val=""/>
                  <w:enabled/>
                  <w:calcOnExit w:val="0"/>
                  <w:textInput/>
                </w:ffData>
              </w:fldChar>
            </w:r>
            <w:r w:rsidRPr="00597346">
              <w:rPr>
                <w:rFonts w:cs="Times New Roman"/>
                <w:sz w:val="22"/>
              </w:rPr>
              <w:instrText xml:space="preserve"> FORMTEXT </w:instrText>
            </w:r>
            <w:r w:rsidRPr="00597346">
              <w:rPr>
                <w:rFonts w:cs="Times New Roman"/>
                <w:sz w:val="22"/>
              </w:rPr>
            </w:r>
            <w:r w:rsidRPr="00597346">
              <w:rPr>
                <w:rFonts w:cs="Times New Roman"/>
                <w:sz w:val="22"/>
              </w:rPr>
              <w:fldChar w:fldCharType="separate"/>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sz w:val="22"/>
              </w:rPr>
              <w:fldChar w:fldCharType="end"/>
            </w:r>
          </w:p>
        </w:tc>
        <w:tc>
          <w:tcPr>
            <w:tcW w:w="1795" w:type="dxa"/>
            <w:shd w:val="clear" w:color="auto" w:fill="auto"/>
            <w:vAlign w:val="center"/>
          </w:tcPr>
          <w:p w14:paraId="3950E2C0" w14:textId="61165541" w:rsidR="00B606AF" w:rsidRDefault="00326B5B" w:rsidP="00CA464D">
            <w:pPr>
              <w:keepNext/>
              <w:keepLines/>
              <w:spacing w:before="20" w:after="20"/>
              <w:rPr>
                <w:rFonts w:cs="Times New Roman"/>
                <w:b/>
                <w:noProof/>
                <w:sz w:val="22"/>
              </w:rPr>
            </w:pPr>
            <w:r>
              <w:rPr>
                <w:rFonts w:cs="Times New Roman"/>
                <w:sz w:val="22"/>
              </w:rPr>
              <w:t>$</w:t>
            </w:r>
            <w:r>
              <w:rPr>
                <w:rFonts w:cs="Times New Roman"/>
                <w:sz w:val="22"/>
              </w:rPr>
              <w:fldChar w:fldCharType="begin">
                <w:ffData>
                  <w:name w:val="financeamt5"/>
                  <w:enabled/>
                  <w:calcOnExit/>
                  <w:textInput>
                    <w:type w:val="number"/>
                    <w:format w:val="#,##0"/>
                  </w:textInput>
                </w:ffData>
              </w:fldChar>
            </w:r>
            <w:r>
              <w:rPr>
                <w:rFonts w:cs="Times New Roman"/>
                <w:sz w:val="22"/>
              </w:rPr>
              <w:instrText xml:space="preserve"> </w:instrText>
            </w:r>
            <w:bookmarkStart w:id="25" w:name="financeamt5"/>
            <w:r>
              <w:rPr>
                <w:rFonts w:cs="Times New Roman"/>
                <w:sz w:val="22"/>
              </w:rPr>
              <w:instrText xml:space="preserve">FORMTEXT </w:instrText>
            </w:r>
            <w:r>
              <w:rPr>
                <w:rFonts w:cs="Times New Roman"/>
                <w:sz w:val="22"/>
              </w:rPr>
            </w:r>
            <w:r>
              <w:rPr>
                <w:rFonts w:cs="Times New Roman"/>
                <w:sz w:val="22"/>
              </w:rPr>
              <w:fldChar w:fldCharType="separate"/>
            </w:r>
            <w:r>
              <w:rPr>
                <w:rFonts w:cs="Times New Roman"/>
                <w:noProof/>
                <w:sz w:val="22"/>
              </w:rPr>
              <w:t> </w:t>
            </w:r>
            <w:r>
              <w:rPr>
                <w:rFonts w:cs="Times New Roman"/>
                <w:noProof/>
                <w:sz w:val="22"/>
              </w:rPr>
              <w:t> </w:t>
            </w:r>
            <w:r>
              <w:rPr>
                <w:rFonts w:cs="Times New Roman"/>
                <w:noProof/>
                <w:sz w:val="22"/>
              </w:rPr>
              <w:t> </w:t>
            </w:r>
            <w:r>
              <w:rPr>
                <w:rFonts w:cs="Times New Roman"/>
                <w:noProof/>
                <w:sz w:val="22"/>
              </w:rPr>
              <w:t> </w:t>
            </w:r>
            <w:r>
              <w:rPr>
                <w:rFonts w:cs="Times New Roman"/>
                <w:noProof/>
                <w:sz w:val="22"/>
              </w:rPr>
              <w:t> </w:t>
            </w:r>
            <w:r>
              <w:rPr>
                <w:rFonts w:cs="Times New Roman"/>
                <w:sz w:val="22"/>
              </w:rPr>
              <w:fldChar w:fldCharType="end"/>
            </w:r>
            <w:bookmarkEnd w:id="25"/>
          </w:p>
        </w:tc>
      </w:tr>
      <w:tr w:rsidR="00D50D07" w:rsidRPr="00574BED" w14:paraId="655F79A1" w14:textId="77777777" w:rsidTr="00D50D07">
        <w:trPr>
          <w:trHeight w:val="204"/>
        </w:trPr>
        <w:tc>
          <w:tcPr>
            <w:tcW w:w="8995" w:type="dxa"/>
            <w:gridSpan w:val="9"/>
            <w:shd w:val="clear" w:color="auto" w:fill="auto"/>
            <w:vAlign w:val="center"/>
          </w:tcPr>
          <w:p w14:paraId="388A0FF7" w14:textId="70D4A430" w:rsidR="00AF6600" w:rsidRPr="007E79C8" w:rsidRDefault="00326B5B" w:rsidP="002E3731">
            <w:pPr>
              <w:keepNext/>
              <w:keepLines/>
              <w:spacing w:before="100" w:after="100"/>
              <w:rPr>
                <w:rFonts w:cs="Times New Roman"/>
                <w:b/>
                <w:noProof/>
                <w:szCs w:val="24"/>
              </w:rPr>
            </w:pPr>
            <w:r>
              <w:rPr>
                <w:rFonts w:cs="Times New Roman"/>
                <w:b/>
                <w:noProof/>
                <w:szCs w:val="24"/>
              </w:rPr>
              <w:t>(</w:t>
            </w:r>
            <w:r w:rsidR="003638F9">
              <w:rPr>
                <w:rFonts w:cs="Times New Roman"/>
                <w:b/>
                <w:noProof/>
                <w:szCs w:val="24"/>
              </w:rPr>
              <w:t>5</w:t>
            </w:r>
            <w:r w:rsidR="00E7461D" w:rsidRPr="007E79C8">
              <w:rPr>
                <w:rFonts w:cs="Times New Roman"/>
                <w:b/>
                <w:noProof/>
                <w:szCs w:val="24"/>
              </w:rPr>
              <w:t xml:space="preserve">) </w:t>
            </w:r>
            <w:r w:rsidR="00E7461D" w:rsidRPr="007E79C8">
              <w:rPr>
                <w:rFonts w:cs="Times New Roman"/>
                <w:b/>
                <w:szCs w:val="24"/>
              </w:rPr>
              <w:t>- - - - - - - - - - - - - - - - - - - - - - - - - - - - - - - - - - - -</w:t>
            </w:r>
            <w:r w:rsidR="000B4B5C" w:rsidRPr="007E79C8">
              <w:rPr>
                <w:rFonts w:cs="Times New Roman"/>
                <w:b/>
                <w:szCs w:val="24"/>
              </w:rPr>
              <w:t xml:space="preserve"> </w:t>
            </w:r>
            <w:r w:rsidR="007E79C8">
              <w:rPr>
                <w:rFonts w:cs="Times New Roman"/>
                <w:b/>
                <w:szCs w:val="24"/>
              </w:rPr>
              <w:t xml:space="preserve">- - - - </w:t>
            </w:r>
            <w:r w:rsidR="000B4B5C" w:rsidRPr="007E79C8">
              <w:rPr>
                <w:rFonts w:cs="Times New Roman"/>
                <w:b/>
                <w:szCs w:val="24"/>
              </w:rPr>
              <w:t>Total Project Cost Check:</w:t>
            </w:r>
          </w:p>
        </w:tc>
        <w:tc>
          <w:tcPr>
            <w:tcW w:w="1795" w:type="dxa"/>
            <w:shd w:val="clear" w:color="auto" w:fill="auto"/>
            <w:vAlign w:val="center"/>
          </w:tcPr>
          <w:p w14:paraId="689CE08D" w14:textId="30D189E9" w:rsidR="00AF6600" w:rsidRDefault="00326B5B" w:rsidP="002E3731">
            <w:pPr>
              <w:keepNext/>
              <w:keepLines/>
              <w:spacing w:before="100" w:after="100"/>
              <w:rPr>
                <w:rFonts w:cs="Times New Roman"/>
                <w:b/>
                <w:noProof/>
                <w:sz w:val="22"/>
              </w:rPr>
            </w:pPr>
            <w:r>
              <w:rPr>
                <w:rFonts w:cs="Times New Roman"/>
                <w:sz w:val="22"/>
              </w:rPr>
              <w:t>$</w:t>
            </w:r>
            <w:r>
              <w:rPr>
                <w:rFonts w:cs="Times New Roman"/>
                <w:sz w:val="22"/>
              </w:rPr>
              <w:fldChar w:fldCharType="begin">
                <w:ffData>
                  <w:name w:val="fnatotal"/>
                  <w:enabled w:val="0"/>
                  <w:calcOnExit/>
                  <w:textInput>
                    <w:type w:val="calculated"/>
                    <w:default w:val="=SUM(financeamt1,financeamt2,financeamt3,financeamt4,financeamt5)"/>
                    <w:format w:val="#,##0"/>
                  </w:textInput>
                </w:ffData>
              </w:fldChar>
            </w:r>
            <w:r>
              <w:rPr>
                <w:rFonts w:cs="Times New Roman"/>
                <w:sz w:val="22"/>
              </w:rPr>
              <w:instrText xml:space="preserve"> </w:instrText>
            </w:r>
            <w:bookmarkStart w:id="26" w:name="fnatotal"/>
            <w:r>
              <w:rPr>
                <w:rFonts w:cs="Times New Roman"/>
                <w:sz w:val="22"/>
              </w:rPr>
              <w:instrText xml:space="preserve">FORMTEXT </w:instrText>
            </w:r>
            <w:r>
              <w:rPr>
                <w:rFonts w:cs="Times New Roman"/>
                <w:sz w:val="22"/>
              </w:rPr>
              <w:fldChar w:fldCharType="begin"/>
            </w:r>
            <w:r>
              <w:rPr>
                <w:rFonts w:cs="Times New Roman"/>
                <w:sz w:val="22"/>
              </w:rPr>
              <w:instrText xml:space="preserve"> =SUM(financeamt1,financeamt2,financeamt3,financeamt4,financeamt5) </w:instrText>
            </w:r>
            <w:r>
              <w:rPr>
                <w:rFonts w:cs="Times New Roman"/>
                <w:sz w:val="22"/>
              </w:rPr>
              <w:fldChar w:fldCharType="separate"/>
            </w:r>
            <w:r>
              <w:rPr>
                <w:rFonts w:cs="Times New Roman"/>
                <w:noProof/>
                <w:sz w:val="22"/>
              </w:rPr>
              <w:instrText>0</w:instrText>
            </w:r>
            <w:r>
              <w:rPr>
                <w:rFonts w:cs="Times New Roman"/>
                <w:sz w:val="22"/>
              </w:rPr>
              <w:fldChar w:fldCharType="end"/>
            </w:r>
            <w:r>
              <w:rPr>
                <w:rFonts w:cs="Times New Roman"/>
                <w:sz w:val="22"/>
              </w:rPr>
            </w:r>
            <w:r>
              <w:rPr>
                <w:rFonts w:cs="Times New Roman"/>
                <w:sz w:val="22"/>
              </w:rPr>
              <w:fldChar w:fldCharType="separate"/>
            </w:r>
            <w:r>
              <w:rPr>
                <w:rFonts w:cs="Times New Roman"/>
                <w:noProof/>
                <w:sz w:val="22"/>
              </w:rPr>
              <w:t>0</w:t>
            </w:r>
            <w:r>
              <w:rPr>
                <w:rFonts w:cs="Times New Roman"/>
                <w:sz w:val="22"/>
              </w:rPr>
              <w:fldChar w:fldCharType="end"/>
            </w:r>
            <w:bookmarkEnd w:id="26"/>
          </w:p>
        </w:tc>
      </w:tr>
    </w:tbl>
    <w:p w14:paraId="3C489D10" w14:textId="01D4304B" w:rsidR="0075314F" w:rsidRDefault="0075314F" w:rsidP="00E331F4">
      <w:pPr>
        <w:rPr>
          <w:rFonts w:cs="Times New Roman"/>
          <w:sz w:val="22"/>
        </w:rPr>
      </w:pPr>
    </w:p>
    <w:p w14:paraId="444D715B" w14:textId="77777777" w:rsidR="0075314F" w:rsidRDefault="0075314F">
      <w:pPr>
        <w:rPr>
          <w:rFonts w:cs="Times New Roman"/>
          <w:sz w:val="22"/>
        </w:rPr>
      </w:pPr>
      <w:r>
        <w:rPr>
          <w:rFonts w:cs="Times New Roman"/>
          <w:sz w:val="22"/>
        </w:rPr>
        <w:br w:type="page"/>
      </w:r>
    </w:p>
    <w:p w14:paraId="2DB4880D" w14:textId="77777777" w:rsidR="0091689C" w:rsidRDefault="0091689C" w:rsidP="00E331F4">
      <w:pPr>
        <w:rPr>
          <w:rFonts w:cs="Times New Roman"/>
          <w:sz w:val="22"/>
        </w:rPr>
      </w:pPr>
    </w:p>
    <w:tbl>
      <w:tblPr>
        <w:tblStyle w:val="TableGrid"/>
        <w:tblW w:w="0" w:type="auto"/>
        <w:tblLayout w:type="fixed"/>
        <w:tblCellMar>
          <w:left w:w="115" w:type="dxa"/>
          <w:right w:w="115" w:type="dxa"/>
        </w:tblCellMar>
        <w:tblLook w:val="04A0" w:firstRow="1" w:lastRow="0" w:firstColumn="1" w:lastColumn="0" w:noHBand="0" w:noVBand="1"/>
      </w:tblPr>
      <w:tblGrid>
        <w:gridCol w:w="1435"/>
        <w:gridCol w:w="9355"/>
      </w:tblGrid>
      <w:tr w:rsidR="006B43C2" w:rsidRPr="005931A1" w14:paraId="55B273BF" w14:textId="77777777" w:rsidTr="009E6EC1">
        <w:tc>
          <w:tcPr>
            <w:tcW w:w="10790" w:type="dxa"/>
            <w:gridSpan w:val="2"/>
            <w:shd w:val="clear" w:color="auto" w:fill="DEEAF6" w:themeFill="accent1" w:themeFillTint="33"/>
          </w:tcPr>
          <w:p w14:paraId="78399FC0" w14:textId="7A9B129C" w:rsidR="006B43C2" w:rsidRPr="005F71A5" w:rsidRDefault="006B43C2" w:rsidP="006B43C2">
            <w:pPr>
              <w:keepNext/>
              <w:spacing w:before="80" w:after="80"/>
              <w:jc w:val="center"/>
              <w:rPr>
                <w:rFonts w:cs="Times New Roman"/>
                <w:b/>
                <w:color w:val="FFFFFF" w:themeColor="background1"/>
                <w:szCs w:val="24"/>
              </w:rPr>
            </w:pPr>
            <w:r>
              <w:rPr>
                <w:rFonts w:cs="Times New Roman"/>
                <w:b/>
                <w:szCs w:val="24"/>
              </w:rPr>
              <w:t>IX.  Environmental Impact Component of the Application</w:t>
            </w:r>
          </w:p>
        </w:tc>
      </w:tr>
      <w:tr w:rsidR="002207B7" w:rsidRPr="005931A1" w14:paraId="0EA2A642" w14:textId="77777777" w:rsidTr="009E6EC1">
        <w:tc>
          <w:tcPr>
            <w:tcW w:w="10790" w:type="dxa"/>
            <w:gridSpan w:val="2"/>
            <w:shd w:val="clear" w:color="auto" w:fill="auto"/>
          </w:tcPr>
          <w:p w14:paraId="2D13D6FF" w14:textId="1595B501" w:rsidR="006B43C2" w:rsidRDefault="00000000" w:rsidP="006B43C2">
            <w:pPr>
              <w:spacing w:before="60"/>
              <w:ind w:left="327"/>
              <w:rPr>
                <w:rFonts w:cs="Times New Roman"/>
                <w:bCs/>
                <w:sz w:val="22"/>
              </w:rPr>
            </w:pPr>
            <w:hyperlink r:id="rId42" w:history="1">
              <w:r w:rsidR="006B43C2" w:rsidRPr="00E66D67">
                <w:rPr>
                  <w:rStyle w:val="Hyperlink"/>
                  <w:rFonts w:cs="Times New Roman"/>
                  <w:bCs/>
                  <w:color w:val="507992"/>
                  <w:sz w:val="22"/>
                </w:rPr>
                <w:t xml:space="preserve">Wisconsin Admin. Code </w:t>
              </w:r>
              <w:proofErr w:type="spellStart"/>
              <w:r w:rsidR="006B43C2" w:rsidRPr="00E66D67">
                <w:rPr>
                  <w:rStyle w:val="Hyperlink"/>
                  <w:rFonts w:cs="Times New Roman"/>
                  <w:bCs/>
                  <w:color w:val="507992"/>
                  <w:sz w:val="22"/>
                </w:rPr>
                <w:t>ch.</w:t>
              </w:r>
              <w:proofErr w:type="spellEnd"/>
              <w:r w:rsidR="006B43C2" w:rsidRPr="00E66D67">
                <w:rPr>
                  <w:rStyle w:val="Hyperlink"/>
                  <w:rFonts w:cs="Times New Roman"/>
                  <w:bCs/>
                  <w:color w:val="507992"/>
                  <w:sz w:val="22"/>
                </w:rPr>
                <w:t xml:space="preserve"> PSC 4.10</w:t>
              </w:r>
            </w:hyperlink>
            <w:r w:rsidR="006B43C2">
              <w:rPr>
                <w:rFonts w:cs="Times New Roman"/>
                <w:bCs/>
                <w:sz w:val="22"/>
              </w:rPr>
              <w:t xml:space="preserve"> defines</w:t>
            </w:r>
            <w:r w:rsidR="006B43C2" w:rsidRPr="00786046">
              <w:rPr>
                <w:rFonts w:cs="Times New Roman"/>
                <w:bCs/>
                <w:sz w:val="22"/>
              </w:rPr>
              <w:t xml:space="preserve"> </w:t>
            </w:r>
            <w:r w:rsidR="006B43C2">
              <w:rPr>
                <w:rFonts w:cs="Times New Roman"/>
                <w:bCs/>
                <w:sz w:val="22"/>
              </w:rPr>
              <w:t xml:space="preserve">construction </w:t>
            </w:r>
            <w:r w:rsidR="006B43C2" w:rsidRPr="00786046">
              <w:rPr>
                <w:rFonts w:cs="Times New Roman"/>
                <w:bCs/>
                <w:sz w:val="22"/>
              </w:rPr>
              <w:t xml:space="preserve">projects as either Type 1, 2, or 3 Actions. </w:t>
            </w:r>
            <w:r w:rsidR="006B43C2">
              <w:rPr>
                <w:rFonts w:cs="Times New Roman"/>
                <w:bCs/>
                <w:sz w:val="22"/>
              </w:rPr>
              <w:br/>
              <w:t>The Environmental impact application documents listed below collect necessary i</w:t>
            </w:r>
            <w:r w:rsidR="006B43C2" w:rsidRPr="00CC72CE">
              <w:rPr>
                <w:rFonts w:cs="Times New Roman"/>
                <w:bCs/>
                <w:sz w:val="22"/>
              </w:rPr>
              <w:t xml:space="preserve">nformation to allow the Commission to document the environmental impacts of a project </w:t>
            </w:r>
            <w:r w:rsidR="006B43C2">
              <w:rPr>
                <w:rFonts w:cs="Times New Roman"/>
                <w:bCs/>
                <w:sz w:val="22"/>
              </w:rPr>
              <w:t xml:space="preserve">that are </w:t>
            </w:r>
            <w:r w:rsidR="006B43C2" w:rsidRPr="00CC72CE">
              <w:rPr>
                <w:rFonts w:cs="Times New Roman"/>
                <w:bCs/>
                <w:sz w:val="22"/>
              </w:rPr>
              <w:t xml:space="preserve">subject to § PSC 4.10 and that require coordinated Commission and </w:t>
            </w:r>
            <w:r w:rsidR="006B43C2">
              <w:rPr>
                <w:rFonts w:cs="Times New Roman"/>
                <w:bCs/>
                <w:sz w:val="22"/>
              </w:rPr>
              <w:t>DNR</w:t>
            </w:r>
            <w:r w:rsidR="006B43C2" w:rsidRPr="00CC72CE">
              <w:rPr>
                <w:rFonts w:cs="Times New Roman"/>
                <w:bCs/>
                <w:sz w:val="22"/>
              </w:rPr>
              <w:t xml:space="preserve"> review under Wis. Stat. § 30.025.  </w:t>
            </w:r>
          </w:p>
          <w:p w14:paraId="5106D83E" w14:textId="17C77197" w:rsidR="00C754FD" w:rsidRPr="00E5785D" w:rsidRDefault="006B43C2" w:rsidP="00C754FD">
            <w:pPr>
              <w:spacing w:before="120" w:after="240"/>
              <w:ind w:left="327"/>
              <w:rPr>
                <w:rFonts w:cs="Times New Roman"/>
                <w:bCs/>
                <w:sz w:val="22"/>
              </w:rPr>
            </w:pPr>
            <w:r>
              <w:rPr>
                <w:rFonts w:cs="Times New Roman"/>
                <w:bCs/>
                <w:sz w:val="22"/>
              </w:rPr>
              <w:t xml:space="preserve">Please determine what Type of Action (per Wis. Admin. Code </w:t>
            </w:r>
            <w:proofErr w:type="spellStart"/>
            <w:r>
              <w:rPr>
                <w:rFonts w:cs="Times New Roman"/>
                <w:bCs/>
                <w:sz w:val="22"/>
              </w:rPr>
              <w:t>ch.</w:t>
            </w:r>
            <w:proofErr w:type="spellEnd"/>
            <w:r>
              <w:rPr>
                <w:rFonts w:cs="Times New Roman"/>
                <w:bCs/>
                <w:sz w:val="22"/>
              </w:rPr>
              <w:t xml:space="preserve"> PSC 4) your project is, complete the relevant Application Filing Requirements </w:t>
            </w:r>
            <w:r w:rsidR="00E5785D">
              <w:rPr>
                <w:rFonts w:cs="Times New Roman"/>
                <w:bCs/>
                <w:sz w:val="22"/>
              </w:rPr>
              <w:t xml:space="preserve">(AFR) </w:t>
            </w:r>
            <w:r>
              <w:rPr>
                <w:rFonts w:cs="Times New Roman"/>
                <w:bCs/>
                <w:sz w:val="22"/>
              </w:rPr>
              <w:t>below, and submit it as an attachment to, or a distinct section in,</w:t>
            </w:r>
            <w:r w:rsidR="00E5785D">
              <w:rPr>
                <w:rFonts w:cs="Times New Roman"/>
                <w:bCs/>
                <w:sz w:val="22"/>
              </w:rPr>
              <w:t xml:space="preserve"> the Application.</w:t>
            </w:r>
          </w:p>
        </w:tc>
      </w:tr>
      <w:tr w:rsidR="002207B7" w:rsidRPr="004A603E" w14:paraId="031CDDE3" w14:textId="77777777" w:rsidTr="009E6EC1">
        <w:tc>
          <w:tcPr>
            <w:tcW w:w="10790" w:type="dxa"/>
            <w:gridSpan w:val="2"/>
            <w:tcBorders>
              <w:bottom w:val="nil"/>
            </w:tcBorders>
            <w:vAlign w:val="center"/>
          </w:tcPr>
          <w:p w14:paraId="10D0DC64" w14:textId="62B40EF0" w:rsidR="002207B7" w:rsidRPr="00F533B1" w:rsidRDefault="002207B7" w:rsidP="009F4BC7">
            <w:pPr>
              <w:pStyle w:val="ListParagraph"/>
              <w:numPr>
                <w:ilvl w:val="0"/>
                <w:numId w:val="25"/>
              </w:numPr>
              <w:spacing w:before="100" w:after="120"/>
              <w:ind w:left="417" w:hanging="450"/>
              <w:rPr>
                <w:rFonts w:cs="Times New Roman"/>
                <w:b/>
                <w:szCs w:val="24"/>
              </w:rPr>
            </w:pPr>
            <w:r w:rsidRPr="00F533B1">
              <w:rPr>
                <w:rFonts w:cs="Times New Roman"/>
                <w:b/>
                <w:szCs w:val="24"/>
              </w:rPr>
              <w:t>Select the Type of Action for</w:t>
            </w:r>
            <w:r>
              <w:rPr>
                <w:rFonts w:cs="Times New Roman"/>
                <w:b/>
                <w:szCs w:val="24"/>
              </w:rPr>
              <w:t xml:space="preserve"> the Proposed Project</w:t>
            </w:r>
            <w:r w:rsidR="00E5785D">
              <w:rPr>
                <w:rFonts w:cs="Times New Roman"/>
                <w:b/>
                <w:szCs w:val="24"/>
              </w:rPr>
              <w:t xml:space="preserve"> and Complete the AFR</w:t>
            </w:r>
            <w:r>
              <w:rPr>
                <w:rFonts w:cs="Times New Roman"/>
                <w:b/>
                <w:szCs w:val="24"/>
              </w:rPr>
              <w:t>.</w:t>
            </w:r>
          </w:p>
          <w:p w14:paraId="278571D0" w14:textId="16BF2DB7" w:rsidR="00806255" w:rsidRDefault="002207B7" w:rsidP="00806255">
            <w:pPr>
              <w:spacing w:before="100" w:after="120"/>
              <w:ind w:left="334"/>
              <w:rPr>
                <w:rFonts w:cs="Times New Roman"/>
                <w:sz w:val="22"/>
              </w:rPr>
            </w:pPr>
            <w:r>
              <w:rPr>
                <w:rFonts w:cs="Times New Roman"/>
                <w:sz w:val="22"/>
              </w:rPr>
              <w:t xml:space="preserve">See </w:t>
            </w:r>
            <w:hyperlink r:id="rId43" w:history="1">
              <w:r w:rsidRPr="00E66D67">
                <w:rPr>
                  <w:rStyle w:val="Hyperlink"/>
                  <w:rFonts w:cs="Times New Roman"/>
                  <w:bCs/>
                  <w:color w:val="507992"/>
                  <w:sz w:val="22"/>
                </w:rPr>
                <w:t xml:space="preserve">Wis. Admin. Code </w:t>
              </w:r>
              <w:proofErr w:type="spellStart"/>
              <w:r w:rsidRPr="00E66D67">
                <w:rPr>
                  <w:rStyle w:val="Hyperlink"/>
                  <w:rFonts w:cs="Times New Roman"/>
                  <w:bCs/>
                  <w:color w:val="507992"/>
                  <w:sz w:val="22"/>
                </w:rPr>
                <w:t>ch.</w:t>
              </w:r>
              <w:proofErr w:type="spellEnd"/>
              <w:r w:rsidRPr="00E66D67">
                <w:rPr>
                  <w:rStyle w:val="Hyperlink"/>
                  <w:rFonts w:cs="Times New Roman"/>
                  <w:bCs/>
                  <w:color w:val="507992"/>
                  <w:sz w:val="22"/>
                </w:rPr>
                <w:t xml:space="preserve"> PSC 4.80</w:t>
              </w:r>
            </w:hyperlink>
            <w:r>
              <w:rPr>
                <w:rFonts w:cs="Times New Roman"/>
                <w:bCs/>
                <w:sz w:val="22"/>
              </w:rPr>
              <w:t xml:space="preserve"> for definitions of each</w:t>
            </w:r>
            <w:r>
              <w:rPr>
                <w:rFonts w:cs="Times New Roman"/>
                <w:sz w:val="22"/>
              </w:rPr>
              <w:t xml:space="preserve"> Type of Action</w:t>
            </w:r>
            <w:r w:rsidR="00806255">
              <w:rPr>
                <w:rFonts w:cs="Times New Roman"/>
                <w:sz w:val="22"/>
              </w:rPr>
              <w:t>.</w:t>
            </w:r>
          </w:p>
          <w:p w14:paraId="42EA9229" w14:textId="19587D1C" w:rsidR="00806255" w:rsidRDefault="00806255" w:rsidP="009E6EC1">
            <w:pPr>
              <w:spacing w:before="100" w:after="120"/>
              <w:ind w:left="334"/>
              <w:rPr>
                <w:rFonts w:cs="Times New Roman"/>
                <w:sz w:val="22"/>
              </w:rPr>
            </w:pPr>
            <w:r w:rsidRPr="00A85F09">
              <w:rPr>
                <w:rFonts w:cs="Times New Roman"/>
                <w:b/>
                <w:color w:val="FF0000"/>
                <w:sz w:val="22"/>
              </w:rPr>
              <w:t xml:space="preserve">THE TYPE 3 APPLICATION (OR TYPE 2 APPLICATION) MUST BE COMPLETED IN FULL FOR </w:t>
            </w:r>
            <w:r w:rsidRPr="00A85F09">
              <w:rPr>
                <w:rFonts w:cs="Times New Roman"/>
                <w:b/>
                <w:color w:val="FF0000"/>
                <w:sz w:val="22"/>
                <w:u w:val="single"/>
              </w:rPr>
              <w:t>EVERY</w:t>
            </w:r>
            <w:r w:rsidRPr="00A85F09">
              <w:rPr>
                <w:rFonts w:cs="Times New Roman"/>
                <w:b/>
                <w:color w:val="FF0000"/>
                <w:sz w:val="22"/>
              </w:rPr>
              <w:t xml:space="preserve"> APPLICATION.  WISCONSIN DEPARTMENT OF NATURAL RESOURCES APPLICATION MATERIALS MAY NOT BE SUBMITTED IN LIEU OF THE AFRs SHOWN BELOW.</w:t>
            </w:r>
          </w:p>
          <w:p w14:paraId="53D4E4AE" w14:textId="19C09303" w:rsidR="00C439B8" w:rsidRDefault="00C439B8" w:rsidP="00C439B8">
            <w:pPr>
              <w:keepNext/>
              <w:spacing w:before="240" w:after="100"/>
              <w:rPr>
                <w:rFonts w:cs="Times New Roman"/>
                <w:bCs/>
                <w:sz w:val="22"/>
              </w:rPr>
            </w:pPr>
            <w:r>
              <w:rPr>
                <w:rFonts w:cs="Times New Roman"/>
                <w:sz w:val="22"/>
              </w:rPr>
              <w:tab/>
            </w:r>
            <w:r w:rsidRPr="007C30DF">
              <w:rPr>
                <w:rFonts w:cs="Times New Roman"/>
                <w:sz w:val="22"/>
              </w:rPr>
              <w:fldChar w:fldCharType="begin">
                <w:ffData>
                  <w:name w:val="Check2"/>
                  <w:enabled/>
                  <w:calcOnExit w:val="0"/>
                  <w:checkBox>
                    <w:sizeAuto/>
                    <w:default w:val="0"/>
                  </w:checkBox>
                </w:ffData>
              </w:fldChar>
            </w:r>
            <w:r w:rsidRPr="007C30DF">
              <w:rPr>
                <w:rFonts w:cs="Times New Roman"/>
                <w:sz w:val="22"/>
              </w:rPr>
              <w:instrText xml:space="preserve"> FORMCHECKBOX </w:instrText>
            </w:r>
            <w:r w:rsidR="00000000">
              <w:rPr>
                <w:rFonts w:cs="Times New Roman"/>
                <w:sz w:val="22"/>
              </w:rPr>
            </w:r>
            <w:r w:rsidR="00000000">
              <w:rPr>
                <w:rFonts w:cs="Times New Roman"/>
                <w:sz w:val="22"/>
              </w:rPr>
              <w:fldChar w:fldCharType="separate"/>
            </w:r>
            <w:r w:rsidRPr="007C30DF">
              <w:rPr>
                <w:rFonts w:cs="Times New Roman"/>
                <w:sz w:val="22"/>
              </w:rPr>
              <w:fldChar w:fldCharType="end"/>
            </w:r>
            <w:r>
              <w:rPr>
                <w:rFonts w:cs="Times New Roman"/>
                <w:sz w:val="22"/>
              </w:rPr>
              <w:t xml:space="preserve">   </w:t>
            </w:r>
            <w:r w:rsidRPr="00E5785D">
              <w:rPr>
                <w:rFonts w:cs="Times New Roman"/>
                <w:b/>
                <w:sz w:val="22"/>
              </w:rPr>
              <w:t>Type 3 Water Projects</w:t>
            </w:r>
            <w:r>
              <w:rPr>
                <w:rFonts w:cs="Times New Roman"/>
                <w:sz w:val="22"/>
              </w:rPr>
              <w:t xml:space="preserve"> – </w:t>
            </w:r>
            <w:r>
              <w:rPr>
                <w:rFonts w:cs="Times New Roman"/>
                <w:b/>
                <w:bCs/>
                <w:sz w:val="22"/>
              </w:rPr>
              <w:t>a</w:t>
            </w:r>
            <w:r w:rsidRPr="00776DB6">
              <w:rPr>
                <w:rFonts w:cs="Times New Roman"/>
                <w:bCs/>
                <w:sz w:val="22"/>
              </w:rPr>
              <w:t>ll other water projects</w:t>
            </w:r>
            <w:r w:rsidRPr="003B341A">
              <w:rPr>
                <w:rFonts w:cs="Times New Roman"/>
                <w:bCs/>
                <w:sz w:val="22"/>
              </w:rPr>
              <w:t xml:space="preserve"> that DO NOT involve water main construction </w:t>
            </w:r>
          </w:p>
          <w:p w14:paraId="2955C0AD" w14:textId="77777777" w:rsidR="00C439B8" w:rsidRDefault="00C439B8" w:rsidP="00C439B8">
            <w:pPr>
              <w:keepNext/>
              <w:spacing w:before="100" w:after="100"/>
              <w:ind w:left="1145"/>
              <w:rPr>
                <w:rFonts w:cs="Times New Roman"/>
                <w:bCs/>
                <w:sz w:val="22"/>
              </w:rPr>
            </w:pPr>
            <w:r w:rsidRPr="003B341A">
              <w:rPr>
                <w:rFonts w:cs="Times New Roman"/>
                <w:bCs/>
                <w:sz w:val="22"/>
              </w:rPr>
              <w:t>of the size and length described above</w:t>
            </w:r>
            <w:r>
              <w:rPr>
                <w:rFonts w:cs="Times New Roman"/>
                <w:bCs/>
                <w:sz w:val="22"/>
              </w:rPr>
              <w:t>.</w:t>
            </w:r>
          </w:p>
          <w:p w14:paraId="5458716F" w14:textId="5A91802B" w:rsidR="00C439B8" w:rsidRDefault="00C439B8" w:rsidP="00ED5407">
            <w:pPr>
              <w:keepNext/>
              <w:spacing w:before="100" w:after="100"/>
              <w:ind w:left="1145"/>
              <w:rPr>
                <w:rFonts w:cs="Times New Roman"/>
                <w:sz w:val="22"/>
              </w:rPr>
            </w:pPr>
            <w:r w:rsidRPr="002F13F3">
              <w:rPr>
                <w:rFonts w:cs="Times New Roman"/>
                <w:b/>
                <w:bCs/>
                <w:sz w:val="22"/>
              </w:rPr>
              <w:t>AFR</w:t>
            </w:r>
            <w:r>
              <w:rPr>
                <w:rFonts w:cs="Times New Roman"/>
                <w:bCs/>
                <w:sz w:val="22"/>
              </w:rPr>
              <w:t>:</w:t>
            </w:r>
            <w:r w:rsidRPr="003B341A">
              <w:rPr>
                <w:rFonts w:cs="Times New Roman"/>
                <w:bCs/>
                <w:sz w:val="22"/>
              </w:rPr>
              <w:t xml:space="preserve"> </w:t>
            </w:r>
            <w:hyperlink r:id="rId44" w:history="1">
              <w:r w:rsidRPr="00E66D67">
                <w:rPr>
                  <w:rStyle w:val="Hyperlink"/>
                  <w:rFonts w:cs="Times New Roman"/>
                  <w:bCs/>
                  <w:color w:val="507992"/>
                  <w:sz w:val="22"/>
                </w:rPr>
                <w:t>https://psc.wi.gov/Documents/water/WaterTypeIII_AFR.pdf</w:t>
              </w:r>
            </w:hyperlink>
            <w:r>
              <w:rPr>
                <w:rStyle w:val="Hyperlink"/>
                <w:rFonts w:cs="Times New Roman"/>
                <w:bCs/>
                <w:color w:val="507992"/>
                <w:sz w:val="22"/>
              </w:rPr>
              <w:br/>
            </w:r>
          </w:p>
          <w:p w14:paraId="417334A9" w14:textId="77777777" w:rsidR="00E5785D" w:rsidRDefault="002207B7" w:rsidP="00E5785D">
            <w:pPr>
              <w:spacing w:before="60"/>
              <w:ind w:left="687"/>
              <w:rPr>
                <w:rFonts w:cs="Times New Roman"/>
                <w:bCs/>
                <w:sz w:val="22"/>
              </w:rPr>
            </w:pPr>
            <w:r w:rsidRPr="00E5785D">
              <w:rPr>
                <w:rFonts w:cs="Times New Roman"/>
                <w:sz w:val="22"/>
              </w:rPr>
              <w:tab/>
            </w:r>
            <w:r w:rsidRPr="00E5785D">
              <w:rPr>
                <w:rFonts w:cs="Times New Roman"/>
                <w:sz w:val="22"/>
              </w:rPr>
              <w:fldChar w:fldCharType="begin">
                <w:ffData>
                  <w:name w:val="Check2"/>
                  <w:enabled/>
                  <w:calcOnExit w:val="0"/>
                  <w:checkBox>
                    <w:sizeAuto/>
                    <w:default w:val="0"/>
                  </w:checkBox>
                </w:ffData>
              </w:fldChar>
            </w:r>
            <w:r w:rsidRPr="00E5785D">
              <w:rPr>
                <w:rFonts w:cs="Times New Roman"/>
                <w:sz w:val="22"/>
              </w:rPr>
              <w:instrText xml:space="preserve"> FORMCHECKBOX </w:instrText>
            </w:r>
            <w:r w:rsidR="00000000">
              <w:rPr>
                <w:rFonts w:cs="Times New Roman"/>
                <w:sz w:val="22"/>
              </w:rPr>
            </w:r>
            <w:r w:rsidR="00000000">
              <w:rPr>
                <w:rFonts w:cs="Times New Roman"/>
                <w:sz w:val="22"/>
              </w:rPr>
              <w:fldChar w:fldCharType="separate"/>
            </w:r>
            <w:r w:rsidRPr="00E5785D">
              <w:rPr>
                <w:rFonts w:cs="Times New Roman"/>
                <w:sz w:val="22"/>
              </w:rPr>
              <w:fldChar w:fldCharType="end"/>
            </w:r>
            <w:r w:rsidR="00E5785D">
              <w:rPr>
                <w:rFonts w:cs="Times New Roman"/>
                <w:sz w:val="22"/>
              </w:rPr>
              <w:t xml:space="preserve">   </w:t>
            </w:r>
            <w:r w:rsidRPr="00E5785D">
              <w:rPr>
                <w:rFonts w:cs="Times New Roman"/>
                <w:b/>
                <w:sz w:val="22"/>
              </w:rPr>
              <w:t>Type 2</w:t>
            </w:r>
            <w:r w:rsidR="00E5785D" w:rsidRPr="00E5785D">
              <w:rPr>
                <w:rFonts w:cs="Times New Roman"/>
                <w:b/>
                <w:sz w:val="22"/>
              </w:rPr>
              <w:t xml:space="preserve"> Water Projects</w:t>
            </w:r>
            <w:r w:rsidRPr="00E5785D">
              <w:rPr>
                <w:rFonts w:cs="Times New Roman"/>
                <w:sz w:val="22"/>
              </w:rPr>
              <w:t xml:space="preserve"> – </w:t>
            </w:r>
            <w:r w:rsidR="00E5785D" w:rsidRPr="00E5785D">
              <w:rPr>
                <w:rFonts w:cs="Times New Roman"/>
                <w:bCs/>
                <w:sz w:val="22"/>
              </w:rPr>
              <w:t xml:space="preserve">proposed construction projects that include water main </w:t>
            </w:r>
          </w:p>
          <w:p w14:paraId="79E2B91F" w14:textId="59AD2DCE" w:rsidR="002F13F3" w:rsidRDefault="00E5785D" w:rsidP="00E5785D">
            <w:pPr>
              <w:spacing w:before="60"/>
              <w:ind w:left="1145"/>
              <w:rPr>
                <w:rFonts w:cs="Times New Roman"/>
                <w:bCs/>
                <w:sz w:val="22"/>
              </w:rPr>
            </w:pPr>
            <w:r w:rsidRPr="00E5785D">
              <w:rPr>
                <w:rFonts w:cs="Times New Roman"/>
                <w:bCs/>
                <w:sz w:val="22"/>
              </w:rPr>
              <w:t xml:space="preserve">that is BOTH eight inches in diameter or greater and at least </w:t>
            </w:r>
            <w:r w:rsidR="00435DFB">
              <w:rPr>
                <w:rFonts w:cs="Times New Roman"/>
                <w:bCs/>
                <w:sz w:val="22"/>
              </w:rPr>
              <w:t>three miles in length or longer.</w:t>
            </w:r>
            <w:r w:rsidRPr="00E5785D">
              <w:rPr>
                <w:rFonts w:cs="Times New Roman"/>
                <w:bCs/>
                <w:sz w:val="22"/>
              </w:rPr>
              <w:t xml:space="preserve">  </w:t>
            </w:r>
          </w:p>
          <w:p w14:paraId="0DAB82C2" w14:textId="4546B53C" w:rsidR="002207B7" w:rsidRPr="007C30DF" w:rsidRDefault="002F13F3" w:rsidP="00ED5407">
            <w:pPr>
              <w:spacing w:before="60"/>
              <w:ind w:left="1145"/>
              <w:rPr>
                <w:rFonts w:cs="Times New Roman"/>
                <w:sz w:val="22"/>
              </w:rPr>
            </w:pPr>
            <w:r w:rsidRPr="002F13F3">
              <w:rPr>
                <w:rFonts w:cs="Times New Roman"/>
                <w:b/>
                <w:bCs/>
                <w:sz w:val="22"/>
              </w:rPr>
              <w:t>AFR</w:t>
            </w:r>
            <w:r w:rsidR="00435DFB">
              <w:rPr>
                <w:rFonts w:cs="Times New Roman"/>
                <w:bCs/>
                <w:sz w:val="22"/>
              </w:rPr>
              <w:t xml:space="preserve">: </w:t>
            </w:r>
            <w:hyperlink r:id="rId45" w:history="1">
              <w:r w:rsidR="00E51BC0" w:rsidRPr="00E66D67">
                <w:rPr>
                  <w:rStyle w:val="Hyperlink"/>
                  <w:rFonts w:cs="Times New Roman"/>
                  <w:bCs/>
                  <w:color w:val="507992"/>
                  <w:sz w:val="22"/>
                </w:rPr>
                <w:t>https://psc.wi.gov/Documents/water/WaterTypeII_AFR.pdf</w:t>
              </w:r>
            </w:hyperlink>
          </w:p>
          <w:p w14:paraId="2FFF0CE0" w14:textId="22134F31" w:rsidR="0075314F" w:rsidRDefault="0075314F" w:rsidP="0075314F">
            <w:pPr>
              <w:spacing w:before="240" w:after="120"/>
              <w:ind w:left="720"/>
              <w:rPr>
                <w:rFonts w:cs="Times New Roman"/>
                <w:bCs/>
                <w:sz w:val="22"/>
              </w:rPr>
            </w:pPr>
            <w:r>
              <w:rPr>
                <w:rFonts w:cs="Times New Roman"/>
                <w:bCs/>
                <w:sz w:val="22"/>
              </w:rPr>
              <w:t>The above AFR document requires the completion of the following Impact Tables.</w:t>
            </w:r>
          </w:p>
          <w:p w14:paraId="1C4822D4" w14:textId="7DA3331D" w:rsidR="0075314F" w:rsidRPr="0075314F" w:rsidRDefault="00000000" w:rsidP="0075314F">
            <w:pPr>
              <w:pStyle w:val="NormalWeb"/>
              <w:numPr>
                <w:ilvl w:val="0"/>
                <w:numId w:val="35"/>
              </w:numPr>
              <w:spacing w:before="0" w:beforeAutospacing="0" w:after="150" w:afterAutospacing="0"/>
              <w:rPr>
                <w:rStyle w:val="ms-rtefontsize-2"/>
                <w:color w:val="222222"/>
                <w:sz w:val="22"/>
                <w:szCs w:val="22"/>
              </w:rPr>
            </w:pPr>
            <w:hyperlink r:id="rId46" w:history="1">
              <w:r w:rsidR="0075314F" w:rsidRPr="00E66D67">
                <w:rPr>
                  <w:rStyle w:val="Hyperlink"/>
                  <w:color w:val="507992"/>
                  <w:sz w:val="22"/>
                  <w:szCs w:val="22"/>
                </w:rPr>
                <w:t>Type 2 Water Construction DNR Impact Tables.zip</w:t>
              </w:r>
            </w:hyperlink>
          </w:p>
          <w:p w14:paraId="166CEA79" w14:textId="77777777" w:rsidR="0075314F" w:rsidRPr="0075314F" w:rsidRDefault="00000000" w:rsidP="0075314F">
            <w:pPr>
              <w:pStyle w:val="NormalWeb"/>
              <w:numPr>
                <w:ilvl w:val="0"/>
                <w:numId w:val="35"/>
              </w:numPr>
              <w:spacing w:before="0" w:beforeAutospacing="0" w:after="150" w:afterAutospacing="0"/>
              <w:rPr>
                <w:color w:val="222222"/>
                <w:sz w:val="22"/>
                <w:szCs w:val="22"/>
              </w:rPr>
            </w:pPr>
            <w:hyperlink r:id="rId47" w:history="1">
              <w:r w:rsidR="0075314F" w:rsidRPr="00E66D67">
                <w:rPr>
                  <w:rStyle w:val="Hyperlink"/>
                  <w:color w:val="507992"/>
                  <w:sz w:val="22"/>
                  <w:szCs w:val="22"/>
                </w:rPr>
                <w:t>Type 2 Water Construction PSC Impact Tables.zip</w:t>
              </w:r>
            </w:hyperlink>
          </w:p>
          <w:p w14:paraId="07C3F1B8" w14:textId="47AC171A" w:rsidR="002207B7" w:rsidRPr="007E79C8" w:rsidRDefault="00E5785D" w:rsidP="009E6EC1">
            <w:pPr>
              <w:spacing w:before="100" w:after="120"/>
              <w:ind w:left="334"/>
              <w:rPr>
                <w:rFonts w:cs="Times New Roman"/>
                <w:sz w:val="22"/>
              </w:rPr>
            </w:pPr>
            <w:r w:rsidRPr="00CC72CE">
              <w:rPr>
                <w:rFonts w:cs="Times New Roman"/>
                <w:bCs/>
                <w:sz w:val="22"/>
              </w:rPr>
              <w:t>Please note that in the environmental impact application filing requirements</w:t>
            </w:r>
            <w:r w:rsidRPr="00CC72CE">
              <w:rPr>
                <w:rFonts w:cs="Times New Roman"/>
                <w:b/>
                <w:bCs/>
                <w:sz w:val="22"/>
              </w:rPr>
              <w:t xml:space="preserve"> </w:t>
            </w:r>
            <w:r w:rsidRPr="00CC72CE">
              <w:rPr>
                <w:rFonts w:cs="Times New Roman"/>
                <w:bCs/>
                <w:sz w:val="22"/>
              </w:rPr>
              <w:t xml:space="preserve">documents linked </w:t>
            </w:r>
            <w:r>
              <w:rPr>
                <w:rFonts w:cs="Times New Roman"/>
                <w:bCs/>
                <w:sz w:val="22"/>
              </w:rPr>
              <w:t>above</w:t>
            </w:r>
            <w:r w:rsidRPr="00CC72CE">
              <w:rPr>
                <w:rFonts w:cs="Times New Roman"/>
                <w:bCs/>
                <w:sz w:val="22"/>
              </w:rPr>
              <w:t>, there are detailed instructions for the confidential filing of certain information related to rare species</w:t>
            </w:r>
            <w:r>
              <w:rPr>
                <w:rFonts w:cs="Times New Roman"/>
                <w:bCs/>
                <w:sz w:val="22"/>
              </w:rPr>
              <w:t xml:space="preserve"> and historic resources</w:t>
            </w:r>
            <w:r w:rsidRPr="00CC72CE">
              <w:rPr>
                <w:rFonts w:cs="Times New Roman"/>
                <w:bCs/>
                <w:sz w:val="22"/>
              </w:rPr>
              <w:t>.  Please consult the documents prior to filing this information</w:t>
            </w:r>
            <w:r>
              <w:rPr>
                <w:rFonts w:cs="Times New Roman"/>
                <w:bCs/>
                <w:sz w:val="22"/>
              </w:rPr>
              <w:t>.</w:t>
            </w:r>
          </w:p>
        </w:tc>
      </w:tr>
      <w:tr w:rsidR="002207B7" w:rsidRPr="004A603E" w14:paraId="107054D9" w14:textId="77777777" w:rsidTr="009E6EC1">
        <w:tc>
          <w:tcPr>
            <w:tcW w:w="10790" w:type="dxa"/>
            <w:gridSpan w:val="2"/>
            <w:tcBorders>
              <w:bottom w:val="nil"/>
            </w:tcBorders>
            <w:vAlign w:val="center"/>
          </w:tcPr>
          <w:p w14:paraId="0579103B" w14:textId="3521F04B" w:rsidR="002207B7" w:rsidRDefault="002207B7" w:rsidP="009F4BC7">
            <w:pPr>
              <w:pStyle w:val="ListParagraph"/>
              <w:numPr>
                <w:ilvl w:val="0"/>
                <w:numId w:val="25"/>
              </w:numPr>
              <w:spacing w:before="100" w:after="120"/>
              <w:ind w:left="417" w:hanging="450"/>
              <w:rPr>
                <w:rFonts w:cs="Times New Roman"/>
                <w:b/>
                <w:szCs w:val="24"/>
              </w:rPr>
            </w:pPr>
            <w:r>
              <w:rPr>
                <w:rFonts w:cs="Times New Roman"/>
                <w:b/>
                <w:szCs w:val="24"/>
              </w:rPr>
              <w:t>Confirm that the filing requirements for the Env</w:t>
            </w:r>
            <w:r w:rsidR="00E66D67">
              <w:rPr>
                <w:rFonts w:cs="Times New Roman"/>
                <w:b/>
                <w:szCs w:val="24"/>
              </w:rPr>
              <w:t>ironmental Impact Information are</w:t>
            </w:r>
            <w:r>
              <w:rPr>
                <w:rFonts w:cs="Times New Roman"/>
                <w:b/>
                <w:szCs w:val="24"/>
              </w:rPr>
              <w:t xml:space="preserve"> comple</w:t>
            </w:r>
            <w:r w:rsidR="00E66D67">
              <w:rPr>
                <w:rFonts w:cs="Times New Roman"/>
                <w:b/>
                <w:szCs w:val="24"/>
              </w:rPr>
              <w:t>te</w:t>
            </w:r>
            <w:r w:rsidR="00782F27">
              <w:rPr>
                <w:rFonts w:cs="Times New Roman"/>
                <w:b/>
                <w:szCs w:val="24"/>
              </w:rPr>
              <w:t xml:space="preserve"> and will be filed with the A</w:t>
            </w:r>
            <w:r>
              <w:rPr>
                <w:rFonts w:cs="Times New Roman"/>
                <w:b/>
                <w:szCs w:val="24"/>
              </w:rPr>
              <w:t>pplication.</w:t>
            </w:r>
          </w:p>
        </w:tc>
      </w:tr>
      <w:tr w:rsidR="00E66D67" w:rsidRPr="004A603E" w14:paraId="4E7A8FCE" w14:textId="77777777" w:rsidTr="00A72739">
        <w:tc>
          <w:tcPr>
            <w:tcW w:w="1435" w:type="dxa"/>
            <w:tcBorders>
              <w:top w:val="nil"/>
              <w:bottom w:val="single" w:sz="4" w:space="0" w:color="auto"/>
              <w:right w:val="nil"/>
            </w:tcBorders>
            <w:vAlign w:val="center"/>
          </w:tcPr>
          <w:p w14:paraId="4073AFC9" w14:textId="77777777" w:rsidR="00E66D67" w:rsidRPr="00574BED" w:rsidRDefault="00E66D67" w:rsidP="009E6EC1">
            <w:pPr>
              <w:spacing w:before="100" w:after="240"/>
              <w:jc w:val="right"/>
              <w:rPr>
                <w:rFonts w:cs="Times New Roman"/>
                <w:sz w:val="22"/>
              </w:rPr>
            </w:pPr>
            <w:r w:rsidRPr="009E44F8">
              <w:rPr>
                <w:rFonts w:cs="Times New Roman"/>
                <w:szCs w:val="24"/>
              </w:rPr>
              <w:fldChar w:fldCharType="begin">
                <w:ffData>
                  <w:name w:val="Check2"/>
                  <w:enabled/>
                  <w:calcOnExit w:val="0"/>
                  <w:checkBox>
                    <w:sizeAuto/>
                    <w:default w:val="0"/>
                  </w:checkBox>
                </w:ffData>
              </w:fldChar>
            </w:r>
            <w:r w:rsidRPr="009E44F8">
              <w:rPr>
                <w:rFonts w:cs="Times New Roman"/>
                <w:szCs w:val="24"/>
              </w:rPr>
              <w:instrText xml:space="preserve"> FORMCHECKBOX </w:instrText>
            </w:r>
            <w:r w:rsidR="00000000">
              <w:rPr>
                <w:rFonts w:cs="Times New Roman"/>
                <w:szCs w:val="24"/>
              </w:rPr>
            </w:r>
            <w:r w:rsidR="00000000">
              <w:rPr>
                <w:rFonts w:cs="Times New Roman"/>
                <w:szCs w:val="24"/>
              </w:rPr>
              <w:fldChar w:fldCharType="separate"/>
            </w:r>
            <w:r w:rsidRPr="009E44F8">
              <w:rPr>
                <w:rFonts w:cs="Times New Roman"/>
                <w:szCs w:val="24"/>
              </w:rPr>
              <w:fldChar w:fldCharType="end"/>
            </w:r>
          </w:p>
        </w:tc>
        <w:tc>
          <w:tcPr>
            <w:tcW w:w="9355" w:type="dxa"/>
            <w:tcBorders>
              <w:top w:val="nil"/>
              <w:left w:val="nil"/>
              <w:bottom w:val="single" w:sz="4" w:space="0" w:color="auto"/>
            </w:tcBorders>
            <w:vAlign w:val="center"/>
          </w:tcPr>
          <w:p w14:paraId="03402290" w14:textId="621C29E4" w:rsidR="00E66D67" w:rsidRPr="00F80766" w:rsidRDefault="00E66D67" w:rsidP="009E6EC1">
            <w:pPr>
              <w:spacing w:before="100" w:after="240"/>
              <w:rPr>
                <w:sz w:val="22"/>
              </w:rPr>
            </w:pPr>
            <w:r>
              <w:rPr>
                <w:rFonts w:cs="Times New Roman"/>
                <w:b/>
                <w:sz w:val="22"/>
              </w:rPr>
              <w:t>Yes</w:t>
            </w:r>
            <w:r>
              <w:rPr>
                <w:rFonts w:cs="Times New Roman"/>
                <w:sz w:val="22"/>
              </w:rPr>
              <w:t xml:space="preserve"> – The </w:t>
            </w:r>
            <w:r w:rsidRPr="00166ED6">
              <w:rPr>
                <w:rFonts w:cs="Times New Roman"/>
                <w:sz w:val="22"/>
              </w:rPr>
              <w:t>Environmental Impact Information</w:t>
            </w:r>
            <w:r>
              <w:rPr>
                <w:rFonts w:cs="Times New Roman"/>
                <w:sz w:val="22"/>
              </w:rPr>
              <w:t xml:space="preserve"> is complete and will be filed as an attachment to the Application.</w:t>
            </w:r>
          </w:p>
        </w:tc>
      </w:tr>
    </w:tbl>
    <w:p w14:paraId="4EEBB318" w14:textId="34D5B238" w:rsidR="0075314F" w:rsidRDefault="0075314F" w:rsidP="002207B7">
      <w:pPr>
        <w:rPr>
          <w:rFonts w:cs="Times New Roman"/>
          <w:sz w:val="22"/>
        </w:rPr>
      </w:pPr>
    </w:p>
    <w:p w14:paraId="0522F0A7" w14:textId="77777777" w:rsidR="0075314F" w:rsidRDefault="0075314F">
      <w:pPr>
        <w:rPr>
          <w:rFonts w:cs="Times New Roman"/>
          <w:sz w:val="22"/>
        </w:rPr>
      </w:pPr>
      <w:r>
        <w:rPr>
          <w:rFonts w:cs="Times New Roman"/>
          <w:sz w:val="22"/>
        </w:rPr>
        <w:br w:type="page"/>
      </w:r>
    </w:p>
    <w:p w14:paraId="2EA2C113" w14:textId="77777777" w:rsidR="002207B7" w:rsidRDefault="002207B7" w:rsidP="002207B7">
      <w:pPr>
        <w:rPr>
          <w:rFonts w:cs="Times New Roman"/>
          <w:sz w:val="22"/>
        </w:rPr>
      </w:pPr>
    </w:p>
    <w:tbl>
      <w:tblPr>
        <w:tblStyle w:val="TableGrid"/>
        <w:tblW w:w="0" w:type="auto"/>
        <w:tblLayout w:type="fixed"/>
        <w:tblCellMar>
          <w:left w:w="115" w:type="dxa"/>
          <w:right w:w="115" w:type="dxa"/>
        </w:tblCellMar>
        <w:tblLook w:val="04A0" w:firstRow="1" w:lastRow="0" w:firstColumn="1" w:lastColumn="0" w:noHBand="0" w:noVBand="1"/>
      </w:tblPr>
      <w:tblGrid>
        <w:gridCol w:w="1435"/>
        <w:gridCol w:w="3960"/>
        <w:gridCol w:w="529"/>
        <w:gridCol w:w="551"/>
        <w:gridCol w:w="718"/>
        <w:gridCol w:w="1798"/>
        <w:gridCol w:w="1799"/>
      </w:tblGrid>
      <w:tr w:rsidR="002207B7" w:rsidRPr="005931A1" w14:paraId="078EE90F" w14:textId="77777777" w:rsidTr="009E6EC1">
        <w:tc>
          <w:tcPr>
            <w:tcW w:w="10790" w:type="dxa"/>
            <w:gridSpan w:val="7"/>
            <w:shd w:val="clear" w:color="auto" w:fill="DEEAF6" w:themeFill="accent1" w:themeFillTint="33"/>
          </w:tcPr>
          <w:p w14:paraId="1BB8472A" w14:textId="77777777" w:rsidR="002207B7" w:rsidRPr="005F71A5" w:rsidRDefault="002207B7" w:rsidP="009E6EC1">
            <w:pPr>
              <w:keepNext/>
              <w:spacing w:before="80" w:after="80"/>
              <w:jc w:val="center"/>
              <w:rPr>
                <w:rFonts w:cs="Times New Roman"/>
                <w:b/>
                <w:color w:val="FFFFFF" w:themeColor="background1"/>
                <w:szCs w:val="24"/>
              </w:rPr>
            </w:pPr>
            <w:r>
              <w:rPr>
                <w:rFonts w:cs="Times New Roman"/>
                <w:b/>
                <w:szCs w:val="24"/>
              </w:rPr>
              <w:t>X.  Actions Taken to Reduce Project Costs</w:t>
            </w:r>
          </w:p>
        </w:tc>
      </w:tr>
      <w:tr w:rsidR="002207B7" w:rsidRPr="004A603E" w14:paraId="02210108" w14:textId="77777777" w:rsidTr="009E6EC1">
        <w:tc>
          <w:tcPr>
            <w:tcW w:w="10790" w:type="dxa"/>
            <w:gridSpan w:val="7"/>
            <w:tcBorders>
              <w:bottom w:val="nil"/>
            </w:tcBorders>
            <w:vAlign w:val="center"/>
          </w:tcPr>
          <w:p w14:paraId="108F8CEA" w14:textId="5C722412" w:rsidR="002207B7" w:rsidRPr="005A39BB" w:rsidRDefault="002207B7" w:rsidP="00970FC0">
            <w:pPr>
              <w:spacing w:before="100" w:after="120"/>
              <w:ind w:left="422" w:hanging="422"/>
              <w:rPr>
                <w:rFonts w:cs="Times New Roman"/>
                <w:b/>
                <w:szCs w:val="24"/>
              </w:rPr>
            </w:pPr>
            <w:r w:rsidRPr="005A39BB">
              <w:rPr>
                <w:rFonts w:cs="Times New Roman"/>
                <w:b/>
                <w:szCs w:val="24"/>
              </w:rPr>
              <w:t>(1</w:t>
            </w:r>
            <w:r w:rsidR="00970FC0" w:rsidRPr="005A39BB">
              <w:rPr>
                <w:rFonts w:cs="Times New Roman"/>
                <w:b/>
                <w:szCs w:val="24"/>
              </w:rPr>
              <w:t>)</w:t>
            </w:r>
            <w:r w:rsidR="00970FC0" w:rsidRPr="005A39BB">
              <w:rPr>
                <w:rFonts w:cs="Times New Roman"/>
                <w:b/>
                <w:szCs w:val="24"/>
              </w:rPr>
              <w:tab/>
            </w:r>
            <w:r w:rsidRPr="005A39BB">
              <w:rPr>
                <w:rFonts w:cs="Times New Roman"/>
                <w:b/>
                <w:szCs w:val="24"/>
              </w:rPr>
              <w:t xml:space="preserve">Did the </w:t>
            </w:r>
            <w:r w:rsidR="002E5F15">
              <w:rPr>
                <w:rFonts w:cs="Times New Roman"/>
                <w:b/>
                <w:szCs w:val="24"/>
              </w:rPr>
              <w:t>applicant</w:t>
            </w:r>
            <w:r w:rsidRPr="005A39BB">
              <w:rPr>
                <w:rFonts w:cs="Times New Roman"/>
                <w:b/>
                <w:szCs w:val="24"/>
              </w:rPr>
              <w:t xml:space="preserve"> evaluate partnering with other utilities (water and/or other) </w:t>
            </w:r>
            <w:r w:rsidRPr="005A39BB">
              <w:rPr>
                <w:rFonts w:cs="Times New Roman"/>
                <w:b/>
                <w:szCs w:val="24"/>
              </w:rPr>
              <w:br/>
              <w:t>to achieve potential cost savings?</w:t>
            </w:r>
          </w:p>
          <w:p w14:paraId="6E1DA3C7" w14:textId="77777777" w:rsidR="002207B7" w:rsidRPr="007E79C8" w:rsidRDefault="002207B7" w:rsidP="009E6EC1">
            <w:pPr>
              <w:spacing w:before="100" w:after="120"/>
              <w:ind w:left="334"/>
              <w:rPr>
                <w:rFonts w:cs="Times New Roman"/>
                <w:sz w:val="22"/>
              </w:rPr>
            </w:pPr>
            <w:r>
              <w:rPr>
                <w:rFonts w:cs="Times New Roman"/>
                <w:sz w:val="22"/>
              </w:rPr>
              <w:t>Partnerships could include shared procurement, project management services, system maintenance, training, etc.</w:t>
            </w:r>
          </w:p>
        </w:tc>
      </w:tr>
      <w:tr w:rsidR="002207B7" w:rsidRPr="004A603E" w14:paraId="22CC2653" w14:textId="77777777" w:rsidTr="009E6EC1">
        <w:tc>
          <w:tcPr>
            <w:tcW w:w="1435" w:type="dxa"/>
            <w:tcBorders>
              <w:top w:val="nil"/>
              <w:bottom w:val="nil"/>
              <w:right w:val="nil"/>
            </w:tcBorders>
            <w:vAlign w:val="center"/>
          </w:tcPr>
          <w:p w14:paraId="47314D92" w14:textId="77777777" w:rsidR="002207B7" w:rsidRPr="00574BED" w:rsidRDefault="002207B7" w:rsidP="009E6EC1">
            <w:pPr>
              <w:spacing w:before="100" w:after="240"/>
              <w:jc w:val="right"/>
              <w:rPr>
                <w:rFonts w:cs="Times New Roman"/>
                <w:sz w:val="22"/>
              </w:rPr>
            </w:pPr>
            <w:r w:rsidRPr="009E44F8">
              <w:rPr>
                <w:rFonts w:cs="Times New Roman"/>
                <w:szCs w:val="24"/>
              </w:rPr>
              <w:fldChar w:fldCharType="begin">
                <w:ffData>
                  <w:name w:val="Check2"/>
                  <w:enabled/>
                  <w:calcOnExit w:val="0"/>
                  <w:checkBox>
                    <w:sizeAuto/>
                    <w:default w:val="0"/>
                  </w:checkBox>
                </w:ffData>
              </w:fldChar>
            </w:r>
            <w:r w:rsidRPr="009E44F8">
              <w:rPr>
                <w:rFonts w:cs="Times New Roman"/>
                <w:szCs w:val="24"/>
              </w:rPr>
              <w:instrText xml:space="preserve"> FORMCHECKBOX </w:instrText>
            </w:r>
            <w:r w:rsidR="00000000">
              <w:rPr>
                <w:rFonts w:cs="Times New Roman"/>
                <w:szCs w:val="24"/>
              </w:rPr>
            </w:r>
            <w:r w:rsidR="00000000">
              <w:rPr>
                <w:rFonts w:cs="Times New Roman"/>
                <w:szCs w:val="24"/>
              </w:rPr>
              <w:fldChar w:fldCharType="separate"/>
            </w:r>
            <w:r w:rsidRPr="009E44F8">
              <w:rPr>
                <w:rFonts w:cs="Times New Roman"/>
                <w:szCs w:val="24"/>
              </w:rPr>
              <w:fldChar w:fldCharType="end"/>
            </w:r>
          </w:p>
        </w:tc>
        <w:tc>
          <w:tcPr>
            <w:tcW w:w="4489" w:type="dxa"/>
            <w:gridSpan w:val="2"/>
            <w:tcBorders>
              <w:top w:val="nil"/>
              <w:left w:val="nil"/>
              <w:bottom w:val="nil"/>
              <w:right w:val="nil"/>
            </w:tcBorders>
            <w:vAlign w:val="center"/>
          </w:tcPr>
          <w:p w14:paraId="4979C6B0" w14:textId="669DD685" w:rsidR="002207B7" w:rsidRPr="00F80766" w:rsidRDefault="002207B7" w:rsidP="009E6EC1">
            <w:pPr>
              <w:spacing w:before="100" w:after="240"/>
              <w:rPr>
                <w:rFonts w:cs="Times New Roman"/>
                <w:sz w:val="22"/>
              </w:rPr>
            </w:pPr>
            <w:r>
              <w:rPr>
                <w:rFonts w:cs="Times New Roman"/>
                <w:b/>
                <w:sz w:val="22"/>
              </w:rPr>
              <w:t>Yes</w:t>
            </w:r>
            <w:r>
              <w:rPr>
                <w:rFonts w:cs="Times New Roman"/>
                <w:sz w:val="22"/>
              </w:rPr>
              <w:t xml:space="preserve"> </w:t>
            </w:r>
            <w:r w:rsidR="005D67D8">
              <w:rPr>
                <w:rFonts w:cs="Times New Roman"/>
                <w:sz w:val="22"/>
              </w:rPr>
              <w:t>– If yes, answer questions 2 and 3</w:t>
            </w:r>
            <w:r>
              <w:rPr>
                <w:rFonts w:cs="Times New Roman"/>
                <w:sz w:val="22"/>
              </w:rPr>
              <w:t>.</w:t>
            </w:r>
          </w:p>
        </w:tc>
        <w:tc>
          <w:tcPr>
            <w:tcW w:w="551" w:type="dxa"/>
            <w:tcBorders>
              <w:top w:val="nil"/>
              <w:left w:val="nil"/>
              <w:bottom w:val="nil"/>
              <w:right w:val="nil"/>
            </w:tcBorders>
            <w:vAlign w:val="center"/>
          </w:tcPr>
          <w:p w14:paraId="5FC826F3" w14:textId="77777777" w:rsidR="002207B7" w:rsidRPr="00574BED" w:rsidRDefault="002207B7" w:rsidP="009E6EC1">
            <w:pPr>
              <w:spacing w:before="100" w:after="240"/>
              <w:jc w:val="right"/>
              <w:rPr>
                <w:rFonts w:cs="Times New Roman"/>
                <w:sz w:val="22"/>
              </w:rPr>
            </w:pPr>
            <w:r w:rsidRPr="009E44F8">
              <w:rPr>
                <w:rFonts w:cs="Times New Roman"/>
                <w:szCs w:val="24"/>
              </w:rPr>
              <w:fldChar w:fldCharType="begin">
                <w:ffData>
                  <w:name w:val="Check2"/>
                  <w:enabled/>
                  <w:calcOnExit w:val="0"/>
                  <w:checkBox>
                    <w:sizeAuto/>
                    <w:default w:val="0"/>
                  </w:checkBox>
                </w:ffData>
              </w:fldChar>
            </w:r>
            <w:r w:rsidRPr="009E44F8">
              <w:rPr>
                <w:rFonts w:cs="Times New Roman"/>
                <w:szCs w:val="24"/>
              </w:rPr>
              <w:instrText xml:space="preserve"> FORMCHECKBOX </w:instrText>
            </w:r>
            <w:r w:rsidR="00000000">
              <w:rPr>
                <w:rFonts w:cs="Times New Roman"/>
                <w:szCs w:val="24"/>
              </w:rPr>
            </w:r>
            <w:r w:rsidR="00000000">
              <w:rPr>
                <w:rFonts w:cs="Times New Roman"/>
                <w:szCs w:val="24"/>
              </w:rPr>
              <w:fldChar w:fldCharType="separate"/>
            </w:r>
            <w:r w:rsidRPr="009E44F8">
              <w:rPr>
                <w:rFonts w:cs="Times New Roman"/>
                <w:szCs w:val="24"/>
              </w:rPr>
              <w:fldChar w:fldCharType="end"/>
            </w:r>
          </w:p>
        </w:tc>
        <w:tc>
          <w:tcPr>
            <w:tcW w:w="4315" w:type="dxa"/>
            <w:gridSpan w:val="3"/>
            <w:tcBorders>
              <w:top w:val="nil"/>
              <w:left w:val="nil"/>
              <w:bottom w:val="nil"/>
            </w:tcBorders>
            <w:vAlign w:val="center"/>
          </w:tcPr>
          <w:p w14:paraId="1C8B3064" w14:textId="60594736" w:rsidR="002207B7" w:rsidRPr="00F80766" w:rsidRDefault="002207B7" w:rsidP="009E6EC1">
            <w:pPr>
              <w:spacing w:before="100" w:after="240"/>
              <w:rPr>
                <w:sz w:val="22"/>
              </w:rPr>
            </w:pPr>
            <w:r w:rsidRPr="00F80766">
              <w:rPr>
                <w:rFonts w:cs="Times New Roman"/>
                <w:b/>
                <w:sz w:val="22"/>
              </w:rPr>
              <w:t>No</w:t>
            </w:r>
            <w:r w:rsidRPr="00F80766">
              <w:rPr>
                <w:b/>
                <w:sz w:val="22"/>
              </w:rPr>
              <w:t xml:space="preserve"> – </w:t>
            </w:r>
            <w:r w:rsidR="006225DF">
              <w:rPr>
                <w:sz w:val="22"/>
              </w:rPr>
              <w:t>If no, answer question 4</w:t>
            </w:r>
            <w:r>
              <w:rPr>
                <w:sz w:val="22"/>
              </w:rPr>
              <w:t>.</w:t>
            </w:r>
          </w:p>
        </w:tc>
      </w:tr>
      <w:tr w:rsidR="002207B7" w:rsidRPr="009773D8" w14:paraId="1634981B" w14:textId="77777777" w:rsidTr="009E6EC1">
        <w:trPr>
          <w:trHeight w:val="75"/>
        </w:trPr>
        <w:tc>
          <w:tcPr>
            <w:tcW w:w="10790" w:type="dxa"/>
            <w:gridSpan w:val="7"/>
            <w:tcBorders>
              <w:bottom w:val="nil"/>
            </w:tcBorders>
            <w:vAlign w:val="center"/>
          </w:tcPr>
          <w:p w14:paraId="0CE70843" w14:textId="3F5398B2" w:rsidR="002207B7" w:rsidRPr="005D67D8" w:rsidRDefault="005D67D8" w:rsidP="005D67D8">
            <w:pPr>
              <w:spacing w:before="100" w:after="40"/>
              <w:rPr>
                <w:rFonts w:cs="Times New Roman"/>
                <w:b/>
                <w:noProof/>
                <w:szCs w:val="24"/>
              </w:rPr>
            </w:pPr>
            <w:r w:rsidRPr="005D67D8">
              <w:rPr>
                <w:rFonts w:cs="Times New Roman"/>
                <w:b/>
                <w:szCs w:val="24"/>
              </w:rPr>
              <w:t>(2)</w:t>
            </w:r>
            <w:r w:rsidR="002207B7" w:rsidRPr="005D67D8">
              <w:rPr>
                <w:rFonts w:cs="Times New Roman"/>
                <w:b/>
                <w:szCs w:val="24"/>
              </w:rPr>
              <w:t xml:space="preserve"> Describe partnerships evaluated.</w:t>
            </w:r>
          </w:p>
        </w:tc>
      </w:tr>
      <w:tr w:rsidR="002207B7" w:rsidRPr="009773D8" w14:paraId="1B2F58FC" w14:textId="77777777" w:rsidTr="009E6EC1">
        <w:trPr>
          <w:trHeight w:val="75"/>
        </w:trPr>
        <w:tc>
          <w:tcPr>
            <w:tcW w:w="10790" w:type="dxa"/>
            <w:gridSpan w:val="7"/>
            <w:tcBorders>
              <w:top w:val="nil"/>
              <w:bottom w:val="single" w:sz="4" w:space="0" w:color="auto"/>
            </w:tcBorders>
            <w:vAlign w:val="center"/>
          </w:tcPr>
          <w:p w14:paraId="7ABC0C43" w14:textId="77777777" w:rsidR="002207B7" w:rsidRPr="009773D8" w:rsidRDefault="002207B7" w:rsidP="005D67D8">
            <w:pPr>
              <w:spacing w:before="40" w:after="100"/>
              <w:rPr>
                <w:rFonts w:cs="Times New Roman"/>
                <w:noProof/>
                <w:sz w:val="22"/>
              </w:rPr>
            </w:pPr>
            <w:r>
              <w:rPr>
                <w:rFonts w:cs="Times New Roman"/>
                <w:sz w:val="22"/>
              </w:rPr>
              <w:t xml:space="preserve">Answer: </w:t>
            </w:r>
            <w:r w:rsidRPr="00597346">
              <w:rPr>
                <w:rFonts w:cs="Times New Roman"/>
                <w:sz w:val="22"/>
              </w:rPr>
              <w:fldChar w:fldCharType="begin">
                <w:ffData>
                  <w:name w:val="Text1"/>
                  <w:enabled/>
                  <w:calcOnExit w:val="0"/>
                  <w:textInput/>
                </w:ffData>
              </w:fldChar>
            </w:r>
            <w:r w:rsidRPr="00597346">
              <w:rPr>
                <w:rFonts w:cs="Times New Roman"/>
                <w:sz w:val="22"/>
              </w:rPr>
              <w:instrText xml:space="preserve"> FORMTEXT </w:instrText>
            </w:r>
            <w:r w:rsidRPr="00597346">
              <w:rPr>
                <w:rFonts w:cs="Times New Roman"/>
                <w:sz w:val="22"/>
              </w:rPr>
            </w:r>
            <w:r w:rsidRPr="00597346">
              <w:rPr>
                <w:rFonts w:cs="Times New Roman"/>
                <w:sz w:val="22"/>
              </w:rPr>
              <w:fldChar w:fldCharType="separate"/>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sz w:val="22"/>
              </w:rPr>
              <w:fldChar w:fldCharType="end"/>
            </w:r>
          </w:p>
        </w:tc>
      </w:tr>
      <w:tr w:rsidR="002207B7" w:rsidRPr="009773D8" w14:paraId="6DB2908A" w14:textId="77777777" w:rsidTr="009E6EC1">
        <w:trPr>
          <w:trHeight w:val="75"/>
        </w:trPr>
        <w:tc>
          <w:tcPr>
            <w:tcW w:w="10790" w:type="dxa"/>
            <w:gridSpan w:val="7"/>
            <w:tcBorders>
              <w:bottom w:val="nil"/>
            </w:tcBorders>
            <w:vAlign w:val="center"/>
          </w:tcPr>
          <w:p w14:paraId="02756BBB" w14:textId="1DA212F3" w:rsidR="002207B7" w:rsidRPr="005A39BB" w:rsidRDefault="005D67D8" w:rsidP="00970FC0">
            <w:pPr>
              <w:spacing w:before="100" w:after="40"/>
              <w:ind w:left="422" w:hanging="422"/>
              <w:rPr>
                <w:rFonts w:cs="Times New Roman"/>
                <w:b/>
                <w:noProof/>
              </w:rPr>
            </w:pPr>
            <w:r>
              <w:rPr>
                <w:rFonts w:cs="Times New Roman"/>
                <w:b/>
              </w:rPr>
              <w:t>(3</w:t>
            </w:r>
            <w:r w:rsidR="006225DF">
              <w:rPr>
                <w:rFonts w:cs="Times New Roman"/>
                <w:b/>
              </w:rPr>
              <w:t xml:space="preserve">) </w:t>
            </w:r>
            <w:r w:rsidR="002207B7" w:rsidRPr="005A39BB">
              <w:rPr>
                <w:rFonts w:cs="Times New Roman"/>
                <w:b/>
              </w:rPr>
              <w:t xml:space="preserve">Describe other options the </w:t>
            </w:r>
            <w:r w:rsidR="00C606D2">
              <w:rPr>
                <w:rFonts w:cs="Times New Roman"/>
                <w:b/>
              </w:rPr>
              <w:t>applicant</w:t>
            </w:r>
            <w:r w:rsidR="002207B7" w:rsidRPr="005A39BB">
              <w:rPr>
                <w:rFonts w:cs="Times New Roman"/>
                <w:b/>
              </w:rPr>
              <w:t xml:space="preserve"> evaluated to achieve potential cost savings.  </w:t>
            </w:r>
          </w:p>
        </w:tc>
      </w:tr>
      <w:tr w:rsidR="002207B7" w:rsidRPr="009773D8" w14:paraId="5A0964CC" w14:textId="77777777" w:rsidTr="005D67D8">
        <w:trPr>
          <w:trHeight w:val="75"/>
        </w:trPr>
        <w:tc>
          <w:tcPr>
            <w:tcW w:w="10790" w:type="dxa"/>
            <w:gridSpan w:val="7"/>
            <w:tcBorders>
              <w:top w:val="nil"/>
              <w:bottom w:val="single" w:sz="4" w:space="0" w:color="auto"/>
            </w:tcBorders>
            <w:vAlign w:val="center"/>
          </w:tcPr>
          <w:p w14:paraId="765FF365" w14:textId="77777777" w:rsidR="002207B7" w:rsidRPr="009773D8" w:rsidRDefault="002207B7" w:rsidP="009E6EC1">
            <w:pPr>
              <w:spacing w:before="40" w:after="100"/>
              <w:rPr>
                <w:rFonts w:cs="Times New Roman"/>
                <w:noProof/>
                <w:sz w:val="22"/>
              </w:rPr>
            </w:pPr>
            <w:r>
              <w:rPr>
                <w:rFonts w:cs="Times New Roman"/>
                <w:sz w:val="22"/>
              </w:rPr>
              <w:t xml:space="preserve">Answer: </w:t>
            </w:r>
            <w:r w:rsidRPr="00597346">
              <w:rPr>
                <w:rFonts w:cs="Times New Roman"/>
                <w:sz w:val="22"/>
              </w:rPr>
              <w:fldChar w:fldCharType="begin">
                <w:ffData>
                  <w:name w:val="Text1"/>
                  <w:enabled/>
                  <w:calcOnExit w:val="0"/>
                  <w:textInput/>
                </w:ffData>
              </w:fldChar>
            </w:r>
            <w:r w:rsidRPr="00597346">
              <w:rPr>
                <w:rFonts w:cs="Times New Roman"/>
                <w:sz w:val="22"/>
              </w:rPr>
              <w:instrText xml:space="preserve"> FORMTEXT </w:instrText>
            </w:r>
            <w:r w:rsidRPr="00597346">
              <w:rPr>
                <w:rFonts w:cs="Times New Roman"/>
                <w:sz w:val="22"/>
              </w:rPr>
            </w:r>
            <w:r w:rsidRPr="00597346">
              <w:rPr>
                <w:rFonts w:cs="Times New Roman"/>
                <w:sz w:val="22"/>
              </w:rPr>
              <w:fldChar w:fldCharType="separate"/>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sz w:val="22"/>
              </w:rPr>
              <w:fldChar w:fldCharType="end"/>
            </w:r>
          </w:p>
        </w:tc>
      </w:tr>
      <w:tr w:rsidR="005D67D8" w:rsidRPr="009773D8" w14:paraId="0D615137" w14:textId="77777777" w:rsidTr="005D67D8">
        <w:trPr>
          <w:trHeight w:val="75"/>
        </w:trPr>
        <w:tc>
          <w:tcPr>
            <w:tcW w:w="10790" w:type="dxa"/>
            <w:gridSpan w:val="7"/>
            <w:tcBorders>
              <w:top w:val="single" w:sz="4" w:space="0" w:color="auto"/>
              <w:bottom w:val="single" w:sz="4" w:space="0" w:color="auto"/>
            </w:tcBorders>
            <w:vAlign w:val="center"/>
          </w:tcPr>
          <w:p w14:paraId="68663362" w14:textId="77777777" w:rsidR="006225DF" w:rsidRDefault="005D67D8" w:rsidP="00005457">
            <w:pPr>
              <w:spacing w:before="100" w:after="100"/>
              <w:rPr>
                <w:rFonts w:cs="Times New Roman"/>
                <w:b/>
                <w:szCs w:val="24"/>
              </w:rPr>
            </w:pPr>
            <w:r w:rsidRPr="005D67D8">
              <w:rPr>
                <w:rFonts w:cs="Times New Roman"/>
                <w:b/>
                <w:szCs w:val="24"/>
              </w:rPr>
              <w:t xml:space="preserve">(4) </w:t>
            </w:r>
            <w:r w:rsidR="006225DF">
              <w:rPr>
                <w:rFonts w:cs="Times New Roman"/>
                <w:b/>
                <w:szCs w:val="24"/>
              </w:rPr>
              <w:t>Describe why the utility did not consider partnerships.</w:t>
            </w:r>
          </w:p>
          <w:p w14:paraId="0D6240EC" w14:textId="37AC1B10" w:rsidR="005D67D8" w:rsidRPr="005D67D8" w:rsidRDefault="006225DF" w:rsidP="006225DF">
            <w:pPr>
              <w:spacing w:before="40" w:after="100"/>
              <w:rPr>
                <w:rFonts w:cs="Times New Roman"/>
                <w:b/>
                <w:szCs w:val="24"/>
              </w:rPr>
            </w:pPr>
            <w:r>
              <w:rPr>
                <w:rFonts w:cs="Times New Roman"/>
                <w:sz w:val="22"/>
              </w:rPr>
              <w:t xml:space="preserve">Answer: </w:t>
            </w:r>
            <w:r w:rsidRPr="00597346">
              <w:rPr>
                <w:rFonts w:cs="Times New Roman"/>
                <w:sz w:val="22"/>
              </w:rPr>
              <w:fldChar w:fldCharType="begin">
                <w:ffData>
                  <w:name w:val="Text1"/>
                  <w:enabled/>
                  <w:calcOnExit w:val="0"/>
                  <w:textInput/>
                </w:ffData>
              </w:fldChar>
            </w:r>
            <w:r w:rsidRPr="00597346">
              <w:rPr>
                <w:rFonts w:cs="Times New Roman"/>
                <w:sz w:val="22"/>
              </w:rPr>
              <w:instrText xml:space="preserve"> FORMTEXT </w:instrText>
            </w:r>
            <w:r w:rsidRPr="00597346">
              <w:rPr>
                <w:rFonts w:cs="Times New Roman"/>
                <w:sz w:val="22"/>
              </w:rPr>
            </w:r>
            <w:r w:rsidRPr="00597346">
              <w:rPr>
                <w:rFonts w:cs="Times New Roman"/>
                <w:sz w:val="22"/>
              </w:rPr>
              <w:fldChar w:fldCharType="separate"/>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sz w:val="22"/>
              </w:rPr>
              <w:fldChar w:fldCharType="end"/>
            </w:r>
          </w:p>
        </w:tc>
      </w:tr>
      <w:tr w:rsidR="005B4607" w:rsidRPr="009773D8" w14:paraId="19E39A03" w14:textId="77777777" w:rsidTr="0087369B">
        <w:trPr>
          <w:trHeight w:val="440"/>
        </w:trPr>
        <w:tc>
          <w:tcPr>
            <w:tcW w:w="5395" w:type="dxa"/>
            <w:gridSpan w:val="2"/>
            <w:vMerge w:val="restart"/>
            <w:tcBorders>
              <w:top w:val="single" w:sz="4" w:space="0" w:color="auto"/>
            </w:tcBorders>
            <w:vAlign w:val="center"/>
          </w:tcPr>
          <w:p w14:paraId="3285B5A2" w14:textId="3384945A" w:rsidR="005B4607" w:rsidRDefault="005B4607" w:rsidP="008225F4">
            <w:pPr>
              <w:spacing w:before="100" w:after="100"/>
              <w:ind w:left="330" w:hanging="330"/>
              <w:rPr>
                <w:rFonts w:cs="Times New Roman"/>
                <w:sz w:val="22"/>
              </w:rPr>
            </w:pPr>
            <w:r w:rsidRPr="005D67D8">
              <w:rPr>
                <w:rFonts w:cs="Times New Roman"/>
                <w:b/>
                <w:szCs w:val="24"/>
              </w:rPr>
              <w:t>(</w:t>
            </w:r>
            <w:r>
              <w:rPr>
                <w:rFonts w:cs="Times New Roman"/>
                <w:b/>
                <w:szCs w:val="24"/>
              </w:rPr>
              <w:t>5</w:t>
            </w:r>
            <w:r w:rsidRPr="005D67D8">
              <w:rPr>
                <w:rFonts w:cs="Times New Roman"/>
                <w:b/>
                <w:szCs w:val="24"/>
              </w:rPr>
              <w:t xml:space="preserve">) </w:t>
            </w:r>
            <w:r>
              <w:rPr>
                <w:rFonts w:cs="Times New Roman"/>
                <w:b/>
                <w:szCs w:val="24"/>
              </w:rPr>
              <w:t>Evaluate the applicant’s non-revenue water and water loss.</w:t>
            </w:r>
            <w:r w:rsidRPr="007B7926">
              <w:rPr>
                <w:rFonts w:cs="Times New Roman"/>
                <w:sz w:val="22"/>
              </w:rPr>
              <w:t xml:space="preserve"> </w:t>
            </w:r>
          </w:p>
          <w:p w14:paraId="4F09F9DD" w14:textId="60803B5A" w:rsidR="005B4607" w:rsidRDefault="005B4607" w:rsidP="007B7926">
            <w:pPr>
              <w:spacing w:before="100" w:after="100"/>
              <w:rPr>
                <w:rFonts w:cs="Times New Roman"/>
                <w:b/>
                <w:szCs w:val="24"/>
              </w:rPr>
            </w:pPr>
            <w:r w:rsidRPr="007B7926">
              <w:rPr>
                <w:rFonts w:cs="Times New Roman"/>
                <w:sz w:val="22"/>
              </w:rPr>
              <w:t xml:space="preserve">Controlling non-revenue water and water loss is generally a cost-effective way to reduce system demand, protect water resources, and enhance a utility’s financial viability.  Refer to page W-15 of the applicant’s PSC annual reports to fill in the table below for the last five years.  The </w:t>
            </w:r>
            <w:r w:rsidR="00E8036E">
              <w:rPr>
                <w:rFonts w:cs="Times New Roman"/>
                <w:sz w:val="22"/>
              </w:rPr>
              <w:t>non</w:t>
            </w:r>
            <w:r w:rsidR="00E8036E">
              <w:rPr>
                <w:rFonts w:cs="Times New Roman"/>
                <w:sz w:val="22"/>
              </w:rPr>
              <w:noBreakHyphen/>
              <w:t>revenue water</w:t>
            </w:r>
            <w:r w:rsidRPr="007B7926">
              <w:rPr>
                <w:rFonts w:cs="Times New Roman"/>
                <w:sz w:val="22"/>
              </w:rPr>
              <w:t xml:space="preserve"> may be found on line 21, and the </w:t>
            </w:r>
            <w:r w:rsidR="00E8036E">
              <w:rPr>
                <w:rFonts w:cs="Times New Roman"/>
                <w:sz w:val="22"/>
              </w:rPr>
              <w:t>water loss</w:t>
            </w:r>
            <w:r w:rsidRPr="007B7926">
              <w:rPr>
                <w:rFonts w:cs="Times New Roman"/>
                <w:sz w:val="22"/>
              </w:rPr>
              <w:t xml:space="preserve"> may be found on line 22.</w:t>
            </w:r>
          </w:p>
        </w:tc>
        <w:tc>
          <w:tcPr>
            <w:tcW w:w="1798" w:type="dxa"/>
            <w:gridSpan w:val="3"/>
            <w:tcBorders>
              <w:top w:val="single" w:sz="4" w:space="0" w:color="auto"/>
              <w:bottom w:val="single" w:sz="4" w:space="0" w:color="auto"/>
            </w:tcBorders>
            <w:vAlign w:val="center"/>
          </w:tcPr>
          <w:p w14:paraId="1363CC6C" w14:textId="2DED24D7" w:rsidR="005B4607" w:rsidRPr="005B4607" w:rsidRDefault="005B4607" w:rsidP="005B4607">
            <w:pPr>
              <w:spacing w:before="100" w:after="100"/>
              <w:jc w:val="center"/>
              <w:rPr>
                <w:rFonts w:cs="Times New Roman"/>
                <w:bCs/>
                <w:szCs w:val="24"/>
              </w:rPr>
            </w:pPr>
            <w:r w:rsidRPr="005B4607">
              <w:rPr>
                <w:rFonts w:cs="Times New Roman"/>
                <w:bCs/>
                <w:szCs w:val="24"/>
              </w:rPr>
              <w:t>Year</w:t>
            </w:r>
          </w:p>
        </w:tc>
        <w:tc>
          <w:tcPr>
            <w:tcW w:w="1798" w:type="dxa"/>
            <w:tcBorders>
              <w:top w:val="single" w:sz="4" w:space="0" w:color="auto"/>
              <w:bottom w:val="single" w:sz="4" w:space="0" w:color="auto"/>
            </w:tcBorders>
            <w:vAlign w:val="center"/>
          </w:tcPr>
          <w:p w14:paraId="76A5FE42" w14:textId="3D95C778" w:rsidR="005B4607" w:rsidRPr="005B4607" w:rsidRDefault="005B4607" w:rsidP="005B4607">
            <w:pPr>
              <w:spacing w:before="100" w:after="100"/>
              <w:jc w:val="center"/>
              <w:rPr>
                <w:rFonts w:cs="Times New Roman"/>
                <w:bCs/>
                <w:szCs w:val="24"/>
              </w:rPr>
            </w:pPr>
            <w:r w:rsidRPr="005B4607">
              <w:rPr>
                <w:rFonts w:cs="Times New Roman"/>
                <w:bCs/>
                <w:szCs w:val="24"/>
              </w:rPr>
              <w:t>Non-Revenue Water (%)</w:t>
            </w:r>
          </w:p>
        </w:tc>
        <w:tc>
          <w:tcPr>
            <w:tcW w:w="1799" w:type="dxa"/>
            <w:tcBorders>
              <w:top w:val="single" w:sz="4" w:space="0" w:color="auto"/>
              <w:bottom w:val="single" w:sz="4" w:space="0" w:color="auto"/>
            </w:tcBorders>
            <w:vAlign w:val="center"/>
          </w:tcPr>
          <w:p w14:paraId="413142FC" w14:textId="55B0A6CC" w:rsidR="005B4607" w:rsidRPr="005B4607" w:rsidRDefault="005B4607" w:rsidP="005B4607">
            <w:pPr>
              <w:spacing w:before="100" w:after="100"/>
              <w:jc w:val="center"/>
              <w:rPr>
                <w:rFonts w:cs="Times New Roman"/>
                <w:bCs/>
                <w:szCs w:val="24"/>
              </w:rPr>
            </w:pPr>
            <w:r w:rsidRPr="005B4607">
              <w:rPr>
                <w:rFonts w:cs="Times New Roman"/>
                <w:bCs/>
                <w:szCs w:val="24"/>
              </w:rPr>
              <w:t>Water Loss (%)</w:t>
            </w:r>
          </w:p>
        </w:tc>
      </w:tr>
      <w:tr w:rsidR="005B4607" w:rsidRPr="009773D8" w14:paraId="21498975" w14:textId="77777777" w:rsidTr="0087369B">
        <w:trPr>
          <w:trHeight w:val="437"/>
        </w:trPr>
        <w:tc>
          <w:tcPr>
            <w:tcW w:w="5395" w:type="dxa"/>
            <w:gridSpan w:val="2"/>
            <w:vMerge/>
            <w:vAlign w:val="center"/>
          </w:tcPr>
          <w:p w14:paraId="311D3575" w14:textId="77777777" w:rsidR="005B4607" w:rsidRPr="005D67D8" w:rsidRDefault="005B4607" w:rsidP="007B7926">
            <w:pPr>
              <w:spacing w:before="100" w:after="100"/>
              <w:rPr>
                <w:rFonts w:cs="Times New Roman"/>
                <w:b/>
                <w:szCs w:val="24"/>
              </w:rPr>
            </w:pPr>
          </w:p>
        </w:tc>
        <w:tc>
          <w:tcPr>
            <w:tcW w:w="1798" w:type="dxa"/>
            <w:gridSpan w:val="3"/>
            <w:tcBorders>
              <w:top w:val="single" w:sz="4" w:space="0" w:color="auto"/>
              <w:bottom w:val="single" w:sz="4" w:space="0" w:color="auto"/>
            </w:tcBorders>
            <w:vAlign w:val="center"/>
          </w:tcPr>
          <w:p w14:paraId="6D9A7A73" w14:textId="40FEEA48" w:rsidR="005B4607" w:rsidRPr="005D67D8" w:rsidRDefault="005B4607" w:rsidP="007B7926">
            <w:pPr>
              <w:spacing w:before="100" w:after="100"/>
              <w:rPr>
                <w:rFonts w:cs="Times New Roman"/>
                <w:b/>
                <w:szCs w:val="24"/>
              </w:rPr>
            </w:pPr>
            <w:r w:rsidRPr="00597346">
              <w:rPr>
                <w:rFonts w:cs="Times New Roman"/>
                <w:sz w:val="22"/>
              </w:rPr>
              <w:fldChar w:fldCharType="begin">
                <w:ffData>
                  <w:name w:val="Text1"/>
                  <w:enabled/>
                  <w:calcOnExit w:val="0"/>
                  <w:textInput/>
                </w:ffData>
              </w:fldChar>
            </w:r>
            <w:r w:rsidRPr="00597346">
              <w:rPr>
                <w:rFonts w:cs="Times New Roman"/>
                <w:sz w:val="22"/>
              </w:rPr>
              <w:instrText xml:space="preserve"> FORMTEXT </w:instrText>
            </w:r>
            <w:r w:rsidRPr="00597346">
              <w:rPr>
                <w:rFonts w:cs="Times New Roman"/>
                <w:sz w:val="22"/>
              </w:rPr>
            </w:r>
            <w:r w:rsidRPr="00597346">
              <w:rPr>
                <w:rFonts w:cs="Times New Roman"/>
                <w:sz w:val="22"/>
              </w:rPr>
              <w:fldChar w:fldCharType="separate"/>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sz w:val="22"/>
              </w:rPr>
              <w:fldChar w:fldCharType="end"/>
            </w:r>
          </w:p>
        </w:tc>
        <w:tc>
          <w:tcPr>
            <w:tcW w:w="1798" w:type="dxa"/>
            <w:tcBorders>
              <w:top w:val="single" w:sz="4" w:space="0" w:color="auto"/>
              <w:bottom w:val="single" w:sz="4" w:space="0" w:color="auto"/>
            </w:tcBorders>
            <w:vAlign w:val="center"/>
          </w:tcPr>
          <w:p w14:paraId="5A588284" w14:textId="6590B612" w:rsidR="005B4607" w:rsidRPr="005D67D8" w:rsidRDefault="005B4607" w:rsidP="007B7926">
            <w:pPr>
              <w:spacing w:before="100" w:after="100"/>
              <w:rPr>
                <w:rFonts w:cs="Times New Roman"/>
                <w:b/>
                <w:szCs w:val="24"/>
              </w:rPr>
            </w:pPr>
            <w:r w:rsidRPr="00597346">
              <w:rPr>
                <w:rFonts w:cs="Times New Roman"/>
                <w:sz w:val="22"/>
              </w:rPr>
              <w:fldChar w:fldCharType="begin">
                <w:ffData>
                  <w:name w:val="Text1"/>
                  <w:enabled/>
                  <w:calcOnExit w:val="0"/>
                  <w:textInput/>
                </w:ffData>
              </w:fldChar>
            </w:r>
            <w:r w:rsidRPr="00597346">
              <w:rPr>
                <w:rFonts w:cs="Times New Roman"/>
                <w:sz w:val="22"/>
              </w:rPr>
              <w:instrText xml:space="preserve"> FORMTEXT </w:instrText>
            </w:r>
            <w:r w:rsidRPr="00597346">
              <w:rPr>
                <w:rFonts w:cs="Times New Roman"/>
                <w:sz w:val="22"/>
              </w:rPr>
            </w:r>
            <w:r w:rsidRPr="00597346">
              <w:rPr>
                <w:rFonts w:cs="Times New Roman"/>
                <w:sz w:val="22"/>
              </w:rPr>
              <w:fldChar w:fldCharType="separate"/>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sz w:val="22"/>
              </w:rPr>
              <w:fldChar w:fldCharType="end"/>
            </w:r>
          </w:p>
        </w:tc>
        <w:tc>
          <w:tcPr>
            <w:tcW w:w="1799" w:type="dxa"/>
            <w:tcBorders>
              <w:top w:val="single" w:sz="4" w:space="0" w:color="auto"/>
              <w:bottom w:val="single" w:sz="4" w:space="0" w:color="auto"/>
            </w:tcBorders>
            <w:vAlign w:val="center"/>
          </w:tcPr>
          <w:p w14:paraId="4898999A" w14:textId="63DE560E" w:rsidR="005B4607" w:rsidRPr="005D67D8" w:rsidRDefault="005B4607" w:rsidP="007B7926">
            <w:pPr>
              <w:spacing w:before="100" w:after="100"/>
              <w:rPr>
                <w:rFonts w:cs="Times New Roman"/>
                <w:b/>
                <w:szCs w:val="24"/>
              </w:rPr>
            </w:pPr>
            <w:r w:rsidRPr="00597346">
              <w:rPr>
                <w:rFonts w:cs="Times New Roman"/>
                <w:sz w:val="22"/>
              </w:rPr>
              <w:fldChar w:fldCharType="begin">
                <w:ffData>
                  <w:name w:val="Text1"/>
                  <w:enabled/>
                  <w:calcOnExit w:val="0"/>
                  <w:textInput/>
                </w:ffData>
              </w:fldChar>
            </w:r>
            <w:r w:rsidRPr="00597346">
              <w:rPr>
                <w:rFonts w:cs="Times New Roman"/>
                <w:sz w:val="22"/>
              </w:rPr>
              <w:instrText xml:space="preserve"> FORMTEXT </w:instrText>
            </w:r>
            <w:r w:rsidRPr="00597346">
              <w:rPr>
                <w:rFonts w:cs="Times New Roman"/>
                <w:sz w:val="22"/>
              </w:rPr>
            </w:r>
            <w:r w:rsidRPr="00597346">
              <w:rPr>
                <w:rFonts w:cs="Times New Roman"/>
                <w:sz w:val="22"/>
              </w:rPr>
              <w:fldChar w:fldCharType="separate"/>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sz w:val="22"/>
              </w:rPr>
              <w:fldChar w:fldCharType="end"/>
            </w:r>
          </w:p>
        </w:tc>
      </w:tr>
      <w:tr w:rsidR="005B4607" w:rsidRPr="009773D8" w14:paraId="47FCB392" w14:textId="77777777" w:rsidTr="0087369B">
        <w:trPr>
          <w:trHeight w:val="437"/>
        </w:trPr>
        <w:tc>
          <w:tcPr>
            <w:tcW w:w="5395" w:type="dxa"/>
            <w:gridSpan w:val="2"/>
            <w:vMerge/>
            <w:vAlign w:val="center"/>
          </w:tcPr>
          <w:p w14:paraId="1D2AFF2F" w14:textId="77777777" w:rsidR="005B4607" w:rsidRPr="005D67D8" w:rsidRDefault="005B4607" w:rsidP="007B7926">
            <w:pPr>
              <w:spacing w:before="100" w:after="100"/>
              <w:rPr>
                <w:rFonts w:cs="Times New Roman"/>
                <w:b/>
                <w:szCs w:val="24"/>
              </w:rPr>
            </w:pPr>
          </w:p>
        </w:tc>
        <w:tc>
          <w:tcPr>
            <w:tcW w:w="1798" w:type="dxa"/>
            <w:gridSpan w:val="3"/>
            <w:tcBorders>
              <w:top w:val="single" w:sz="4" w:space="0" w:color="auto"/>
              <w:bottom w:val="single" w:sz="4" w:space="0" w:color="auto"/>
            </w:tcBorders>
            <w:vAlign w:val="center"/>
          </w:tcPr>
          <w:p w14:paraId="531F2E0F" w14:textId="38D16197" w:rsidR="005B4607" w:rsidRPr="005D67D8" w:rsidRDefault="005B4607" w:rsidP="007B7926">
            <w:pPr>
              <w:spacing w:before="100" w:after="100"/>
              <w:rPr>
                <w:rFonts w:cs="Times New Roman"/>
                <w:b/>
                <w:szCs w:val="24"/>
              </w:rPr>
            </w:pPr>
            <w:r w:rsidRPr="00597346">
              <w:rPr>
                <w:rFonts w:cs="Times New Roman"/>
                <w:sz w:val="22"/>
              </w:rPr>
              <w:fldChar w:fldCharType="begin">
                <w:ffData>
                  <w:name w:val="Text1"/>
                  <w:enabled/>
                  <w:calcOnExit w:val="0"/>
                  <w:textInput/>
                </w:ffData>
              </w:fldChar>
            </w:r>
            <w:r w:rsidRPr="00597346">
              <w:rPr>
                <w:rFonts w:cs="Times New Roman"/>
                <w:sz w:val="22"/>
              </w:rPr>
              <w:instrText xml:space="preserve"> FORMTEXT </w:instrText>
            </w:r>
            <w:r w:rsidRPr="00597346">
              <w:rPr>
                <w:rFonts w:cs="Times New Roman"/>
                <w:sz w:val="22"/>
              </w:rPr>
            </w:r>
            <w:r w:rsidRPr="00597346">
              <w:rPr>
                <w:rFonts w:cs="Times New Roman"/>
                <w:sz w:val="22"/>
              </w:rPr>
              <w:fldChar w:fldCharType="separate"/>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sz w:val="22"/>
              </w:rPr>
              <w:fldChar w:fldCharType="end"/>
            </w:r>
          </w:p>
        </w:tc>
        <w:tc>
          <w:tcPr>
            <w:tcW w:w="1798" w:type="dxa"/>
            <w:tcBorders>
              <w:top w:val="single" w:sz="4" w:space="0" w:color="auto"/>
              <w:bottom w:val="single" w:sz="4" w:space="0" w:color="auto"/>
            </w:tcBorders>
            <w:vAlign w:val="center"/>
          </w:tcPr>
          <w:p w14:paraId="6E36E4F1" w14:textId="65145633" w:rsidR="005B4607" w:rsidRPr="005D67D8" w:rsidRDefault="005B4607" w:rsidP="007B7926">
            <w:pPr>
              <w:spacing w:before="100" w:after="100"/>
              <w:rPr>
                <w:rFonts w:cs="Times New Roman"/>
                <w:b/>
                <w:szCs w:val="24"/>
              </w:rPr>
            </w:pPr>
            <w:r w:rsidRPr="00597346">
              <w:rPr>
                <w:rFonts w:cs="Times New Roman"/>
                <w:sz w:val="22"/>
              </w:rPr>
              <w:fldChar w:fldCharType="begin">
                <w:ffData>
                  <w:name w:val="Text1"/>
                  <w:enabled/>
                  <w:calcOnExit w:val="0"/>
                  <w:textInput/>
                </w:ffData>
              </w:fldChar>
            </w:r>
            <w:r w:rsidRPr="00597346">
              <w:rPr>
                <w:rFonts w:cs="Times New Roman"/>
                <w:sz w:val="22"/>
              </w:rPr>
              <w:instrText xml:space="preserve"> FORMTEXT </w:instrText>
            </w:r>
            <w:r w:rsidRPr="00597346">
              <w:rPr>
                <w:rFonts w:cs="Times New Roman"/>
                <w:sz w:val="22"/>
              </w:rPr>
            </w:r>
            <w:r w:rsidRPr="00597346">
              <w:rPr>
                <w:rFonts w:cs="Times New Roman"/>
                <w:sz w:val="22"/>
              </w:rPr>
              <w:fldChar w:fldCharType="separate"/>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sz w:val="22"/>
              </w:rPr>
              <w:fldChar w:fldCharType="end"/>
            </w:r>
          </w:p>
        </w:tc>
        <w:tc>
          <w:tcPr>
            <w:tcW w:w="1799" w:type="dxa"/>
            <w:tcBorders>
              <w:top w:val="single" w:sz="4" w:space="0" w:color="auto"/>
              <w:bottom w:val="single" w:sz="4" w:space="0" w:color="auto"/>
            </w:tcBorders>
            <w:vAlign w:val="center"/>
          </w:tcPr>
          <w:p w14:paraId="158C71F6" w14:textId="45C5016D" w:rsidR="005B4607" w:rsidRPr="005D67D8" w:rsidRDefault="005B4607" w:rsidP="007B7926">
            <w:pPr>
              <w:spacing w:before="100" w:after="100"/>
              <w:rPr>
                <w:rFonts w:cs="Times New Roman"/>
                <w:b/>
                <w:szCs w:val="24"/>
              </w:rPr>
            </w:pPr>
            <w:r w:rsidRPr="00597346">
              <w:rPr>
                <w:rFonts w:cs="Times New Roman"/>
                <w:sz w:val="22"/>
              </w:rPr>
              <w:fldChar w:fldCharType="begin">
                <w:ffData>
                  <w:name w:val="Text1"/>
                  <w:enabled/>
                  <w:calcOnExit w:val="0"/>
                  <w:textInput/>
                </w:ffData>
              </w:fldChar>
            </w:r>
            <w:r w:rsidRPr="00597346">
              <w:rPr>
                <w:rFonts w:cs="Times New Roman"/>
                <w:sz w:val="22"/>
              </w:rPr>
              <w:instrText xml:space="preserve"> FORMTEXT </w:instrText>
            </w:r>
            <w:r w:rsidRPr="00597346">
              <w:rPr>
                <w:rFonts w:cs="Times New Roman"/>
                <w:sz w:val="22"/>
              </w:rPr>
            </w:r>
            <w:r w:rsidRPr="00597346">
              <w:rPr>
                <w:rFonts w:cs="Times New Roman"/>
                <w:sz w:val="22"/>
              </w:rPr>
              <w:fldChar w:fldCharType="separate"/>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sz w:val="22"/>
              </w:rPr>
              <w:fldChar w:fldCharType="end"/>
            </w:r>
          </w:p>
        </w:tc>
      </w:tr>
      <w:tr w:rsidR="005B4607" w:rsidRPr="009773D8" w14:paraId="0EE7EBA0" w14:textId="77777777" w:rsidTr="0087369B">
        <w:trPr>
          <w:trHeight w:val="437"/>
        </w:trPr>
        <w:tc>
          <w:tcPr>
            <w:tcW w:w="5395" w:type="dxa"/>
            <w:gridSpan w:val="2"/>
            <w:vMerge/>
            <w:vAlign w:val="center"/>
          </w:tcPr>
          <w:p w14:paraId="4481D3A3" w14:textId="77777777" w:rsidR="005B4607" w:rsidRPr="005D67D8" w:rsidRDefault="005B4607" w:rsidP="007B7926">
            <w:pPr>
              <w:spacing w:before="100" w:after="100"/>
              <w:rPr>
                <w:rFonts w:cs="Times New Roman"/>
                <w:b/>
                <w:szCs w:val="24"/>
              </w:rPr>
            </w:pPr>
          </w:p>
        </w:tc>
        <w:tc>
          <w:tcPr>
            <w:tcW w:w="1798" w:type="dxa"/>
            <w:gridSpan w:val="3"/>
            <w:tcBorders>
              <w:top w:val="single" w:sz="4" w:space="0" w:color="auto"/>
              <w:bottom w:val="single" w:sz="4" w:space="0" w:color="auto"/>
            </w:tcBorders>
            <w:vAlign w:val="center"/>
          </w:tcPr>
          <w:p w14:paraId="0BC9018B" w14:textId="66EF0F22" w:rsidR="005B4607" w:rsidRPr="005D67D8" w:rsidRDefault="005B4607" w:rsidP="007B7926">
            <w:pPr>
              <w:spacing w:before="100" w:after="100"/>
              <w:rPr>
                <w:rFonts w:cs="Times New Roman"/>
                <w:b/>
                <w:szCs w:val="24"/>
              </w:rPr>
            </w:pPr>
            <w:r w:rsidRPr="00597346">
              <w:rPr>
                <w:rFonts w:cs="Times New Roman"/>
                <w:sz w:val="22"/>
              </w:rPr>
              <w:fldChar w:fldCharType="begin">
                <w:ffData>
                  <w:name w:val="Text1"/>
                  <w:enabled/>
                  <w:calcOnExit w:val="0"/>
                  <w:textInput/>
                </w:ffData>
              </w:fldChar>
            </w:r>
            <w:r w:rsidRPr="00597346">
              <w:rPr>
                <w:rFonts w:cs="Times New Roman"/>
                <w:sz w:val="22"/>
              </w:rPr>
              <w:instrText xml:space="preserve"> FORMTEXT </w:instrText>
            </w:r>
            <w:r w:rsidRPr="00597346">
              <w:rPr>
                <w:rFonts w:cs="Times New Roman"/>
                <w:sz w:val="22"/>
              </w:rPr>
            </w:r>
            <w:r w:rsidRPr="00597346">
              <w:rPr>
                <w:rFonts w:cs="Times New Roman"/>
                <w:sz w:val="22"/>
              </w:rPr>
              <w:fldChar w:fldCharType="separate"/>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sz w:val="22"/>
              </w:rPr>
              <w:fldChar w:fldCharType="end"/>
            </w:r>
          </w:p>
        </w:tc>
        <w:tc>
          <w:tcPr>
            <w:tcW w:w="1798" w:type="dxa"/>
            <w:tcBorders>
              <w:top w:val="single" w:sz="4" w:space="0" w:color="auto"/>
              <w:bottom w:val="single" w:sz="4" w:space="0" w:color="auto"/>
            </w:tcBorders>
            <w:vAlign w:val="center"/>
          </w:tcPr>
          <w:p w14:paraId="394CDC48" w14:textId="6D390DB4" w:rsidR="005B4607" w:rsidRPr="005D67D8" w:rsidRDefault="005B4607" w:rsidP="007B7926">
            <w:pPr>
              <w:spacing w:before="100" w:after="100"/>
              <w:rPr>
                <w:rFonts w:cs="Times New Roman"/>
                <w:b/>
                <w:szCs w:val="24"/>
              </w:rPr>
            </w:pPr>
            <w:r w:rsidRPr="00597346">
              <w:rPr>
                <w:rFonts w:cs="Times New Roman"/>
                <w:sz w:val="22"/>
              </w:rPr>
              <w:fldChar w:fldCharType="begin">
                <w:ffData>
                  <w:name w:val="Text1"/>
                  <w:enabled/>
                  <w:calcOnExit w:val="0"/>
                  <w:textInput/>
                </w:ffData>
              </w:fldChar>
            </w:r>
            <w:r w:rsidRPr="00597346">
              <w:rPr>
                <w:rFonts w:cs="Times New Roman"/>
                <w:sz w:val="22"/>
              </w:rPr>
              <w:instrText xml:space="preserve"> FORMTEXT </w:instrText>
            </w:r>
            <w:r w:rsidRPr="00597346">
              <w:rPr>
                <w:rFonts w:cs="Times New Roman"/>
                <w:sz w:val="22"/>
              </w:rPr>
            </w:r>
            <w:r w:rsidRPr="00597346">
              <w:rPr>
                <w:rFonts w:cs="Times New Roman"/>
                <w:sz w:val="22"/>
              </w:rPr>
              <w:fldChar w:fldCharType="separate"/>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sz w:val="22"/>
              </w:rPr>
              <w:fldChar w:fldCharType="end"/>
            </w:r>
          </w:p>
        </w:tc>
        <w:tc>
          <w:tcPr>
            <w:tcW w:w="1799" w:type="dxa"/>
            <w:tcBorders>
              <w:top w:val="single" w:sz="4" w:space="0" w:color="auto"/>
              <w:bottom w:val="single" w:sz="4" w:space="0" w:color="auto"/>
            </w:tcBorders>
            <w:vAlign w:val="center"/>
          </w:tcPr>
          <w:p w14:paraId="43A0E7C3" w14:textId="49104E5D" w:rsidR="005B4607" w:rsidRPr="005D67D8" w:rsidRDefault="005B4607" w:rsidP="007B7926">
            <w:pPr>
              <w:spacing w:before="100" w:after="100"/>
              <w:rPr>
                <w:rFonts w:cs="Times New Roman"/>
                <w:b/>
                <w:szCs w:val="24"/>
              </w:rPr>
            </w:pPr>
            <w:r w:rsidRPr="00597346">
              <w:rPr>
                <w:rFonts w:cs="Times New Roman"/>
                <w:sz w:val="22"/>
              </w:rPr>
              <w:fldChar w:fldCharType="begin">
                <w:ffData>
                  <w:name w:val="Text1"/>
                  <w:enabled/>
                  <w:calcOnExit w:val="0"/>
                  <w:textInput/>
                </w:ffData>
              </w:fldChar>
            </w:r>
            <w:r w:rsidRPr="00597346">
              <w:rPr>
                <w:rFonts w:cs="Times New Roman"/>
                <w:sz w:val="22"/>
              </w:rPr>
              <w:instrText xml:space="preserve"> FORMTEXT </w:instrText>
            </w:r>
            <w:r w:rsidRPr="00597346">
              <w:rPr>
                <w:rFonts w:cs="Times New Roman"/>
                <w:sz w:val="22"/>
              </w:rPr>
            </w:r>
            <w:r w:rsidRPr="00597346">
              <w:rPr>
                <w:rFonts w:cs="Times New Roman"/>
                <w:sz w:val="22"/>
              </w:rPr>
              <w:fldChar w:fldCharType="separate"/>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sz w:val="22"/>
              </w:rPr>
              <w:fldChar w:fldCharType="end"/>
            </w:r>
          </w:p>
        </w:tc>
      </w:tr>
      <w:tr w:rsidR="005B4607" w:rsidRPr="009773D8" w14:paraId="02779F23" w14:textId="77777777" w:rsidTr="0087369B">
        <w:trPr>
          <w:trHeight w:val="437"/>
        </w:trPr>
        <w:tc>
          <w:tcPr>
            <w:tcW w:w="5395" w:type="dxa"/>
            <w:gridSpan w:val="2"/>
            <w:vMerge/>
            <w:vAlign w:val="center"/>
          </w:tcPr>
          <w:p w14:paraId="72470D0C" w14:textId="77777777" w:rsidR="005B4607" w:rsidRPr="005D67D8" w:rsidRDefault="005B4607" w:rsidP="007B7926">
            <w:pPr>
              <w:spacing w:before="100" w:after="100"/>
              <w:rPr>
                <w:rFonts w:cs="Times New Roman"/>
                <w:b/>
                <w:szCs w:val="24"/>
              </w:rPr>
            </w:pPr>
          </w:p>
        </w:tc>
        <w:tc>
          <w:tcPr>
            <w:tcW w:w="1798" w:type="dxa"/>
            <w:gridSpan w:val="3"/>
            <w:tcBorders>
              <w:top w:val="single" w:sz="4" w:space="0" w:color="auto"/>
              <w:bottom w:val="single" w:sz="4" w:space="0" w:color="auto"/>
            </w:tcBorders>
            <w:vAlign w:val="center"/>
          </w:tcPr>
          <w:p w14:paraId="1E3280DD" w14:textId="17635DCA" w:rsidR="005B4607" w:rsidRPr="005D67D8" w:rsidRDefault="005B4607" w:rsidP="007B7926">
            <w:pPr>
              <w:spacing w:before="100" w:after="100"/>
              <w:rPr>
                <w:rFonts w:cs="Times New Roman"/>
                <w:b/>
                <w:szCs w:val="24"/>
              </w:rPr>
            </w:pPr>
            <w:r w:rsidRPr="00597346">
              <w:rPr>
                <w:rFonts w:cs="Times New Roman"/>
                <w:sz w:val="22"/>
              </w:rPr>
              <w:fldChar w:fldCharType="begin">
                <w:ffData>
                  <w:name w:val="Text1"/>
                  <w:enabled/>
                  <w:calcOnExit w:val="0"/>
                  <w:textInput/>
                </w:ffData>
              </w:fldChar>
            </w:r>
            <w:r w:rsidRPr="00597346">
              <w:rPr>
                <w:rFonts w:cs="Times New Roman"/>
                <w:sz w:val="22"/>
              </w:rPr>
              <w:instrText xml:space="preserve"> FORMTEXT </w:instrText>
            </w:r>
            <w:r w:rsidRPr="00597346">
              <w:rPr>
                <w:rFonts w:cs="Times New Roman"/>
                <w:sz w:val="22"/>
              </w:rPr>
            </w:r>
            <w:r w:rsidRPr="00597346">
              <w:rPr>
                <w:rFonts w:cs="Times New Roman"/>
                <w:sz w:val="22"/>
              </w:rPr>
              <w:fldChar w:fldCharType="separate"/>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sz w:val="22"/>
              </w:rPr>
              <w:fldChar w:fldCharType="end"/>
            </w:r>
          </w:p>
        </w:tc>
        <w:tc>
          <w:tcPr>
            <w:tcW w:w="1798" w:type="dxa"/>
            <w:tcBorders>
              <w:top w:val="single" w:sz="4" w:space="0" w:color="auto"/>
              <w:bottom w:val="single" w:sz="4" w:space="0" w:color="auto"/>
            </w:tcBorders>
            <w:vAlign w:val="center"/>
          </w:tcPr>
          <w:p w14:paraId="1286695E" w14:textId="6C959499" w:rsidR="005B4607" w:rsidRPr="005D67D8" w:rsidRDefault="005B4607" w:rsidP="007B7926">
            <w:pPr>
              <w:spacing w:before="100" w:after="100"/>
              <w:rPr>
                <w:rFonts w:cs="Times New Roman"/>
                <w:b/>
                <w:szCs w:val="24"/>
              </w:rPr>
            </w:pPr>
            <w:r w:rsidRPr="00597346">
              <w:rPr>
                <w:rFonts w:cs="Times New Roman"/>
                <w:sz w:val="22"/>
              </w:rPr>
              <w:fldChar w:fldCharType="begin">
                <w:ffData>
                  <w:name w:val="Text1"/>
                  <w:enabled/>
                  <w:calcOnExit w:val="0"/>
                  <w:textInput/>
                </w:ffData>
              </w:fldChar>
            </w:r>
            <w:r w:rsidRPr="00597346">
              <w:rPr>
                <w:rFonts w:cs="Times New Roman"/>
                <w:sz w:val="22"/>
              </w:rPr>
              <w:instrText xml:space="preserve"> FORMTEXT </w:instrText>
            </w:r>
            <w:r w:rsidRPr="00597346">
              <w:rPr>
                <w:rFonts w:cs="Times New Roman"/>
                <w:sz w:val="22"/>
              </w:rPr>
            </w:r>
            <w:r w:rsidRPr="00597346">
              <w:rPr>
                <w:rFonts w:cs="Times New Roman"/>
                <w:sz w:val="22"/>
              </w:rPr>
              <w:fldChar w:fldCharType="separate"/>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sz w:val="22"/>
              </w:rPr>
              <w:fldChar w:fldCharType="end"/>
            </w:r>
          </w:p>
        </w:tc>
        <w:tc>
          <w:tcPr>
            <w:tcW w:w="1799" w:type="dxa"/>
            <w:tcBorders>
              <w:top w:val="single" w:sz="4" w:space="0" w:color="auto"/>
              <w:bottom w:val="single" w:sz="4" w:space="0" w:color="auto"/>
            </w:tcBorders>
            <w:vAlign w:val="center"/>
          </w:tcPr>
          <w:p w14:paraId="2ACC80D8" w14:textId="0BCACA8B" w:rsidR="005B4607" w:rsidRPr="005D67D8" w:rsidRDefault="005B4607" w:rsidP="007B7926">
            <w:pPr>
              <w:spacing w:before="100" w:after="100"/>
              <w:rPr>
                <w:rFonts w:cs="Times New Roman"/>
                <w:b/>
                <w:szCs w:val="24"/>
              </w:rPr>
            </w:pPr>
            <w:r w:rsidRPr="00597346">
              <w:rPr>
                <w:rFonts w:cs="Times New Roman"/>
                <w:sz w:val="22"/>
              </w:rPr>
              <w:fldChar w:fldCharType="begin">
                <w:ffData>
                  <w:name w:val="Text1"/>
                  <w:enabled/>
                  <w:calcOnExit w:val="0"/>
                  <w:textInput/>
                </w:ffData>
              </w:fldChar>
            </w:r>
            <w:r w:rsidRPr="00597346">
              <w:rPr>
                <w:rFonts w:cs="Times New Roman"/>
                <w:sz w:val="22"/>
              </w:rPr>
              <w:instrText xml:space="preserve"> FORMTEXT </w:instrText>
            </w:r>
            <w:r w:rsidRPr="00597346">
              <w:rPr>
                <w:rFonts w:cs="Times New Roman"/>
                <w:sz w:val="22"/>
              </w:rPr>
            </w:r>
            <w:r w:rsidRPr="00597346">
              <w:rPr>
                <w:rFonts w:cs="Times New Roman"/>
                <w:sz w:val="22"/>
              </w:rPr>
              <w:fldChar w:fldCharType="separate"/>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sz w:val="22"/>
              </w:rPr>
              <w:fldChar w:fldCharType="end"/>
            </w:r>
          </w:p>
        </w:tc>
      </w:tr>
      <w:tr w:rsidR="005B4607" w:rsidRPr="009773D8" w14:paraId="33756005" w14:textId="77777777" w:rsidTr="005B4607">
        <w:trPr>
          <w:trHeight w:val="437"/>
        </w:trPr>
        <w:tc>
          <w:tcPr>
            <w:tcW w:w="5395" w:type="dxa"/>
            <w:gridSpan w:val="2"/>
            <w:vMerge/>
            <w:vAlign w:val="center"/>
          </w:tcPr>
          <w:p w14:paraId="4220ABD3" w14:textId="77777777" w:rsidR="005B4607" w:rsidRPr="005D67D8" w:rsidRDefault="005B4607" w:rsidP="007B7926">
            <w:pPr>
              <w:spacing w:before="100" w:after="100"/>
              <w:rPr>
                <w:rFonts w:cs="Times New Roman"/>
                <w:b/>
                <w:szCs w:val="24"/>
              </w:rPr>
            </w:pPr>
          </w:p>
        </w:tc>
        <w:tc>
          <w:tcPr>
            <w:tcW w:w="1798" w:type="dxa"/>
            <w:gridSpan w:val="3"/>
            <w:tcBorders>
              <w:top w:val="single" w:sz="4" w:space="0" w:color="auto"/>
              <w:bottom w:val="single" w:sz="4" w:space="0" w:color="auto"/>
            </w:tcBorders>
            <w:vAlign w:val="center"/>
          </w:tcPr>
          <w:p w14:paraId="411C7FC5" w14:textId="72CDA45E" w:rsidR="005B4607" w:rsidRPr="005D67D8" w:rsidRDefault="005B4607" w:rsidP="007B7926">
            <w:pPr>
              <w:spacing w:before="100" w:after="100"/>
              <w:rPr>
                <w:rFonts w:cs="Times New Roman"/>
                <w:b/>
                <w:szCs w:val="24"/>
              </w:rPr>
            </w:pPr>
            <w:r w:rsidRPr="00597346">
              <w:rPr>
                <w:rFonts w:cs="Times New Roman"/>
                <w:sz w:val="22"/>
              </w:rPr>
              <w:fldChar w:fldCharType="begin">
                <w:ffData>
                  <w:name w:val="Text1"/>
                  <w:enabled/>
                  <w:calcOnExit w:val="0"/>
                  <w:textInput/>
                </w:ffData>
              </w:fldChar>
            </w:r>
            <w:r w:rsidRPr="00597346">
              <w:rPr>
                <w:rFonts w:cs="Times New Roman"/>
                <w:sz w:val="22"/>
              </w:rPr>
              <w:instrText xml:space="preserve"> FORMTEXT </w:instrText>
            </w:r>
            <w:r w:rsidRPr="00597346">
              <w:rPr>
                <w:rFonts w:cs="Times New Roman"/>
                <w:sz w:val="22"/>
              </w:rPr>
            </w:r>
            <w:r w:rsidRPr="00597346">
              <w:rPr>
                <w:rFonts w:cs="Times New Roman"/>
                <w:sz w:val="22"/>
              </w:rPr>
              <w:fldChar w:fldCharType="separate"/>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sz w:val="22"/>
              </w:rPr>
              <w:fldChar w:fldCharType="end"/>
            </w:r>
          </w:p>
        </w:tc>
        <w:tc>
          <w:tcPr>
            <w:tcW w:w="1798" w:type="dxa"/>
            <w:tcBorders>
              <w:top w:val="single" w:sz="4" w:space="0" w:color="auto"/>
              <w:bottom w:val="single" w:sz="4" w:space="0" w:color="auto"/>
            </w:tcBorders>
            <w:vAlign w:val="center"/>
          </w:tcPr>
          <w:p w14:paraId="7D5E7750" w14:textId="7579DEC5" w:rsidR="005B4607" w:rsidRPr="005D67D8" w:rsidRDefault="005B4607" w:rsidP="007B7926">
            <w:pPr>
              <w:spacing w:before="100" w:after="100"/>
              <w:rPr>
                <w:rFonts w:cs="Times New Roman"/>
                <w:b/>
                <w:szCs w:val="24"/>
              </w:rPr>
            </w:pPr>
            <w:r w:rsidRPr="00597346">
              <w:rPr>
                <w:rFonts w:cs="Times New Roman"/>
                <w:sz w:val="22"/>
              </w:rPr>
              <w:fldChar w:fldCharType="begin">
                <w:ffData>
                  <w:name w:val="Text1"/>
                  <w:enabled/>
                  <w:calcOnExit w:val="0"/>
                  <w:textInput/>
                </w:ffData>
              </w:fldChar>
            </w:r>
            <w:r w:rsidRPr="00597346">
              <w:rPr>
                <w:rFonts w:cs="Times New Roman"/>
                <w:sz w:val="22"/>
              </w:rPr>
              <w:instrText xml:space="preserve"> FORMTEXT </w:instrText>
            </w:r>
            <w:r w:rsidRPr="00597346">
              <w:rPr>
                <w:rFonts w:cs="Times New Roman"/>
                <w:sz w:val="22"/>
              </w:rPr>
            </w:r>
            <w:r w:rsidRPr="00597346">
              <w:rPr>
                <w:rFonts w:cs="Times New Roman"/>
                <w:sz w:val="22"/>
              </w:rPr>
              <w:fldChar w:fldCharType="separate"/>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sz w:val="22"/>
              </w:rPr>
              <w:fldChar w:fldCharType="end"/>
            </w:r>
          </w:p>
        </w:tc>
        <w:tc>
          <w:tcPr>
            <w:tcW w:w="1799" w:type="dxa"/>
            <w:tcBorders>
              <w:top w:val="single" w:sz="4" w:space="0" w:color="auto"/>
              <w:bottom w:val="single" w:sz="4" w:space="0" w:color="auto"/>
            </w:tcBorders>
            <w:vAlign w:val="center"/>
          </w:tcPr>
          <w:p w14:paraId="7A6C9AA3" w14:textId="6340ADA3" w:rsidR="005B4607" w:rsidRPr="005D67D8" w:rsidRDefault="005B4607" w:rsidP="007B7926">
            <w:pPr>
              <w:spacing w:before="100" w:after="100"/>
              <w:rPr>
                <w:rFonts w:cs="Times New Roman"/>
                <w:b/>
                <w:szCs w:val="24"/>
              </w:rPr>
            </w:pPr>
            <w:r w:rsidRPr="00597346">
              <w:rPr>
                <w:rFonts w:cs="Times New Roman"/>
                <w:sz w:val="22"/>
              </w:rPr>
              <w:fldChar w:fldCharType="begin">
                <w:ffData>
                  <w:name w:val="Text1"/>
                  <w:enabled/>
                  <w:calcOnExit w:val="0"/>
                  <w:textInput/>
                </w:ffData>
              </w:fldChar>
            </w:r>
            <w:r w:rsidRPr="00597346">
              <w:rPr>
                <w:rFonts w:cs="Times New Roman"/>
                <w:sz w:val="22"/>
              </w:rPr>
              <w:instrText xml:space="preserve"> FORMTEXT </w:instrText>
            </w:r>
            <w:r w:rsidRPr="00597346">
              <w:rPr>
                <w:rFonts w:cs="Times New Roman"/>
                <w:sz w:val="22"/>
              </w:rPr>
            </w:r>
            <w:r w:rsidRPr="00597346">
              <w:rPr>
                <w:rFonts w:cs="Times New Roman"/>
                <w:sz w:val="22"/>
              </w:rPr>
              <w:fldChar w:fldCharType="separate"/>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sz w:val="22"/>
              </w:rPr>
              <w:fldChar w:fldCharType="end"/>
            </w:r>
          </w:p>
        </w:tc>
      </w:tr>
      <w:tr w:rsidR="005B4607" w:rsidRPr="009773D8" w14:paraId="10000A7B" w14:textId="77777777" w:rsidTr="008131CC">
        <w:trPr>
          <w:trHeight w:val="437"/>
        </w:trPr>
        <w:tc>
          <w:tcPr>
            <w:tcW w:w="10790" w:type="dxa"/>
            <w:gridSpan w:val="7"/>
            <w:vAlign w:val="center"/>
          </w:tcPr>
          <w:p w14:paraId="23774492" w14:textId="611D6288" w:rsidR="005B4607" w:rsidRDefault="005B4607" w:rsidP="008225F4">
            <w:pPr>
              <w:spacing w:before="100" w:after="100"/>
              <w:ind w:left="330" w:hanging="330"/>
              <w:rPr>
                <w:rFonts w:cs="Times New Roman"/>
                <w:sz w:val="22"/>
              </w:rPr>
            </w:pPr>
            <w:r w:rsidRPr="005D67D8">
              <w:rPr>
                <w:rFonts w:cs="Times New Roman"/>
                <w:b/>
                <w:szCs w:val="24"/>
              </w:rPr>
              <w:t>(</w:t>
            </w:r>
            <w:r w:rsidR="008225F4">
              <w:rPr>
                <w:rFonts w:cs="Times New Roman"/>
                <w:b/>
                <w:szCs w:val="24"/>
              </w:rPr>
              <w:t>6</w:t>
            </w:r>
            <w:r w:rsidRPr="005D67D8">
              <w:rPr>
                <w:rFonts w:cs="Times New Roman"/>
                <w:b/>
                <w:szCs w:val="24"/>
              </w:rPr>
              <w:t xml:space="preserve">) </w:t>
            </w:r>
            <w:r w:rsidR="00CB029A">
              <w:rPr>
                <w:rFonts w:cs="Times New Roman"/>
                <w:b/>
                <w:szCs w:val="24"/>
              </w:rPr>
              <w:t xml:space="preserve">Compare the </w:t>
            </w:r>
            <w:r w:rsidR="00E8036E">
              <w:rPr>
                <w:rFonts w:cs="Times New Roman"/>
                <w:b/>
                <w:szCs w:val="24"/>
              </w:rPr>
              <w:t>non-revenue water</w:t>
            </w:r>
            <w:r w:rsidR="00CB029A">
              <w:rPr>
                <w:rFonts w:cs="Times New Roman"/>
                <w:b/>
                <w:szCs w:val="24"/>
              </w:rPr>
              <w:t xml:space="preserve"> and </w:t>
            </w:r>
            <w:r w:rsidR="00E8036E">
              <w:rPr>
                <w:rFonts w:cs="Times New Roman"/>
                <w:b/>
                <w:szCs w:val="24"/>
              </w:rPr>
              <w:t>water loss</w:t>
            </w:r>
            <w:r w:rsidR="00CB029A">
              <w:rPr>
                <w:rFonts w:cs="Times New Roman"/>
                <w:b/>
                <w:szCs w:val="24"/>
              </w:rPr>
              <w:t xml:space="preserve"> in the table above with the criteria set forth in Wis. Admin. Code § PSC 185.85(4)(b), as shown below.</w:t>
            </w:r>
          </w:p>
          <w:p w14:paraId="571306FD" w14:textId="67D30F81" w:rsidR="009E7C31" w:rsidRPr="00597346" w:rsidRDefault="009E7C31" w:rsidP="008225F4">
            <w:pPr>
              <w:spacing w:before="100" w:after="100"/>
              <w:ind w:left="420" w:hanging="420"/>
              <w:rPr>
                <w:rFonts w:cs="Times New Roman"/>
                <w:sz w:val="22"/>
              </w:rPr>
            </w:pPr>
            <w:r>
              <w:rPr>
                <w:noProof/>
              </w:rPr>
              <w:drawing>
                <wp:inline distT="0" distB="0" distL="0" distR="0" wp14:anchorId="0FB503BE" wp14:editId="2E5D4CFB">
                  <wp:extent cx="6705600" cy="1083945"/>
                  <wp:effectExtent l="0" t="0" r="0" b="190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
                          <a:stretch>
                            <a:fillRect/>
                          </a:stretch>
                        </pic:blipFill>
                        <pic:spPr>
                          <a:xfrm>
                            <a:off x="0" y="0"/>
                            <a:ext cx="6705600" cy="1083945"/>
                          </a:xfrm>
                          <a:prstGeom prst="rect">
                            <a:avLst/>
                          </a:prstGeom>
                        </pic:spPr>
                      </pic:pic>
                    </a:graphicData>
                  </a:graphic>
                </wp:inline>
              </w:drawing>
            </w:r>
          </w:p>
        </w:tc>
      </w:tr>
      <w:tr w:rsidR="008225F4" w:rsidRPr="009773D8" w14:paraId="4481DA3E" w14:textId="77777777" w:rsidTr="008131CC">
        <w:trPr>
          <w:trHeight w:val="437"/>
        </w:trPr>
        <w:tc>
          <w:tcPr>
            <w:tcW w:w="10790" w:type="dxa"/>
            <w:gridSpan w:val="7"/>
            <w:vAlign w:val="center"/>
          </w:tcPr>
          <w:p w14:paraId="2A3FA999" w14:textId="12C9EFB4" w:rsidR="008225F4" w:rsidRDefault="008225F4" w:rsidP="008225F4">
            <w:pPr>
              <w:spacing w:before="100" w:after="100"/>
              <w:ind w:left="330" w:hanging="330"/>
              <w:rPr>
                <w:rFonts w:cs="Times New Roman"/>
                <w:sz w:val="22"/>
              </w:rPr>
            </w:pPr>
            <w:r w:rsidRPr="005D67D8">
              <w:rPr>
                <w:rFonts w:cs="Times New Roman"/>
                <w:b/>
                <w:szCs w:val="24"/>
              </w:rPr>
              <w:t>(</w:t>
            </w:r>
            <w:r>
              <w:rPr>
                <w:rFonts w:cs="Times New Roman"/>
                <w:b/>
                <w:szCs w:val="24"/>
              </w:rPr>
              <w:t>6a</w:t>
            </w:r>
            <w:r w:rsidRPr="005D67D8">
              <w:rPr>
                <w:rFonts w:cs="Times New Roman"/>
                <w:b/>
                <w:szCs w:val="24"/>
              </w:rPr>
              <w:t xml:space="preserve">) </w:t>
            </w:r>
            <w:r>
              <w:rPr>
                <w:rFonts w:cs="Times New Roman"/>
                <w:b/>
                <w:szCs w:val="24"/>
              </w:rPr>
              <w:t xml:space="preserve">What factors may have contributed to such high </w:t>
            </w:r>
            <w:r w:rsidR="00E8036E">
              <w:rPr>
                <w:rFonts w:cs="Times New Roman"/>
                <w:b/>
                <w:szCs w:val="24"/>
              </w:rPr>
              <w:t>non-revenue water</w:t>
            </w:r>
            <w:r>
              <w:rPr>
                <w:rFonts w:cs="Times New Roman"/>
                <w:b/>
                <w:szCs w:val="24"/>
              </w:rPr>
              <w:t xml:space="preserve"> and </w:t>
            </w:r>
            <w:r w:rsidR="00E8036E">
              <w:rPr>
                <w:rFonts w:cs="Times New Roman"/>
                <w:b/>
                <w:szCs w:val="24"/>
              </w:rPr>
              <w:t>water loss</w:t>
            </w:r>
            <w:r>
              <w:rPr>
                <w:rFonts w:cs="Times New Roman"/>
                <w:b/>
                <w:szCs w:val="24"/>
              </w:rPr>
              <w:t>?</w:t>
            </w:r>
          </w:p>
          <w:p w14:paraId="1C214C89" w14:textId="675A1378" w:rsidR="008225F4" w:rsidRPr="005D67D8" w:rsidRDefault="008225F4" w:rsidP="008225F4">
            <w:pPr>
              <w:spacing w:before="100" w:after="100"/>
              <w:ind w:left="330" w:hanging="330"/>
              <w:rPr>
                <w:rFonts w:cs="Times New Roman"/>
                <w:b/>
                <w:szCs w:val="24"/>
              </w:rPr>
            </w:pPr>
            <w:r>
              <w:rPr>
                <w:rFonts w:cs="Times New Roman"/>
                <w:sz w:val="22"/>
              </w:rPr>
              <w:t xml:space="preserve">Answer: </w:t>
            </w:r>
            <w:r w:rsidRPr="00597346">
              <w:rPr>
                <w:rFonts w:cs="Times New Roman"/>
                <w:sz w:val="22"/>
              </w:rPr>
              <w:fldChar w:fldCharType="begin">
                <w:ffData>
                  <w:name w:val="Text1"/>
                  <w:enabled/>
                  <w:calcOnExit w:val="0"/>
                  <w:textInput/>
                </w:ffData>
              </w:fldChar>
            </w:r>
            <w:r w:rsidRPr="00597346">
              <w:rPr>
                <w:rFonts w:cs="Times New Roman"/>
                <w:sz w:val="22"/>
              </w:rPr>
              <w:instrText xml:space="preserve"> FORMTEXT </w:instrText>
            </w:r>
            <w:r w:rsidRPr="00597346">
              <w:rPr>
                <w:rFonts w:cs="Times New Roman"/>
                <w:sz w:val="22"/>
              </w:rPr>
            </w:r>
            <w:r w:rsidRPr="00597346">
              <w:rPr>
                <w:rFonts w:cs="Times New Roman"/>
                <w:sz w:val="22"/>
              </w:rPr>
              <w:fldChar w:fldCharType="separate"/>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sz w:val="22"/>
              </w:rPr>
              <w:fldChar w:fldCharType="end"/>
            </w:r>
          </w:p>
        </w:tc>
      </w:tr>
      <w:tr w:rsidR="008225F4" w:rsidRPr="009773D8" w14:paraId="46377F60" w14:textId="77777777" w:rsidTr="008131CC">
        <w:trPr>
          <w:trHeight w:val="437"/>
        </w:trPr>
        <w:tc>
          <w:tcPr>
            <w:tcW w:w="10790" w:type="dxa"/>
            <w:gridSpan w:val="7"/>
            <w:vAlign w:val="center"/>
          </w:tcPr>
          <w:p w14:paraId="207C4001" w14:textId="5B9FB235" w:rsidR="008225F4" w:rsidRDefault="008225F4" w:rsidP="00E8036E">
            <w:pPr>
              <w:spacing w:before="100" w:after="100"/>
              <w:ind w:left="510" w:hanging="510"/>
              <w:rPr>
                <w:rFonts w:cs="Times New Roman"/>
                <w:sz w:val="22"/>
              </w:rPr>
            </w:pPr>
            <w:r w:rsidRPr="005D67D8">
              <w:rPr>
                <w:rFonts w:cs="Times New Roman"/>
                <w:b/>
                <w:szCs w:val="24"/>
              </w:rPr>
              <w:t>(</w:t>
            </w:r>
            <w:r>
              <w:rPr>
                <w:rFonts w:cs="Times New Roman"/>
                <w:b/>
                <w:szCs w:val="24"/>
              </w:rPr>
              <w:t>6b</w:t>
            </w:r>
            <w:r w:rsidRPr="005D67D8">
              <w:rPr>
                <w:rFonts w:cs="Times New Roman"/>
                <w:b/>
                <w:szCs w:val="24"/>
              </w:rPr>
              <w:t xml:space="preserve">) </w:t>
            </w:r>
            <w:r>
              <w:rPr>
                <w:rFonts w:cs="Times New Roman"/>
                <w:b/>
                <w:szCs w:val="24"/>
              </w:rPr>
              <w:t>What steps has the applicant taken or plan to take to reduce the</w:t>
            </w:r>
            <w:r w:rsidR="00E8036E">
              <w:rPr>
                <w:rFonts w:cs="Times New Roman"/>
                <w:b/>
                <w:szCs w:val="24"/>
              </w:rPr>
              <w:t xml:space="preserve"> non-revenue water</w:t>
            </w:r>
            <w:r>
              <w:rPr>
                <w:rFonts w:cs="Times New Roman"/>
                <w:b/>
                <w:szCs w:val="24"/>
              </w:rPr>
              <w:t xml:space="preserve"> and </w:t>
            </w:r>
            <w:r w:rsidR="00E8036E">
              <w:rPr>
                <w:rFonts w:cs="Times New Roman"/>
                <w:b/>
                <w:szCs w:val="24"/>
              </w:rPr>
              <w:t>water loss</w:t>
            </w:r>
            <w:r>
              <w:rPr>
                <w:rFonts w:cs="Times New Roman"/>
                <w:b/>
                <w:szCs w:val="24"/>
              </w:rPr>
              <w:t>?</w:t>
            </w:r>
          </w:p>
          <w:p w14:paraId="5AC1571B" w14:textId="59B03BC8" w:rsidR="008225F4" w:rsidRPr="005D67D8" w:rsidRDefault="008225F4" w:rsidP="008225F4">
            <w:pPr>
              <w:spacing w:before="100" w:after="100"/>
              <w:ind w:left="330" w:hanging="330"/>
              <w:rPr>
                <w:rFonts w:cs="Times New Roman"/>
                <w:b/>
                <w:szCs w:val="24"/>
              </w:rPr>
            </w:pPr>
            <w:r>
              <w:rPr>
                <w:rFonts w:cs="Times New Roman"/>
                <w:sz w:val="22"/>
              </w:rPr>
              <w:t xml:space="preserve">Answer: </w:t>
            </w:r>
            <w:r w:rsidRPr="00597346">
              <w:rPr>
                <w:rFonts w:cs="Times New Roman"/>
                <w:sz w:val="22"/>
              </w:rPr>
              <w:fldChar w:fldCharType="begin">
                <w:ffData>
                  <w:name w:val="Text1"/>
                  <w:enabled/>
                  <w:calcOnExit w:val="0"/>
                  <w:textInput/>
                </w:ffData>
              </w:fldChar>
            </w:r>
            <w:r w:rsidRPr="00597346">
              <w:rPr>
                <w:rFonts w:cs="Times New Roman"/>
                <w:sz w:val="22"/>
              </w:rPr>
              <w:instrText xml:space="preserve"> FORMTEXT </w:instrText>
            </w:r>
            <w:r w:rsidRPr="00597346">
              <w:rPr>
                <w:rFonts w:cs="Times New Roman"/>
                <w:sz w:val="22"/>
              </w:rPr>
            </w:r>
            <w:r w:rsidRPr="00597346">
              <w:rPr>
                <w:rFonts w:cs="Times New Roman"/>
                <w:sz w:val="22"/>
              </w:rPr>
              <w:fldChar w:fldCharType="separate"/>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sz w:val="22"/>
              </w:rPr>
              <w:fldChar w:fldCharType="end"/>
            </w:r>
          </w:p>
        </w:tc>
      </w:tr>
      <w:tr w:rsidR="008225F4" w:rsidRPr="009773D8" w14:paraId="79212A0A" w14:textId="77777777" w:rsidTr="008131CC">
        <w:trPr>
          <w:trHeight w:val="437"/>
        </w:trPr>
        <w:tc>
          <w:tcPr>
            <w:tcW w:w="10790" w:type="dxa"/>
            <w:gridSpan w:val="7"/>
            <w:vAlign w:val="center"/>
          </w:tcPr>
          <w:p w14:paraId="183871AE" w14:textId="4AACD48B" w:rsidR="008225F4" w:rsidRDefault="008225F4" w:rsidP="0094284D">
            <w:pPr>
              <w:keepNext/>
              <w:spacing w:before="100" w:after="100"/>
              <w:ind w:left="420" w:hanging="421"/>
              <w:rPr>
                <w:rFonts w:cs="Times New Roman"/>
                <w:sz w:val="22"/>
              </w:rPr>
            </w:pPr>
            <w:r w:rsidRPr="005D67D8">
              <w:rPr>
                <w:rFonts w:cs="Times New Roman"/>
                <w:b/>
                <w:szCs w:val="24"/>
              </w:rPr>
              <w:lastRenderedPageBreak/>
              <w:t>(</w:t>
            </w:r>
            <w:r>
              <w:rPr>
                <w:rFonts w:cs="Times New Roman"/>
                <w:b/>
                <w:szCs w:val="24"/>
              </w:rPr>
              <w:t>6c</w:t>
            </w:r>
            <w:r w:rsidRPr="005D67D8">
              <w:rPr>
                <w:rFonts w:cs="Times New Roman"/>
                <w:b/>
                <w:szCs w:val="24"/>
              </w:rPr>
              <w:t xml:space="preserve">) </w:t>
            </w:r>
            <w:r w:rsidR="0094284D">
              <w:rPr>
                <w:rFonts w:cs="Times New Roman"/>
                <w:b/>
                <w:szCs w:val="24"/>
              </w:rPr>
              <w:t>Has the applicant considered using the AWWA water audit process to evaluate sources of non</w:t>
            </w:r>
            <w:r w:rsidR="0094284D">
              <w:rPr>
                <w:rFonts w:cs="Times New Roman"/>
                <w:b/>
                <w:szCs w:val="24"/>
              </w:rPr>
              <w:noBreakHyphen/>
              <w:t>revenue water and water loss in its system?</w:t>
            </w:r>
          </w:p>
          <w:p w14:paraId="4A7B5964" w14:textId="486DE91E" w:rsidR="008225F4" w:rsidRPr="005D67D8" w:rsidRDefault="008225F4" w:rsidP="008225F4">
            <w:pPr>
              <w:spacing w:before="100" w:after="100"/>
              <w:ind w:left="330" w:hanging="330"/>
              <w:rPr>
                <w:rFonts w:cs="Times New Roman"/>
                <w:b/>
                <w:szCs w:val="24"/>
              </w:rPr>
            </w:pPr>
            <w:r>
              <w:rPr>
                <w:rFonts w:cs="Times New Roman"/>
                <w:sz w:val="22"/>
              </w:rPr>
              <w:t xml:space="preserve">Answer: </w:t>
            </w:r>
            <w:r w:rsidRPr="00597346">
              <w:rPr>
                <w:rFonts w:cs="Times New Roman"/>
                <w:sz w:val="22"/>
              </w:rPr>
              <w:fldChar w:fldCharType="begin">
                <w:ffData>
                  <w:name w:val="Text1"/>
                  <w:enabled/>
                  <w:calcOnExit w:val="0"/>
                  <w:textInput/>
                </w:ffData>
              </w:fldChar>
            </w:r>
            <w:r w:rsidRPr="00597346">
              <w:rPr>
                <w:rFonts w:cs="Times New Roman"/>
                <w:sz w:val="22"/>
              </w:rPr>
              <w:instrText xml:space="preserve"> FORMTEXT </w:instrText>
            </w:r>
            <w:r w:rsidRPr="00597346">
              <w:rPr>
                <w:rFonts w:cs="Times New Roman"/>
                <w:sz w:val="22"/>
              </w:rPr>
            </w:r>
            <w:r w:rsidRPr="00597346">
              <w:rPr>
                <w:rFonts w:cs="Times New Roman"/>
                <w:sz w:val="22"/>
              </w:rPr>
              <w:fldChar w:fldCharType="separate"/>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sz w:val="22"/>
              </w:rPr>
              <w:fldChar w:fldCharType="end"/>
            </w:r>
          </w:p>
        </w:tc>
      </w:tr>
    </w:tbl>
    <w:p w14:paraId="2AFE5090" w14:textId="79656A84" w:rsidR="00531D14" w:rsidRDefault="00531D14" w:rsidP="002A29AF">
      <w:pPr>
        <w:rPr>
          <w:rFonts w:cs="Times New Roman"/>
          <w:sz w:val="22"/>
        </w:rPr>
      </w:pPr>
    </w:p>
    <w:p w14:paraId="42B451B9" w14:textId="77777777" w:rsidR="00531D14" w:rsidRDefault="00531D14" w:rsidP="00715110">
      <w:pPr>
        <w:pageBreakBefore/>
        <w:rPr>
          <w:rFonts w:cs="Times New Roman"/>
          <w:sz w:val="22"/>
        </w:rPr>
      </w:pPr>
    </w:p>
    <w:p w14:paraId="6DC2153C" w14:textId="39E97003" w:rsidR="00531D14" w:rsidRDefault="003C1224" w:rsidP="00CC531C">
      <w:pPr>
        <w:rPr>
          <w:rFonts w:cs="Times New Roman"/>
          <w:sz w:val="22"/>
        </w:rPr>
      </w:pPr>
      <w:r>
        <w:rPr>
          <w:noProof/>
        </w:rPr>
        <mc:AlternateContent>
          <mc:Choice Requires="wps">
            <w:drawing>
              <wp:anchor distT="0" distB="0" distL="114300" distR="114300" simplePos="0" relativeHeight="251686912" behindDoc="0" locked="0" layoutInCell="1" allowOverlap="1" wp14:anchorId="59C9A7FC" wp14:editId="5E27CB63">
                <wp:simplePos x="0" y="0"/>
                <wp:positionH relativeFrom="margin">
                  <wp:align>center</wp:align>
                </wp:positionH>
                <wp:positionV relativeFrom="paragraph">
                  <wp:posOffset>0</wp:posOffset>
                </wp:positionV>
                <wp:extent cx="3009900" cy="301752"/>
                <wp:effectExtent l="0" t="0" r="19050" b="22225"/>
                <wp:wrapNone/>
                <wp:docPr id="9" name="Text Box 9"/>
                <wp:cNvGraphicFramePr/>
                <a:graphic xmlns:a="http://schemas.openxmlformats.org/drawingml/2006/main">
                  <a:graphicData uri="http://schemas.microsoft.com/office/word/2010/wordprocessingShape">
                    <wps:wsp>
                      <wps:cNvSpPr txBox="1"/>
                      <wps:spPr>
                        <a:xfrm>
                          <a:off x="0" y="0"/>
                          <a:ext cx="3009900" cy="301752"/>
                        </a:xfrm>
                        <a:prstGeom prst="rect">
                          <a:avLst/>
                        </a:prstGeom>
                        <a:solidFill>
                          <a:srgbClr val="F2DC7D"/>
                        </a:solidFill>
                        <a:ln w="19050">
                          <a:solidFill>
                            <a:schemeClr val="tx1"/>
                          </a:solidFill>
                        </a:ln>
                      </wps:spPr>
                      <wps:txbx>
                        <w:txbxContent>
                          <w:p w14:paraId="7C4B665F" w14:textId="74FDF9CD" w:rsidR="009B513B" w:rsidRPr="00431C92" w:rsidRDefault="009B513B" w:rsidP="003C1224">
                            <w:pPr>
                              <w:jc w:val="center"/>
                              <w:rPr>
                                <w:b/>
                                <w:szCs w:val="24"/>
                              </w:rPr>
                            </w:pPr>
                            <w:r>
                              <w:rPr>
                                <w:b/>
                                <w:szCs w:val="24"/>
                              </w:rPr>
                              <w:t>PROJECT EVALUATION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C9A7FC" id="Text Box 9" o:spid="_x0000_s1041" type="#_x0000_t202" style="position:absolute;margin-left:0;margin-top:0;width:237pt;height:23.75pt;z-index:2516869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" fillcolor="#f2dc7d" strokecolor="black [3213]" strokeweight="1.5pt">
                <v:textbox>
                  <w:txbxContent>
                    <w:p w14:paraId="7C4B665F" w14:textId="74FDF9CD" w:rsidR="009B513B" w:rsidRPr="00431C92" w:rsidRDefault="009B513B" w:rsidP="003C1224">
                      <w:pPr>
                        <w:jc w:val="center"/>
                        <w:rPr>
                          <w:b/>
                          <w:szCs w:val="24"/>
                        </w:rPr>
                      </w:pPr>
                      <w:r>
                        <w:rPr>
                          <w:b/>
                          <w:szCs w:val="24"/>
                        </w:rPr>
                        <w:t>PROJECT EVALUATION</w:t>
                      </w:r>
                    </w:p>
                  </w:txbxContent>
                </v:textbox>
                <w10:wrap anchorx="margin"/>
              </v:shape>
            </w:pict>
          </mc:Fallback>
        </mc:AlternateContent>
      </w:r>
      <w:r w:rsidR="002A29AF">
        <w:rPr>
          <w:rFonts w:cs="Times New Roman"/>
          <w:sz w:val="22"/>
        </w:rPr>
        <w:br/>
      </w:r>
    </w:p>
    <w:tbl>
      <w:tblPr>
        <w:tblStyle w:val="TableGrid"/>
        <w:tblW w:w="0" w:type="auto"/>
        <w:tblLayout w:type="fixed"/>
        <w:tblCellMar>
          <w:left w:w="115" w:type="dxa"/>
          <w:right w:w="115" w:type="dxa"/>
        </w:tblCellMar>
        <w:tblLook w:val="04A0" w:firstRow="1" w:lastRow="0" w:firstColumn="1" w:lastColumn="0" w:noHBand="0" w:noVBand="1"/>
      </w:tblPr>
      <w:tblGrid>
        <w:gridCol w:w="2065"/>
        <w:gridCol w:w="3690"/>
        <w:gridCol w:w="1710"/>
        <w:gridCol w:w="3325"/>
      </w:tblGrid>
      <w:tr w:rsidR="00562706" w:rsidRPr="005931A1" w14:paraId="07F2904E" w14:textId="77777777" w:rsidTr="00FF73EC">
        <w:tc>
          <w:tcPr>
            <w:tcW w:w="10790" w:type="dxa"/>
            <w:gridSpan w:val="4"/>
            <w:shd w:val="clear" w:color="auto" w:fill="DEEAF6" w:themeFill="accent1" w:themeFillTint="33"/>
          </w:tcPr>
          <w:p w14:paraId="435AA82D" w14:textId="2159EFEA" w:rsidR="00562706" w:rsidRPr="00E142C2" w:rsidRDefault="009E5D6E" w:rsidP="00A52DA5">
            <w:pPr>
              <w:keepNext/>
              <w:spacing w:before="80" w:after="80"/>
              <w:jc w:val="center"/>
              <w:rPr>
                <w:rFonts w:cs="Times New Roman"/>
                <w:b/>
                <w:color w:val="FFFFFF" w:themeColor="background1"/>
                <w:szCs w:val="24"/>
              </w:rPr>
            </w:pPr>
            <w:r>
              <w:rPr>
                <w:rFonts w:cs="Times New Roman"/>
                <w:b/>
                <w:szCs w:val="24"/>
              </w:rPr>
              <w:t>X</w:t>
            </w:r>
            <w:r w:rsidR="00DE7039">
              <w:rPr>
                <w:rFonts w:cs="Times New Roman"/>
                <w:b/>
                <w:szCs w:val="24"/>
              </w:rPr>
              <w:t>I</w:t>
            </w:r>
            <w:r w:rsidR="003D09CA">
              <w:rPr>
                <w:rFonts w:cs="Times New Roman"/>
                <w:b/>
                <w:szCs w:val="24"/>
              </w:rPr>
              <w:t xml:space="preserve">. </w:t>
            </w:r>
            <w:r w:rsidR="00562706">
              <w:rPr>
                <w:rFonts w:cs="Times New Roman"/>
                <w:b/>
                <w:szCs w:val="24"/>
              </w:rPr>
              <w:t>Alternatives</w:t>
            </w:r>
          </w:p>
        </w:tc>
      </w:tr>
      <w:tr w:rsidR="002207B7" w:rsidRPr="004A603E" w14:paraId="70D4832A" w14:textId="77777777" w:rsidTr="00A52DA5">
        <w:trPr>
          <w:trHeight w:val="483"/>
        </w:trPr>
        <w:tc>
          <w:tcPr>
            <w:tcW w:w="10790" w:type="dxa"/>
            <w:gridSpan w:val="4"/>
            <w:tcBorders>
              <w:bottom w:val="nil"/>
            </w:tcBorders>
            <w:vAlign w:val="center"/>
          </w:tcPr>
          <w:p w14:paraId="5CACEB87" w14:textId="50A83378" w:rsidR="002207B7" w:rsidRPr="00E142C2" w:rsidRDefault="002207B7" w:rsidP="002207B7">
            <w:pPr>
              <w:spacing w:before="100" w:after="100"/>
              <w:rPr>
                <w:rFonts w:cs="Times New Roman"/>
                <w:b/>
                <w:szCs w:val="24"/>
              </w:rPr>
            </w:pPr>
            <w:r w:rsidRPr="004B5BF4">
              <w:rPr>
                <w:rFonts w:cs="Times New Roman"/>
                <w:szCs w:val="24"/>
              </w:rPr>
              <w:t>Provide a description</w:t>
            </w:r>
            <w:r>
              <w:rPr>
                <w:rFonts w:cs="Times New Roman"/>
                <w:szCs w:val="24"/>
              </w:rPr>
              <w:t xml:space="preserve"> </w:t>
            </w:r>
            <w:r w:rsidRPr="004B5BF4">
              <w:rPr>
                <w:rFonts w:cs="Times New Roman"/>
                <w:szCs w:val="24"/>
              </w:rPr>
              <w:t xml:space="preserve">of </w:t>
            </w:r>
            <w:r>
              <w:rPr>
                <w:rFonts w:cs="Times New Roman"/>
                <w:szCs w:val="24"/>
              </w:rPr>
              <w:t xml:space="preserve">the </w:t>
            </w:r>
            <w:r w:rsidR="00C606D2">
              <w:rPr>
                <w:rFonts w:cs="Times New Roman"/>
                <w:szCs w:val="24"/>
              </w:rPr>
              <w:t>applicant</w:t>
            </w:r>
            <w:r>
              <w:rPr>
                <w:rFonts w:cs="Times New Roman"/>
                <w:szCs w:val="24"/>
              </w:rPr>
              <w:t xml:space="preserve">’s alternatives analysis, including </w:t>
            </w:r>
            <w:r w:rsidRPr="004425B8">
              <w:rPr>
                <w:rFonts w:cs="Times New Roman"/>
                <w:szCs w:val="24"/>
              </w:rPr>
              <w:t>all alternatives considered</w:t>
            </w:r>
            <w:r>
              <w:rPr>
                <w:rFonts w:cs="Times New Roman"/>
                <w:szCs w:val="24"/>
              </w:rPr>
              <w:t xml:space="preserve"> and the assumptions and methodology used to develop a </w:t>
            </w:r>
            <w:r w:rsidRPr="004425B8">
              <w:rPr>
                <w:rFonts w:cs="Times New Roman"/>
                <w:szCs w:val="24"/>
              </w:rPr>
              <w:t xml:space="preserve">comparison of </w:t>
            </w:r>
            <w:r>
              <w:rPr>
                <w:rFonts w:cs="Times New Roman"/>
                <w:szCs w:val="24"/>
              </w:rPr>
              <w:t xml:space="preserve">all relevant alternatives.  The analysis should consider capital costs, effect on quality and reliability of service, feasibility, and other factors the </w:t>
            </w:r>
            <w:r w:rsidR="00C606D2">
              <w:rPr>
                <w:rFonts w:cs="Times New Roman"/>
                <w:szCs w:val="24"/>
              </w:rPr>
              <w:t>applicant</w:t>
            </w:r>
            <w:r>
              <w:rPr>
                <w:rFonts w:cs="Times New Roman"/>
                <w:szCs w:val="24"/>
              </w:rPr>
              <w:t xml:space="preserve"> determines to be relevant.  Alternatives may include, but are not limited to</w:t>
            </w:r>
            <w:r w:rsidR="00931A3B">
              <w:rPr>
                <w:rFonts w:cs="Times New Roman"/>
                <w:szCs w:val="24"/>
              </w:rPr>
              <w:t xml:space="preserve"> the list shown below.  List the applicant’s alternatives in the following order:</w:t>
            </w:r>
          </w:p>
        </w:tc>
      </w:tr>
      <w:tr w:rsidR="00562706" w:rsidRPr="004A603E" w14:paraId="2D30F4A0" w14:textId="77777777" w:rsidTr="00A52DA5">
        <w:trPr>
          <w:trHeight w:val="482"/>
        </w:trPr>
        <w:tc>
          <w:tcPr>
            <w:tcW w:w="10790" w:type="dxa"/>
            <w:gridSpan w:val="4"/>
            <w:tcBorders>
              <w:top w:val="nil"/>
              <w:bottom w:val="single" w:sz="4" w:space="0" w:color="auto"/>
            </w:tcBorders>
            <w:vAlign w:val="center"/>
          </w:tcPr>
          <w:p w14:paraId="58A1F4A3" w14:textId="4FD6E379" w:rsidR="00931A3B" w:rsidRDefault="00931A3B" w:rsidP="00926DAF">
            <w:pPr>
              <w:pStyle w:val="ListParagraph"/>
              <w:numPr>
                <w:ilvl w:val="0"/>
                <w:numId w:val="7"/>
              </w:numPr>
              <w:spacing w:after="120"/>
              <w:rPr>
                <w:rFonts w:cs="Times New Roman"/>
                <w:sz w:val="22"/>
              </w:rPr>
            </w:pPr>
            <w:r>
              <w:rPr>
                <w:rFonts w:cs="Times New Roman"/>
                <w:sz w:val="22"/>
              </w:rPr>
              <w:t>Chosen Alternative</w:t>
            </w:r>
          </w:p>
          <w:p w14:paraId="36BBECEC" w14:textId="3BB1B652" w:rsidR="00562706" w:rsidRDefault="00864A73" w:rsidP="00926DAF">
            <w:pPr>
              <w:pStyle w:val="ListParagraph"/>
              <w:numPr>
                <w:ilvl w:val="0"/>
                <w:numId w:val="7"/>
              </w:numPr>
              <w:spacing w:after="120"/>
              <w:rPr>
                <w:rFonts w:cs="Times New Roman"/>
                <w:sz w:val="22"/>
              </w:rPr>
            </w:pPr>
            <w:r>
              <w:rPr>
                <w:rFonts w:cs="Times New Roman"/>
                <w:sz w:val="22"/>
              </w:rPr>
              <w:t>Take No Action</w:t>
            </w:r>
            <w:r w:rsidR="002929EC">
              <w:rPr>
                <w:rFonts w:cs="Times New Roman"/>
                <w:sz w:val="22"/>
              </w:rPr>
              <w:t xml:space="preserve"> (if relevant) </w:t>
            </w:r>
          </w:p>
          <w:p w14:paraId="2BAC4CDE" w14:textId="0689BC06" w:rsidR="00931A3B" w:rsidRDefault="00931A3B" w:rsidP="00926DAF">
            <w:pPr>
              <w:pStyle w:val="ListParagraph"/>
              <w:numPr>
                <w:ilvl w:val="0"/>
                <w:numId w:val="7"/>
              </w:numPr>
              <w:spacing w:after="120"/>
              <w:rPr>
                <w:rFonts w:cs="Times New Roman"/>
                <w:sz w:val="22"/>
              </w:rPr>
            </w:pPr>
            <w:r>
              <w:rPr>
                <w:rFonts w:cs="Times New Roman"/>
                <w:sz w:val="22"/>
              </w:rPr>
              <w:t>Alternative Sources of Supply</w:t>
            </w:r>
          </w:p>
          <w:p w14:paraId="6CFEDBB0" w14:textId="4F89AE58" w:rsidR="00931A3B" w:rsidRDefault="00931A3B" w:rsidP="00926DAF">
            <w:pPr>
              <w:pStyle w:val="ListParagraph"/>
              <w:numPr>
                <w:ilvl w:val="0"/>
                <w:numId w:val="7"/>
              </w:numPr>
              <w:spacing w:after="120"/>
              <w:rPr>
                <w:rFonts w:cs="Times New Roman"/>
                <w:sz w:val="22"/>
              </w:rPr>
            </w:pPr>
            <w:r>
              <w:rPr>
                <w:rFonts w:cs="Times New Roman"/>
                <w:sz w:val="22"/>
              </w:rPr>
              <w:t>Increase Storage</w:t>
            </w:r>
          </w:p>
          <w:p w14:paraId="69A607DC" w14:textId="354DCCBD" w:rsidR="002207B7" w:rsidRDefault="002207B7" w:rsidP="002207B7">
            <w:pPr>
              <w:pStyle w:val="ListParagraph"/>
              <w:numPr>
                <w:ilvl w:val="0"/>
                <w:numId w:val="7"/>
              </w:numPr>
              <w:spacing w:after="120"/>
              <w:rPr>
                <w:rFonts w:cs="Times New Roman"/>
                <w:sz w:val="22"/>
              </w:rPr>
            </w:pPr>
            <w:r>
              <w:rPr>
                <w:rFonts w:cs="Times New Roman"/>
                <w:sz w:val="22"/>
              </w:rPr>
              <w:t>Purchase Water from Neighboring Utility</w:t>
            </w:r>
          </w:p>
          <w:p w14:paraId="04B44DC0" w14:textId="36BA9C4B" w:rsidR="00931A3B" w:rsidRPr="00931A3B" w:rsidRDefault="00931A3B" w:rsidP="00931A3B">
            <w:pPr>
              <w:pStyle w:val="ListParagraph"/>
              <w:numPr>
                <w:ilvl w:val="0"/>
                <w:numId w:val="7"/>
              </w:numPr>
              <w:spacing w:after="120"/>
              <w:rPr>
                <w:rFonts w:cs="Times New Roman"/>
                <w:sz w:val="22"/>
              </w:rPr>
            </w:pPr>
            <w:r>
              <w:rPr>
                <w:rFonts w:cs="Times New Roman"/>
                <w:sz w:val="22"/>
              </w:rPr>
              <w:t>Reduce Customer Demand Through Conservation Program Measures</w:t>
            </w:r>
          </w:p>
          <w:p w14:paraId="089D6808" w14:textId="462F04C4" w:rsidR="002207B7" w:rsidRDefault="002207B7" w:rsidP="002207B7">
            <w:pPr>
              <w:pStyle w:val="ListParagraph"/>
              <w:numPr>
                <w:ilvl w:val="0"/>
                <w:numId w:val="7"/>
              </w:numPr>
              <w:spacing w:after="120"/>
              <w:rPr>
                <w:rFonts w:cs="Times New Roman"/>
                <w:sz w:val="22"/>
              </w:rPr>
            </w:pPr>
            <w:r>
              <w:rPr>
                <w:rFonts w:cs="Times New Roman"/>
                <w:sz w:val="22"/>
              </w:rPr>
              <w:t>Reduce Non-Revenue Water</w:t>
            </w:r>
          </w:p>
          <w:p w14:paraId="14D6A7E0" w14:textId="4B964AEE" w:rsidR="00931A3B" w:rsidRDefault="00931A3B" w:rsidP="00931A3B">
            <w:pPr>
              <w:pStyle w:val="ListParagraph"/>
              <w:numPr>
                <w:ilvl w:val="0"/>
                <w:numId w:val="7"/>
              </w:numPr>
              <w:spacing w:after="120"/>
              <w:rPr>
                <w:rFonts w:cs="Times New Roman"/>
                <w:sz w:val="22"/>
              </w:rPr>
            </w:pPr>
            <w:r w:rsidRPr="004425B8">
              <w:rPr>
                <w:rFonts w:cs="Times New Roman"/>
                <w:sz w:val="22"/>
              </w:rPr>
              <w:t>Operational Changes</w:t>
            </w:r>
          </w:p>
          <w:p w14:paraId="106B7A1F" w14:textId="319A649E" w:rsidR="002207B7" w:rsidRPr="00931A3B" w:rsidRDefault="00931A3B" w:rsidP="00931A3B">
            <w:pPr>
              <w:pStyle w:val="ListParagraph"/>
              <w:numPr>
                <w:ilvl w:val="0"/>
                <w:numId w:val="7"/>
              </w:numPr>
              <w:spacing w:after="120"/>
              <w:rPr>
                <w:rFonts w:cs="Times New Roman"/>
                <w:sz w:val="22"/>
              </w:rPr>
            </w:pPr>
            <w:r>
              <w:rPr>
                <w:rFonts w:cs="Times New Roman"/>
                <w:sz w:val="22"/>
              </w:rPr>
              <w:t>Other Partnership/Regional Approaches</w:t>
            </w:r>
          </w:p>
          <w:p w14:paraId="6C2C41B5" w14:textId="77777777" w:rsidR="00931A3B" w:rsidRDefault="002207B7" w:rsidP="00D95B5D">
            <w:pPr>
              <w:pStyle w:val="ListParagraph"/>
              <w:numPr>
                <w:ilvl w:val="0"/>
                <w:numId w:val="7"/>
              </w:numPr>
              <w:spacing w:after="120"/>
              <w:rPr>
                <w:rFonts w:cs="Times New Roman"/>
                <w:sz w:val="22"/>
              </w:rPr>
            </w:pPr>
            <w:r w:rsidRPr="00D95B5D">
              <w:rPr>
                <w:rFonts w:cs="Times New Roman"/>
                <w:sz w:val="22"/>
              </w:rPr>
              <w:t xml:space="preserve">A Portfolio of Alternatives that Combines Some or All of the Above Alternatives. </w:t>
            </w:r>
          </w:p>
          <w:p w14:paraId="0638B83A" w14:textId="0F76FF58" w:rsidR="002207B7" w:rsidRPr="00D95B5D" w:rsidRDefault="00931A3B" w:rsidP="00D95B5D">
            <w:pPr>
              <w:pStyle w:val="ListParagraph"/>
              <w:numPr>
                <w:ilvl w:val="0"/>
                <w:numId w:val="7"/>
              </w:numPr>
              <w:spacing w:after="120"/>
              <w:rPr>
                <w:rFonts w:cs="Times New Roman"/>
                <w:sz w:val="22"/>
              </w:rPr>
            </w:pPr>
            <w:r>
              <w:rPr>
                <w:rFonts w:cs="Times New Roman"/>
                <w:sz w:val="22"/>
              </w:rPr>
              <w:t>Other</w:t>
            </w:r>
            <w:r w:rsidR="002207B7" w:rsidRPr="00D95B5D">
              <w:rPr>
                <w:rFonts w:cs="Times New Roman"/>
                <w:sz w:val="22"/>
              </w:rPr>
              <w:t xml:space="preserve"> </w:t>
            </w:r>
          </w:p>
          <w:p w14:paraId="2F6ABF12" w14:textId="71539439" w:rsidR="00337B90" w:rsidRPr="00337B90" w:rsidRDefault="002207B7" w:rsidP="002207B7">
            <w:pPr>
              <w:spacing w:after="120"/>
              <w:rPr>
                <w:rFonts w:cs="Times New Roman"/>
                <w:sz w:val="22"/>
              </w:rPr>
            </w:pPr>
            <w:r>
              <w:rPr>
                <w:rFonts w:cs="Times New Roman"/>
                <w:sz w:val="22"/>
              </w:rPr>
              <w:t>Please note “Total Cost” should include inspection, legal, engineering, surveying, and administrative costs</w:t>
            </w:r>
            <w:r w:rsidR="00862B8B">
              <w:rPr>
                <w:rFonts w:cs="Times New Roman"/>
                <w:sz w:val="22"/>
              </w:rPr>
              <w:t>.</w:t>
            </w:r>
          </w:p>
        </w:tc>
      </w:tr>
      <w:tr w:rsidR="00B5204B" w14:paraId="214588B6" w14:textId="77777777" w:rsidTr="00C35218">
        <w:tc>
          <w:tcPr>
            <w:tcW w:w="5755" w:type="dxa"/>
            <w:gridSpan w:val="2"/>
            <w:shd w:val="clear" w:color="auto" w:fill="F2F2F2" w:themeFill="background1" w:themeFillShade="F2"/>
            <w:vAlign w:val="center"/>
          </w:tcPr>
          <w:p w14:paraId="1B21E564" w14:textId="7E1E3DD9" w:rsidR="00B5204B" w:rsidRPr="00970FC0" w:rsidRDefault="00B5204B" w:rsidP="009F4BC7">
            <w:pPr>
              <w:pStyle w:val="ListParagraph"/>
              <w:keepNext/>
              <w:keepLines/>
              <w:numPr>
                <w:ilvl w:val="0"/>
                <w:numId w:val="31"/>
              </w:numPr>
              <w:spacing w:before="100" w:after="100"/>
              <w:ind w:left="422" w:hanging="450"/>
              <w:rPr>
                <w:rFonts w:cs="Times New Roman"/>
                <w:noProof/>
                <w:szCs w:val="24"/>
              </w:rPr>
            </w:pPr>
            <w:r w:rsidRPr="00970FC0">
              <w:rPr>
                <w:rFonts w:cs="Times New Roman"/>
                <w:b/>
                <w:noProof/>
                <w:szCs w:val="24"/>
              </w:rPr>
              <w:t>Alternative 1</w:t>
            </w:r>
            <w:r w:rsidR="00971D05">
              <w:rPr>
                <w:rFonts w:cs="Times New Roman"/>
                <w:b/>
                <w:noProof/>
                <w:szCs w:val="24"/>
              </w:rPr>
              <w:t xml:space="preserve"> (Selected Alternative)</w:t>
            </w:r>
          </w:p>
        </w:tc>
        <w:tc>
          <w:tcPr>
            <w:tcW w:w="1710" w:type="dxa"/>
            <w:tcBorders>
              <w:right w:val="nil"/>
            </w:tcBorders>
            <w:vAlign w:val="center"/>
          </w:tcPr>
          <w:p w14:paraId="7E69DB41" w14:textId="34F5F1ED" w:rsidR="00B5204B" w:rsidRDefault="003638F9" w:rsidP="00A52DA5">
            <w:pPr>
              <w:spacing w:before="40" w:after="40"/>
              <w:rPr>
                <w:rFonts w:cs="Times New Roman"/>
                <w:noProof/>
                <w:sz w:val="22"/>
              </w:rPr>
            </w:pPr>
            <w:r>
              <w:rPr>
                <w:rFonts w:cs="Times New Roman"/>
                <w:noProof/>
                <w:sz w:val="22"/>
              </w:rPr>
              <w:t xml:space="preserve">(1a) </w:t>
            </w:r>
            <w:r w:rsidR="00615D05">
              <w:rPr>
                <w:rFonts w:cs="Times New Roman"/>
                <w:noProof/>
                <w:sz w:val="22"/>
              </w:rPr>
              <w:t>Total</w:t>
            </w:r>
            <w:r w:rsidR="00B5204B">
              <w:rPr>
                <w:rFonts w:cs="Times New Roman"/>
                <w:noProof/>
                <w:sz w:val="22"/>
              </w:rPr>
              <w:t xml:space="preserve"> Cost:</w:t>
            </w:r>
          </w:p>
        </w:tc>
        <w:tc>
          <w:tcPr>
            <w:tcW w:w="3325" w:type="dxa"/>
            <w:tcBorders>
              <w:left w:val="nil"/>
            </w:tcBorders>
            <w:vAlign w:val="center"/>
          </w:tcPr>
          <w:p w14:paraId="3E0D5A14" w14:textId="71A48DAD" w:rsidR="00B5204B" w:rsidRDefault="00326B5B" w:rsidP="00A52DA5">
            <w:pPr>
              <w:spacing w:before="40" w:after="40"/>
              <w:rPr>
                <w:rFonts w:cs="Times New Roman"/>
                <w:noProof/>
                <w:sz w:val="22"/>
              </w:rPr>
            </w:pPr>
            <w:r>
              <w:rPr>
                <w:rFonts w:cs="Times New Roman"/>
                <w:sz w:val="22"/>
              </w:rPr>
              <w:t>$</w:t>
            </w:r>
            <w:r>
              <w:rPr>
                <w:rFonts w:cs="Times New Roman"/>
                <w:sz w:val="22"/>
              </w:rPr>
              <w:fldChar w:fldCharType="begin">
                <w:ffData>
                  <w:name w:val=""/>
                  <w:enabled/>
                  <w:calcOnExit/>
                  <w:textInput>
                    <w:type w:val="number"/>
                    <w:format w:val="#,##0"/>
                  </w:textInput>
                </w:ffData>
              </w:fldChar>
            </w:r>
            <w:r>
              <w:rPr>
                <w:rFonts w:cs="Times New Roman"/>
                <w:sz w:val="22"/>
              </w:rPr>
              <w:instrText xml:space="preserve"> FORMTEXT </w:instrText>
            </w:r>
            <w:r>
              <w:rPr>
                <w:rFonts w:cs="Times New Roman"/>
                <w:sz w:val="22"/>
              </w:rPr>
            </w:r>
            <w:r>
              <w:rPr>
                <w:rFonts w:cs="Times New Roman"/>
                <w:sz w:val="22"/>
              </w:rPr>
              <w:fldChar w:fldCharType="separate"/>
            </w:r>
            <w:r>
              <w:rPr>
                <w:rFonts w:cs="Times New Roman"/>
                <w:noProof/>
                <w:sz w:val="22"/>
              </w:rPr>
              <w:t> </w:t>
            </w:r>
            <w:r>
              <w:rPr>
                <w:rFonts w:cs="Times New Roman"/>
                <w:noProof/>
                <w:sz w:val="22"/>
              </w:rPr>
              <w:t> </w:t>
            </w:r>
            <w:r>
              <w:rPr>
                <w:rFonts w:cs="Times New Roman"/>
                <w:noProof/>
                <w:sz w:val="22"/>
              </w:rPr>
              <w:t> </w:t>
            </w:r>
            <w:r>
              <w:rPr>
                <w:rFonts w:cs="Times New Roman"/>
                <w:noProof/>
                <w:sz w:val="22"/>
              </w:rPr>
              <w:t> </w:t>
            </w:r>
            <w:r>
              <w:rPr>
                <w:rFonts w:cs="Times New Roman"/>
                <w:noProof/>
                <w:sz w:val="22"/>
              </w:rPr>
              <w:t> </w:t>
            </w:r>
            <w:r>
              <w:rPr>
                <w:rFonts w:cs="Times New Roman"/>
                <w:sz w:val="22"/>
              </w:rPr>
              <w:fldChar w:fldCharType="end"/>
            </w:r>
          </w:p>
        </w:tc>
      </w:tr>
      <w:tr w:rsidR="00562706" w:rsidRPr="009773D8" w14:paraId="4B60F4EB" w14:textId="77777777" w:rsidTr="003638F9">
        <w:trPr>
          <w:trHeight w:val="75"/>
        </w:trPr>
        <w:tc>
          <w:tcPr>
            <w:tcW w:w="2065" w:type="dxa"/>
            <w:tcBorders>
              <w:right w:val="nil"/>
            </w:tcBorders>
            <w:vAlign w:val="center"/>
          </w:tcPr>
          <w:p w14:paraId="44E438A0" w14:textId="3BCEB546" w:rsidR="00562706" w:rsidRPr="009773D8" w:rsidRDefault="003638F9" w:rsidP="00AB7F59">
            <w:pPr>
              <w:spacing w:before="40" w:after="40"/>
              <w:jc w:val="right"/>
              <w:rPr>
                <w:rFonts w:cs="Times New Roman"/>
                <w:noProof/>
                <w:sz w:val="22"/>
              </w:rPr>
            </w:pPr>
            <w:r>
              <w:rPr>
                <w:rFonts w:cs="Times New Roman"/>
                <w:sz w:val="22"/>
              </w:rPr>
              <w:t xml:space="preserve">(1b) </w:t>
            </w:r>
            <w:r w:rsidR="004155E4">
              <w:rPr>
                <w:rFonts w:cs="Times New Roman"/>
                <w:sz w:val="22"/>
              </w:rPr>
              <w:t>Description</w:t>
            </w:r>
            <w:r w:rsidR="00562706">
              <w:rPr>
                <w:rFonts w:cs="Times New Roman"/>
                <w:sz w:val="22"/>
              </w:rPr>
              <w:t>:</w:t>
            </w:r>
          </w:p>
        </w:tc>
        <w:tc>
          <w:tcPr>
            <w:tcW w:w="8725" w:type="dxa"/>
            <w:gridSpan w:val="3"/>
            <w:tcBorders>
              <w:left w:val="nil"/>
            </w:tcBorders>
            <w:vAlign w:val="center"/>
          </w:tcPr>
          <w:p w14:paraId="025D2BAB" w14:textId="0FCFE8D2" w:rsidR="00562706" w:rsidRPr="009773D8" w:rsidRDefault="000510CD" w:rsidP="000510CD">
            <w:pPr>
              <w:spacing w:before="40" w:after="40"/>
              <w:rPr>
                <w:rFonts w:cs="Times New Roman"/>
                <w:noProof/>
                <w:sz w:val="22"/>
              </w:rPr>
            </w:pPr>
            <w:r w:rsidRPr="00597346">
              <w:rPr>
                <w:rFonts w:cs="Times New Roman"/>
                <w:sz w:val="22"/>
              </w:rPr>
              <w:fldChar w:fldCharType="begin">
                <w:ffData>
                  <w:name w:val="Text1"/>
                  <w:enabled/>
                  <w:calcOnExit w:val="0"/>
                  <w:textInput/>
                </w:ffData>
              </w:fldChar>
            </w:r>
            <w:r w:rsidRPr="00597346">
              <w:rPr>
                <w:rFonts w:cs="Times New Roman"/>
                <w:sz w:val="22"/>
              </w:rPr>
              <w:instrText xml:space="preserve"> FORMTEXT </w:instrText>
            </w:r>
            <w:r w:rsidRPr="00597346">
              <w:rPr>
                <w:rFonts w:cs="Times New Roman"/>
                <w:sz w:val="22"/>
              </w:rPr>
            </w:r>
            <w:r w:rsidRPr="00597346">
              <w:rPr>
                <w:rFonts w:cs="Times New Roman"/>
                <w:sz w:val="22"/>
              </w:rPr>
              <w:fldChar w:fldCharType="separate"/>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sz w:val="22"/>
              </w:rPr>
              <w:fldChar w:fldCharType="end"/>
            </w:r>
          </w:p>
        </w:tc>
      </w:tr>
      <w:tr w:rsidR="00562706" w14:paraId="1664AF2D" w14:textId="77777777" w:rsidTr="003638F9">
        <w:trPr>
          <w:trHeight w:val="75"/>
        </w:trPr>
        <w:tc>
          <w:tcPr>
            <w:tcW w:w="2065" w:type="dxa"/>
            <w:tcBorders>
              <w:bottom w:val="single" w:sz="4" w:space="0" w:color="auto"/>
              <w:right w:val="nil"/>
            </w:tcBorders>
            <w:vAlign w:val="center"/>
          </w:tcPr>
          <w:p w14:paraId="61A0C53F" w14:textId="3180C731" w:rsidR="00562706" w:rsidRPr="009773D8" w:rsidRDefault="003638F9" w:rsidP="00AB7F59">
            <w:pPr>
              <w:spacing w:before="40" w:after="40"/>
              <w:jc w:val="right"/>
              <w:rPr>
                <w:rFonts w:cs="Times New Roman"/>
                <w:sz w:val="22"/>
              </w:rPr>
            </w:pPr>
            <w:r>
              <w:rPr>
                <w:rFonts w:cs="Times New Roman"/>
                <w:sz w:val="22"/>
              </w:rPr>
              <w:t xml:space="preserve">(1c) </w:t>
            </w:r>
            <w:r w:rsidR="004155E4">
              <w:rPr>
                <w:rFonts w:cs="Times New Roman"/>
                <w:sz w:val="22"/>
              </w:rPr>
              <w:t>Advantages</w:t>
            </w:r>
            <w:r w:rsidR="00562706">
              <w:rPr>
                <w:rFonts w:cs="Times New Roman"/>
                <w:sz w:val="22"/>
              </w:rPr>
              <w:t>:</w:t>
            </w:r>
          </w:p>
        </w:tc>
        <w:tc>
          <w:tcPr>
            <w:tcW w:w="8725" w:type="dxa"/>
            <w:gridSpan w:val="3"/>
            <w:tcBorders>
              <w:left w:val="nil"/>
            </w:tcBorders>
            <w:vAlign w:val="center"/>
          </w:tcPr>
          <w:p w14:paraId="6FBBE59D" w14:textId="616334FB" w:rsidR="00562706" w:rsidRDefault="000510CD" w:rsidP="00A52DA5">
            <w:pPr>
              <w:spacing w:before="40" w:after="40"/>
              <w:rPr>
                <w:rFonts w:cs="Times New Roman"/>
                <w:sz w:val="22"/>
              </w:rPr>
            </w:pPr>
            <w:r w:rsidRPr="00597346">
              <w:rPr>
                <w:rFonts w:cs="Times New Roman"/>
                <w:sz w:val="22"/>
              </w:rPr>
              <w:fldChar w:fldCharType="begin">
                <w:ffData>
                  <w:name w:val="Text1"/>
                  <w:enabled/>
                  <w:calcOnExit w:val="0"/>
                  <w:textInput/>
                </w:ffData>
              </w:fldChar>
            </w:r>
            <w:r w:rsidRPr="00597346">
              <w:rPr>
                <w:rFonts w:cs="Times New Roman"/>
                <w:sz w:val="22"/>
              </w:rPr>
              <w:instrText xml:space="preserve"> FORMTEXT </w:instrText>
            </w:r>
            <w:r w:rsidRPr="00597346">
              <w:rPr>
                <w:rFonts w:cs="Times New Roman"/>
                <w:sz w:val="22"/>
              </w:rPr>
            </w:r>
            <w:r w:rsidRPr="00597346">
              <w:rPr>
                <w:rFonts w:cs="Times New Roman"/>
                <w:sz w:val="22"/>
              </w:rPr>
              <w:fldChar w:fldCharType="separate"/>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sz w:val="22"/>
              </w:rPr>
              <w:fldChar w:fldCharType="end"/>
            </w:r>
          </w:p>
        </w:tc>
      </w:tr>
      <w:tr w:rsidR="004155E4" w14:paraId="06222CC2" w14:textId="77777777" w:rsidTr="003638F9">
        <w:tblPrEx>
          <w:tblCellMar>
            <w:left w:w="108" w:type="dxa"/>
            <w:right w:w="108" w:type="dxa"/>
          </w:tblCellMar>
        </w:tblPrEx>
        <w:trPr>
          <w:trHeight w:val="75"/>
        </w:trPr>
        <w:tc>
          <w:tcPr>
            <w:tcW w:w="2065" w:type="dxa"/>
            <w:tcBorders>
              <w:right w:val="nil"/>
            </w:tcBorders>
            <w:vAlign w:val="center"/>
          </w:tcPr>
          <w:p w14:paraId="14DF7C3A" w14:textId="344CEF95" w:rsidR="004155E4" w:rsidRPr="009773D8" w:rsidRDefault="003638F9" w:rsidP="00AB7F59">
            <w:pPr>
              <w:spacing w:before="40" w:after="40"/>
              <w:jc w:val="right"/>
              <w:rPr>
                <w:rFonts w:cs="Times New Roman"/>
                <w:sz w:val="22"/>
              </w:rPr>
            </w:pPr>
            <w:r>
              <w:rPr>
                <w:rFonts w:cs="Times New Roman"/>
                <w:sz w:val="22"/>
              </w:rPr>
              <w:t xml:space="preserve">(1d) </w:t>
            </w:r>
            <w:r w:rsidR="004155E4">
              <w:rPr>
                <w:rFonts w:cs="Times New Roman"/>
                <w:sz w:val="22"/>
              </w:rPr>
              <w:t>Disadvantages:</w:t>
            </w:r>
          </w:p>
        </w:tc>
        <w:tc>
          <w:tcPr>
            <w:tcW w:w="8725" w:type="dxa"/>
            <w:gridSpan w:val="3"/>
            <w:tcBorders>
              <w:left w:val="nil"/>
            </w:tcBorders>
          </w:tcPr>
          <w:p w14:paraId="5CAD79B0" w14:textId="35F46524" w:rsidR="004155E4" w:rsidRDefault="000510CD" w:rsidP="00A52DA5">
            <w:pPr>
              <w:spacing w:before="40" w:after="40"/>
              <w:rPr>
                <w:rFonts w:cs="Times New Roman"/>
                <w:sz w:val="22"/>
              </w:rPr>
            </w:pPr>
            <w:r w:rsidRPr="00597346">
              <w:rPr>
                <w:rFonts w:cs="Times New Roman"/>
                <w:sz w:val="22"/>
              </w:rPr>
              <w:fldChar w:fldCharType="begin">
                <w:ffData>
                  <w:name w:val="Text1"/>
                  <w:enabled/>
                  <w:calcOnExit w:val="0"/>
                  <w:textInput/>
                </w:ffData>
              </w:fldChar>
            </w:r>
            <w:r w:rsidRPr="00597346">
              <w:rPr>
                <w:rFonts w:cs="Times New Roman"/>
                <w:sz w:val="22"/>
              </w:rPr>
              <w:instrText xml:space="preserve"> FORMTEXT </w:instrText>
            </w:r>
            <w:r w:rsidRPr="00597346">
              <w:rPr>
                <w:rFonts w:cs="Times New Roman"/>
                <w:sz w:val="22"/>
              </w:rPr>
            </w:r>
            <w:r w:rsidRPr="00597346">
              <w:rPr>
                <w:rFonts w:cs="Times New Roman"/>
                <w:sz w:val="22"/>
              </w:rPr>
              <w:fldChar w:fldCharType="separate"/>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sz w:val="22"/>
              </w:rPr>
              <w:fldChar w:fldCharType="end"/>
            </w:r>
          </w:p>
        </w:tc>
      </w:tr>
      <w:tr w:rsidR="00B5204B" w14:paraId="222CED51" w14:textId="77777777" w:rsidTr="00C35218">
        <w:tc>
          <w:tcPr>
            <w:tcW w:w="5755" w:type="dxa"/>
            <w:gridSpan w:val="2"/>
            <w:shd w:val="clear" w:color="auto" w:fill="F2F2F2" w:themeFill="background1" w:themeFillShade="F2"/>
            <w:vAlign w:val="center"/>
          </w:tcPr>
          <w:p w14:paraId="59B3A6D2" w14:textId="495FAB67" w:rsidR="00B5204B" w:rsidRPr="003638F9" w:rsidRDefault="00B5204B" w:rsidP="009F4BC7">
            <w:pPr>
              <w:pStyle w:val="ListParagraph"/>
              <w:keepNext/>
              <w:keepLines/>
              <w:numPr>
                <w:ilvl w:val="0"/>
                <w:numId w:val="31"/>
              </w:numPr>
              <w:spacing w:before="100" w:after="100"/>
              <w:ind w:left="422" w:hanging="450"/>
              <w:rPr>
                <w:rFonts w:cs="Times New Roman"/>
                <w:noProof/>
                <w:szCs w:val="24"/>
              </w:rPr>
            </w:pPr>
            <w:r w:rsidRPr="003638F9">
              <w:rPr>
                <w:rFonts w:cs="Times New Roman"/>
                <w:b/>
                <w:noProof/>
                <w:szCs w:val="24"/>
              </w:rPr>
              <w:t>Alternative 2</w:t>
            </w:r>
          </w:p>
        </w:tc>
        <w:tc>
          <w:tcPr>
            <w:tcW w:w="1710" w:type="dxa"/>
            <w:tcBorders>
              <w:right w:val="nil"/>
            </w:tcBorders>
            <w:vAlign w:val="center"/>
          </w:tcPr>
          <w:p w14:paraId="5C13BB1A" w14:textId="30A462D7" w:rsidR="00B5204B" w:rsidRDefault="00C35218" w:rsidP="00A52DA5">
            <w:pPr>
              <w:spacing w:before="40" w:after="40"/>
              <w:rPr>
                <w:rFonts w:cs="Times New Roman"/>
                <w:noProof/>
                <w:sz w:val="22"/>
              </w:rPr>
            </w:pPr>
            <w:r>
              <w:rPr>
                <w:rFonts w:cs="Times New Roman"/>
                <w:noProof/>
                <w:sz w:val="22"/>
              </w:rPr>
              <w:t xml:space="preserve">(2a) </w:t>
            </w:r>
            <w:r w:rsidR="00615D05">
              <w:rPr>
                <w:rFonts w:cs="Times New Roman"/>
                <w:noProof/>
                <w:sz w:val="22"/>
              </w:rPr>
              <w:t>Total Cost:</w:t>
            </w:r>
          </w:p>
        </w:tc>
        <w:tc>
          <w:tcPr>
            <w:tcW w:w="3325" w:type="dxa"/>
            <w:tcBorders>
              <w:left w:val="nil"/>
            </w:tcBorders>
            <w:vAlign w:val="center"/>
          </w:tcPr>
          <w:p w14:paraId="4F198C6C" w14:textId="50DC247A" w:rsidR="00B5204B" w:rsidRDefault="00326B5B" w:rsidP="00A52DA5">
            <w:pPr>
              <w:spacing w:before="40" w:after="40"/>
              <w:rPr>
                <w:rFonts w:cs="Times New Roman"/>
                <w:noProof/>
                <w:sz w:val="22"/>
              </w:rPr>
            </w:pPr>
            <w:r>
              <w:rPr>
                <w:rFonts w:cs="Times New Roman"/>
                <w:sz w:val="22"/>
              </w:rPr>
              <w:t>$</w:t>
            </w:r>
            <w:r>
              <w:rPr>
                <w:rFonts w:cs="Times New Roman"/>
                <w:sz w:val="22"/>
              </w:rPr>
              <w:fldChar w:fldCharType="begin">
                <w:ffData>
                  <w:name w:val=""/>
                  <w:enabled/>
                  <w:calcOnExit/>
                  <w:textInput>
                    <w:type w:val="number"/>
                    <w:format w:val="#,##0"/>
                  </w:textInput>
                </w:ffData>
              </w:fldChar>
            </w:r>
            <w:r>
              <w:rPr>
                <w:rFonts w:cs="Times New Roman"/>
                <w:sz w:val="22"/>
              </w:rPr>
              <w:instrText xml:space="preserve"> FORMTEXT </w:instrText>
            </w:r>
            <w:r>
              <w:rPr>
                <w:rFonts w:cs="Times New Roman"/>
                <w:sz w:val="22"/>
              </w:rPr>
            </w:r>
            <w:r>
              <w:rPr>
                <w:rFonts w:cs="Times New Roman"/>
                <w:sz w:val="22"/>
              </w:rPr>
              <w:fldChar w:fldCharType="separate"/>
            </w:r>
            <w:r>
              <w:rPr>
                <w:rFonts w:cs="Times New Roman"/>
                <w:noProof/>
                <w:sz w:val="22"/>
              </w:rPr>
              <w:t> </w:t>
            </w:r>
            <w:r>
              <w:rPr>
                <w:rFonts w:cs="Times New Roman"/>
                <w:noProof/>
                <w:sz w:val="22"/>
              </w:rPr>
              <w:t> </w:t>
            </w:r>
            <w:r>
              <w:rPr>
                <w:rFonts w:cs="Times New Roman"/>
                <w:noProof/>
                <w:sz w:val="22"/>
              </w:rPr>
              <w:t> </w:t>
            </w:r>
            <w:r>
              <w:rPr>
                <w:rFonts w:cs="Times New Roman"/>
                <w:noProof/>
                <w:sz w:val="22"/>
              </w:rPr>
              <w:t> </w:t>
            </w:r>
            <w:r>
              <w:rPr>
                <w:rFonts w:cs="Times New Roman"/>
                <w:noProof/>
                <w:sz w:val="22"/>
              </w:rPr>
              <w:t> </w:t>
            </w:r>
            <w:r>
              <w:rPr>
                <w:rFonts w:cs="Times New Roman"/>
                <w:sz w:val="22"/>
              </w:rPr>
              <w:fldChar w:fldCharType="end"/>
            </w:r>
          </w:p>
        </w:tc>
      </w:tr>
      <w:tr w:rsidR="00AB7F59" w:rsidRPr="009773D8" w14:paraId="7F6713BB" w14:textId="77777777" w:rsidTr="00C35218">
        <w:trPr>
          <w:trHeight w:val="75"/>
        </w:trPr>
        <w:tc>
          <w:tcPr>
            <w:tcW w:w="2065" w:type="dxa"/>
            <w:tcBorders>
              <w:right w:val="nil"/>
            </w:tcBorders>
            <w:vAlign w:val="center"/>
          </w:tcPr>
          <w:p w14:paraId="58DE35EB" w14:textId="496BC67A" w:rsidR="00AB7F59" w:rsidRPr="009773D8" w:rsidRDefault="00C35218" w:rsidP="00A52DA5">
            <w:pPr>
              <w:spacing w:before="40" w:after="40"/>
              <w:jc w:val="right"/>
              <w:rPr>
                <w:rFonts w:cs="Times New Roman"/>
                <w:noProof/>
                <w:sz w:val="22"/>
              </w:rPr>
            </w:pPr>
            <w:r>
              <w:rPr>
                <w:rFonts w:cs="Times New Roman"/>
                <w:sz w:val="22"/>
              </w:rPr>
              <w:t xml:space="preserve">(2b) </w:t>
            </w:r>
            <w:r w:rsidR="00AB7F59">
              <w:rPr>
                <w:rFonts w:cs="Times New Roman"/>
                <w:sz w:val="22"/>
              </w:rPr>
              <w:t>Description:</w:t>
            </w:r>
          </w:p>
        </w:tc>
        <w:tc>
          <w:tcPr>
            <w:tcW w:w="8725" w:type="dxa"/>
            <w:gridSpan w:val="3"/>
            <w:tcBorders>
              <w:left w:val="nil"/>
            </w:tcBorders>
            <w:vAlign w:val="center"/>
          </w:tcPr>
          <w:p w14:paraId="5FC7647E" w14:textId="3C0797F8" w:rsidR="00AB7F59" w:rsidRPr="009773D8" w:rsidRDefault="009E44F8" w:rsidP="009E44F8">
            <w:pPr>
              <w:spacing w:before="40" w:after="40"/>
              <w:rPr>
                <w:rFonts w:cs="Times New Roman"/>
                <w:noProof/>
                <w:sz w:val="22"/>
              </w:rPr>
            </w:pPr>
            <w:r w:rsidRPr="00597346">
              <w:rPr>
                <w:rFonts w:cs="Times New Roman"/>
                <w:sz w:val="22"/>
              </w:rPr>
              <w:fldChar w:fldCharType="begin">
                <w:ffData>
                  <w:name w:val="Text1"/>
                  <w:enabled/>
                  <w:calcOnExit w:val="0"/>
                  <w:textInput/>
                </w:ffData>
              </w:fldChar>
            </w:r>
            <w:r w:rsidRPr="00597346">
              <w:rPr>
                <w:rFonts w:cs="Times New Roman"/>
                <w:sz w:val="22"/>
              </w:rPr>
              <w:instrText xml:space="preserve"> FORMTEXT </w:instrText>
            </w:r>
            <w:r w:rsidRPr="00597346">
              <w:rPr>
                <w:rFonts w:cs="Times New Roman"/>
                <w:sz w:val="22"/>
              </w:rPr>
            </w:r>
            <w:r w:rsidRPr="00597346">
              <w:rPr>
                <w:rFonts w:cs="Times New Roman"/>
                <w:sz w:val="22"/>
              </w:rPr>
              <w:fldChar w:fldCharType="separate"/>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sz w:val="22"/>
              </w:rPr>
              <w:fldChar w:fldCharType="end"/>
            </w:r>
          </w:p>
        </w:tc>
      </w:tr>
      <w:tr w:rsidR="00AB7F59" w14:paraId="47324CB0" w14:textId="77777777" w:rsidTr="00C35218">
        <w:trPr>
          <w:trHeight w:val="75"/>
        </w:trPr>
        <w:tc>
          <w:tcPr>
            <w:tcW w:w="2065" w:type="dxa"/>
            <w:tcBorders>
              <w:bottom w:val="single" w:sz="4" w:space="0" w:color="auto"/>
              <w:right w:val="nil"/>
            </w:tcBorders>
            <w:vAlign w:val="center"/>
          </w:tcPr>
          <w:p w14:paraId="306CE498" w14:textId="45D3A4A4" w:rsidR="00AB7F59" w:rsidRPr="009773D8" w:rsidRDefault="00C35218" w:rsidP="00A52DA5">
            <w:pPr>
              <w:spacing w:before="40" w:after="40"/>
              <w:jc w:val="right"/>
              <w:rPr>
                <w:rFonts w:cs="Times New Roman"/>
                <w:sz w:val="22"/>
              </w:rPr>
            </w:pPr>
            <w:r>
              <w:rPr>
                <w:rFonts w:cs="Times New Roman"/>
                <w:sz w:val="22"/>
              </w:rPr>
              <w:t xml:space="preserve">(2c) </w:t>
            </w:r>
            <w:r w:rsidR="00AB7F59">
              <w:rPr>
                <w:rFonts w:cs="Times New Roman"/>
                <w:sz w:val="22"/>
              </w:rPr>
              <w:t>Advantages:</w:t>
            </w:r>
          </w:p>
        </w:tc>
        <w:tc>
          <w:tcPr>
            <w:tcW w:w="8725" w:type="dxa"/>
            <w:gridSpan w:val="3"/>
            <w:tcBorders>
              <w:left w:val="nil"/>
            </w:tcBorders>
            <w:vAlign w:val="center"/>
          </w:tcPr>
          <w:p w14:paraId="5C8A7834" w14:textId="3D598F63" w:rsidR="00AB7F59" w:rsidRDefault="000510CD" w:rsidP="00A52DA5">
            <w:pPr>
              <w:spacing w:before="40" w:after="40"/>
              <w:rPr>
                <w:rFonts w:cs="Times New Roman"/>
                <w:sz w:val="22"/>
              </w:rPr>
            </w:pPr>
            <w:r w:rsidRPr="00597346">
              <w:rPr>
                <w:rFonts w:cs="Times New Roman"/>
                <w:sz w:val="22"/>
              </w:rPr>
              <w:fldChar w:fldCharType="begin">
                <w:ffData>
                  <w:name w:val="Text1"/>
                  <w:enabled/>
                  <w:calcOnExit w:val="0"/>
                  <w:textInput/>
                </w:ffData>
              </w:fldChar>
            </w:r>
            <w:r w:rsidRPr="00597346">
              <w:rPr>
                <w:rFonts w:cs="Times New Roman"/>
                <w:sz w:val="22"/>
              </w:rPr>
              <w:instrText xml:space="preserve"> FORMTEXT </w:instrText>
            </w:r>
            <w:r w:rsidRPr="00597346">
              <w:rPr>
                <w:rFonts w:cs="Times New Roman"/>
                <w:sz w:val="22"/>
              </w:rPr>
            </w:r>
            <w:r w:rsidRPr="00597346">
              <w:rPr>
                <w:rFonts w:cs="Times New Roman"/>
                <w:sz w:val="22"/>
              </w:rPr>
              <w:fldChar w:fldCharType="separate"/>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sz w:val="22"/>
              </w:rPr>
              <w:fldChar w:fldCharType="end"/>
            </w:r>
          </w:p>
        </w:tc>
      </w:tr>
      <w:tr w:rsidR="00AB7F59" w14:paraId="0A3A3E98" w14:textId="77777777" w:rsidTr="00C35218">
        <w:tblPrEx>
          <w:tblCellMar>
            <w:left w:w="108" w:type="dxa"/>
            <w:right w:w="108" w:type="dxa"/>
          </w:tblCellMar>
        </w:tblPrEx>
        <w:trPr>
          <w:trHeight w:val="75"/>
        </w:trPr>
        <w:tc>
          <w:tcPr>
            <w:tcW w:w="2065" w:type="dxa"/>
            <w:tcBorders>
              <w:right w:val="nil"/>
            </w:tcBorders>
            <w:vAlign w:val="center"/>
          </w:tcPr>
          <w:p w14:paraId="6FB4E80E" w14:textId="4A5CBE27" w:rsidR="00AB7F59" w:rsidRPr="009773D8" w:rsidRDefault="00C35218" w:rsidP="00A52DA5">
            <w:pPr>
              <w:spacing w:before="40" w:after="40"/>
              <w:jc w:val="right"/>
              <w:rPr>
                <w:rFonts w:cs="Times New Roman"/>
                <w:sz w:val="22"/>
              </w:rPr>
            </w:pPr>
            <w:r>
              <w:rPr>
                <w:rFonts w:cs="Times New Roman"/>
                <w:sz w:val="22"/>
              </w:rPr>
              <w:t xml:space="preserve">(2d) </w:t>
            </w:r>
            <w:r w:rsidR="00AB7F59">
              <w:rPr>
                <w:rFonts w:cs="Times New Roman"/>
                <w:sz w:val="22"/>
              </w:rPr>
              <w:t>Disadvantages:</w:t>
            </w:r>
          </w:p>
        </w:tc>
        <w:tc>
          <w:tcPr>
            <w:tcW w:w="8725" w:type="dxa"/>
            <w:gridSpan w:val="3"/>
            <w:tcBorders>
              <w:left w:val="nil"/>
            </w:tcBorders>
          </w:tcPr>
          <w:p w14:paraId="0A37656A" w14:textId="2FDEABCC" w:rsidR="00AB7F59" w:rsidRDefault="000510CD" w:rsidP="00A52DA5">
            <w:pPr>
              <w:spacing w:before="40" w:after="40"/>
              <w:rPr>
                <w:rFonts w:cs="Times New Roman"/>
                <w:sz w:val="22"/>
              </w:rPr>
            </w:pPr>
            <w:r w:rsidRPr="00597346">
              <w:rPr>
                <w:rFonts w:cs="Times New Roman"/>
                <w:sz w:val="22"/>
              </w:rPr>
              <w:fldChar w:fldCharType="begin">
                <w:ffData>
                  <w:name w:val="Text1"/>
                  <w:enabled/>
                  <w:calcOnExit w:val="0"/>
                  <w:textInput/>
                </w:ffData>
              </w:fldChar>
            </w:r>
            <w:r w:rsidRPr="00597346">
              <w:rPr>
                <w:rFonts w:cs="Times New Roman"/>
                <w:sz w:val="22"/>
              </w:rPr>
              <w:instrText xml:space="preserve"> FORMTEXT </w:instrText>
            </w:r>
            <w:r w:rsidRPr="00597346">
              <w:rPr>
                <w:rFonts w:cs="Times New Roman"/>
                <w:sz w:val="22"/>
              </w:rPr>
            </w:r>
            <w:r w:rsidRPr="00597346">
              <w:rPr>
                <w:rFonts w:cs="Times New Roman"/>
                <w:sz w:val="22"/>
              </w:rPr>
              <w:fldChar w:fldCharType="separate"/>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sz w:val="22"/>
              </w:rPr>
              <w:fldChar w:fldCharType="end"/>
            </w:r>
          </w:p>
        </w:tc>
      </w:tr>
      <w:tr w:rsidR="00B5204B" w14:paraId="605CD90F" w14:textId="77777777" w:rsidTr="00C35218">
        <w:tc>
          <w:tcPr>
            <w:tcW w:w="5755" w:type="dxa"/>
            <w:gridSpan w:val="2"/>
            <w:shd w:val="clear" w:color="auto" w:fill="F2F2F2" w:themeFill="background1" w:themeFillShade="F2"/>
            <w:vAlign w:val="center"/>
          </w:tcPr>
          <w:p w14:paraId="1B067B0C" w14:textId="2CF73D12" w:rsidR="00B5204B" w:rsidRPr="003638F9" w:rsidRDefault="00B5204B" w:rsidP="009F4BC7">
            <w:pPr>
              <w:pStyle w:val="ListParagraph"/>
              <w:keepNext/>
              <w:keepLines/>
              <w:numPr>
                <w:ilvl w:val="0"/>
                <w:numId w:val="31"/>
              </w:numPr>
              <w:spacing w:before="100" w:after="100"/>
              <w:ind w:left="422" w:hanging="450"/>
              <w:rPr>
                <w:rFonts w:cs="Times New Roman"/>
                <w:noProof/>
                <w:szCs w:val="24"/>
              </w:rPr>
            </w:pPr>
            <w:r w:rsidRPr="003638F9">
              <w:rPr>
                <w:rFonts w:cs="Times New Roman"/>
                <w:b/>
                <w:noProof/>
                <w:szCs w:val="24"/>
              </w:rPr>
              <w:t>Alternative 3</w:t>
            </w:r>
          </w:p>
        </w:tc>
        <w:tc>
          <w:tcPr>
            <w:tcW w:w="1710" w:type="dxa"/>
            <w:tcBorders>
              <w:right w:val="nil"/>
            </w:tcBorders>
            <w:vAlign w:val="center"/>
          </w:tcPr>
          <w:p w14:paraId="62AB3BDF" w14:textId="6EC1DB2D" w:rsidR="00B5204B" w:rsidRDefault="00C35218" w:rsidP="00A52DA5">
            <w:pPr>
              <w:spacing w:before="40" w:after="40"/>
              <w:rPr>
                <w:rFonts w:cs="Times New Roman"/>
                <w:noProof/>
                <w:sz w:val="22"/>
              </w:rPr>
            </w:pPr>
            <w:r>
              <w:rPr>
                <w:rFonts w:cs="Times New Roman"/>
                <w:noProof/>
                <w:sz w:val="22"/>
              </w:rPr>
              <w:t xml:space="preserve">(3a) </w:t>
            </w:r>
            <w:r w:rsidR="00615D05">
              <w:rPr>
                <w:rFonts w:cs="Times New Roman"/>
                <w:noProof/>
                <w:sz w:val="22"/>
              </w:rPr>
              <w:t>Total Cost:</w:t>
            </w:r>
          </w:p>
        </w:tc>
        <w:tc>
          <w:tcPr>
            <w:tcW w:w="3325" w:type="dxa"/>
            <w:tcBorders>
              <w:left w:val="nil"/>
            </w:tcBorders>
            <w:vAlign w:val="center"/>
          </w:tcPr>
          <w:p w14:paraId="435649DF" w14:textId="28703543" w:rsidR="00B5204B" w:rsidRDefault="00326B5B" w:rsidP="00A52DA5">
            <w:pPr>
              <w:spacing w:before="40" w:after="40"/>
              <w:rPr>
                <w:rFonts w:cs="Times New Roman"/>
                <w:noProof/>
                <w:sz w:val="22"/>
              </w:rPr>
            </w:pPr>
            <w:r>
              <w:rPr>
                <w:rFonts w:cs="Times New Roman"/>
                <w:sz w:val="22"/>
              </w:rPr>
              <w:t>$</w:t>
            </w:r>
            <w:r>
              <w:rPr>
                <w:rFonts w:cs="Times New Roman"/>
                <w:sz w:val="22"/>
              </w:rPr>
              <w:fldChar w:fldCharType="begin">
                <w:ffData>
                  <w:name w:val=""/>
                  <w:enabled/>
                  <w:calcOnExit/>
                  <w:textInput>
                    <w:type w:val="number"/>
                    <w:format w:val="#,##0"/>
                  </w:textInput>
                </w:ffData>
              </w:fldChar>
            </w:r>
            <w:r>
              <w:rPr>
                <w:rFonts w:cs="Times New Roman"/>
                <w:sz w:val="22"/>
              </w:rPr>
              <w:instrText xml:space="preserve"> FORMTEXT </w:instrText>
            </w:r>
            <w:r>
              <w:rPr>
                <w:rFonts w:cs="Times New Roman"/>
                <w:sz w:val="22"/>
              </w:rPr>
            </w:r>
            <w:r>
              <w:rPr>
                <w:rFonts w:cs="Times New Roman"/>
                <w:sz w:val="22"/>
              </w:rPr>
              <w:fldChar w:fldCharType="separate"/>
            </w:r>
            <w:r>
              <w:rPr>
                <w:rFonts w:cs="Times New Roman"/>
                <w:noProof/>
                <w:sz w:val="22"/>
              </w:rPr>
              <w:t> </w:t>
            </w:r>
            <w:r>
              <w:rPr>
                <w:rFonts w:cs="Times New Roman"/>
                <w:noProof/>
                <w:sz w:val="22"/>
              </w:rPr>
              <w:t> </w:t>
            </w:r>
            <w:r>
              <w:rPr>
                <w:rFonts w:cs="Times New Roman"/>
                <w:noProof/>
                <w:sz w:val="22"/>
              </w:rPr>
              <w:t> </w:t>
            </w:r>
            <w:r>
              <w:rPr>
                <w:rFonts w:cs="Times New Roman"/>
                <w:noProof/>
                <w:sz w:val="22"/>
              </w:rPr>
              <w:t> </w:t>
            </w:r>
            <w:r>
              <w:rPr>
                <w:rFonts w:cs="Times New Roman"/>
                <w:noProof/>
                <w:sz w:val="22"/>
              </w:rPr>
              <w:t> </w:t>
            </w:r>
            <w:r>
              <w:rPr>
                <w:rFonts w:cs="Times New Roman"/>
                <w:sz w:val="22"/>
              </w:rPr>
              <w:fldChar w:fldCharType="end"/>
            </w:r>
          </w:p>
        </w:tc>
      </w:tr>
      <w:tr w:rsidR="00AB7F59" w:rsidRPr="009773D8" w14:paraId="14E84CCF" w14:textId="77777777" w:rsidTr="00C35218">
        <w:trPr>
          <w:trHeight w:val="75"/>
        </w:trPr>
        <w:tc>
          <w:tcPr>
            <w:tcW w:w="2065" w:type="dxa"/>
            <w:tcBorders>
              <w:right w:val="nil"/>
            </w:tcBorders>
            <w:vAlign w:val="center"/>
          </w:tcPr>
          <w:p w14:paraId="069B5A64" w14:textId="4C6528A1" w:rsidR="00AB7F59" w:rsidRPr="009773D8" w:rsidRDefault="00C35218" w:rsidP="00A52DA5">
            <w:pPr>
              <w:spacing w:before="40" w:after="40"/>
              <w:jc w:val="right"/>
              <w:rPr>
                <w:rFonts w:cs="Times New Roman"/>
                <w:noProof/>
                <w:sz w:val="22"/>
              </w:rPr>
            </w:pPr>
            <w:r>
              <w:rPr>
                <w:rFonts w:cs="Times New Roman"/>
                <w:sz w:val="22"/>
              </w:rPr>
              <w:t xml:space="preserve">(3b) </w:t>
            </w:r>
            <w:r w:rsidR="00AB7F59">
              <w:rPr>
                <w:rFonts w:cs="Times New Roman"/>
                <w:sz w:val="22"/>
              </w:rPr>
              <w:t>Description:</w:t>
            </w:r>
          </w:p>
        </w:tc>
        <w:tc>
          <w:tcPr>
            <w:tcW w:w="8725" w:type="dxa"/>
            <w:gridSpan w:val="3"/>
            <w:tcBorders>
              <w:left w:val="nil"/>
            </w:tcBorders>
            <w:vAlign w:val="center"/>
          </w:tcPr>
          <w:p w14:paraId="10E74FAD" w14:textId="2D2102CE" w:rsidR="00AB7F59" w:rsidRPr="009773D8" w:rsidRDefault="000510CD" w:rsidP="000510CD">
            <w:pPr>
              <w:spacing w:before="40" w:after="40"/>
              <w:rPr>
                <w:rFonts w:cs="Times New Roman"/>
                <w:noProof/>
                <w:sz w:val="22"/>
              </w:rPr>
            </w:pPr>
            <w:r w:rsidRPr="00597346">
              <w:rPr>
                <w:rFonts w:cs="Times New Roman"/>
                <w:sz w:val="22"/>
              </w:rPr>
              <w:fldChar w:fldCharType="begin">
                <w:ffData>
                  <w:name w:val="Text1"/>
                  <w:enabled/>
                  <w:calcOnExit w:val="0"/>
                  <w:textInput/>
                </w:ffData>
              </w:fldChar>
            </w:r>
            <w:r w:rsidRPr="00597346">
              <w:rPr>
                <w:rFonts w:cs="Times New Roman"/>
                <w:sz w:val="22"/>
              </w:rPr>
              <w:instrText xml:space="preserve"> FORMTEXT </w:instrText>
            </w:r>
            <w:r w:rsidRPr="00597346">
              <w:rPr>
                <w:rFonts w:cs="Times New Roman"/>
                <w:sz w:val="22"/>
              </w:rPr>
            </w:r>
            <w:r w:rsidRPr="00597346">
              <w:rPr>
                <w:rFonts w:cs="Times New Roman"/>
                <w:sz w:val="22"/>
              </w:rPr>
              <w:fldChar w:fldCharType="separate"/>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sz w:val="22"/>
              </w:rPr>
              <w:fldChar w:fldCharType="end"/>
            </w:r>
          </w:p>
        </w:tc>
      </w:tr>
      <w:tr w:rsidR="00AB7F59" w14:paraId="32497295" w14:textId="77777777" w:rsidTr="00C35218">
        <w:trPr>
          <w:trHeight w:val="75"/>
        </w:trPr>
        <w:tc>
          <w:tcPr>
            <w:tcW w:w="2065" w:type="dxa"/>
            <w:tcBorders>
              <w:bottom w:val="single" w:sz="4" w:space="0" w:color="auto"/>
              <w:right w:val="nil"/>
            </w:tcBorders>
            <w:vAlign w:val="center"/>
          </w:tcPr>
          <w:p w14:paraId="2ED75414" w14:textId="3361B9DD" w:rsidR="00AB7F59" w:rsidRPr="009773D8" w:rsidRDefault="00C35218" w:rsidP="00A52DA5">
            <w:pPr>
              <w:spacing w:before="40" w:after="40"/>
              <w:jc w:val="right"/>
              <w:rPr>
                <w:rFonts w:cs="Times New Roman"/>
                <w:sz w:val="22"/>
              </w:rPr>
            </w:pPr>
            <w:r>
              <w:rPr>
                <w:rFonts w:cs="Times New Roman"/>
                <w:sz w:val="22"/>
              </w:rPr>
              <w:t xml:space="preserve">(3c) </w:t>
            </w:r>
            <w:r w:rsidR="00AB7F59">
              <w:rPr>
                <w:rFonts w:cs="Times New Roman"/>
                <w:sz w:val="22"/>
              </w:rPr>
              <w:t>Advantages:</w:t>
            </w:r>
          </w:p>
        </w:tc>
        <w:tc>
          <w:tcPr>
            <w:tcW w:w="8725" w:type="dxa"/>
            <w:gridSpan w:val="3"/>
            <w:tcBorders>
              <w:left w:val="nil"/>
            </w:tcBorders>
            <w:vAlign w:val="center"/>
          </w:tcPr>
          <w:p w14:paraId="15C1438F" w14:textId="36238380" w:rsidR="00AB7F59" w:rsidRDefault="000510CD" w:rsidP="00A52DA5">
            <w:pPr>
              <w:spacing w:before="40" w:after="40"/>
              <w:rPr>
                <w:rFonts w:cs="Times New Roman"/>
                <w:sz w:val="22"/>
              </w:rPr>
            </w:pPr>
            <w:r w:rsidRPr="00597346">
              <w:rPr>
                <w:rFonts w:cs="Times New Roman"/>
                <w:sz w:val="22"/>
              </w:rPr>
              <w:fldChar w:fldCharType="begin">
                <w:ffData>
                  <w:name w:val="Text1"/>
                  <w:enabled/>
                  <w:calcOnExit w:val="0"/>
                  <w:textInput/>
                </w:ffData>
              </w:fldChar>
            </w:r>
            <w:r w:rsidRPr="00597346">
              <w:rPr>
                <w:rFonts w:cs="Times New Roman"/>
                <w:sz w:val="22"/>
              </w:rPr>
              <w:instrText xml:space="preserve"> FORMTEXT </w:instrText>
            </w:r>
            <w:r w:rsidRPr="00597346">
              <w:rPr>
                <w:rFonts w:cs="Times New Roman"/>
                <w:sz w:val="22"/>
              </w:rPr>
            </w:r>
            <w:r w:rsidRPr="00597346">
              <w:rPr>
                <w:rFonts w:cs="Times New Roman"/>
                <w:sz w:val="22"/>
              </w:rPr>
              <w:fldChar w:fldCharType="separate"/>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sz w:val="22"/>
              </w:rPr>
              <w:fldChar w:fldCharType="end"/>
            </w:r>
          </w:p>
        </w:tc>
      </w:tr>
      <w:tr w:rsidR="00AB7F59" w14:paraId="14484DEB" w14:textId="77777777" w:rsidTr="00C35218">
        <w:tblPrEx>
          <w:tblCellMar>
            <w:left w:w="108" w:type="dxa"/>
            <w:right w:w="108" w:type="dxa"/>
          </w:tblCellMar>
        </w:tblPrEx>
        <w:trPr>
          <w:trHeight w:val="75"/>
        </w:trPr>
        <w:tc>
          <w:tcPr>
            <w:tcW w:w="2065" w:type="dxa"/>
            <w:tcBorders>
              <w:right w:val="nil"/>
            </w:tcBorders>
            <w:vAlign w:val="center"/>
          </w:tcPr>
          <w:p w14:paraId="46BD895B" w14:textId="69C35715" w:rsidR="00AB7F59" w:rsidRPr="009773D8" w:rsidRDefault="00C35218" w:rsidP="00A52DA5">
            <w:pPr>
              <w:spacing w:before="40" w:after="40"/>
              <w:jc w:val="right"/>
              <w:rPr>
                <w:rFonts w:cs="Times New Roman"/>
                <w:sz w:val="22"/>
              </w:rPr>
            </w:pPr>
            <w:r>
              <w:rPr>
                <w:rFonts w:cs="Times New Roman"/>
                <w:sz w:val="22"/>
              </w:rPr>
              <w:t xml:space="preserve">(3d) </w:t>
            </w:r>
            <w:r w:rsidR="00AB7F59">
              <w:rPr>
                <w:rFonts w:cs="Times New Roman"/>
                <w:sz w:val="22"/>
              </w:rPr>
              <w:t>Disadvantages:</w:t>
            </w:r>
          </w:p>
        </w:tc>
        <w:tc>
          <w:tcPr>
            <w:tcW w:w="8725" w:type="dxa"/>
            <w:gridSpan w:val="3"/>
            <w:tcBorders>
              <w:left w:val="nil"/>
            </w:tcBorders>
          </w:tcPr>
          <w:p w14:paraId="704B4FFB" w14:textId="0B789CB8" w:rsidR="00AB7F59" w:rsidRDefault="000510CD" w:rsidP="00A52DA5">
            <w:pPr>
              <w:spacing w:before="40" w:after="40"/>
              <w:rPr>
                <w:rFonts w:cs="Times New Roman"/>
                <w:sz w:val="22"/>
              </w:rPr>
            </w:pPr>
            <w:r w:rsidRPr="00597346">
              <w:rPr>
                <w:rFonts w:cs="Times New Roman"/>
                <w:sz w:val="22"/>
              </w:rPr>
              <w:fldChar w:fldCharType="begin">
                <w:ffData>
                  <w:name w:val="Text1"/>
                  <w:enabled/>
                  <w:calcOnExit w:val="0"/>
                  <w:textInput/>
                </w:ffData>
              </w:fldChar>
            </w:r>
            <w:r w:rsidRPr="00597346">
              <w:rPr>
                <w:rFonts w:cs="Times New Roman"/>
                <w:sz w:val="22"/>
              </w:rPr>
              <w:instrText xml:space="preserve"> FORMTEXT </w:instrText>
            </w:r>
            <w:r w:rsidRPr="00597346">
              <w:rPr>
                <w:rFonts w:cs="Times New Roman"/>
                <w:sz w:val="22"/>
              </w:rPr>
            </w:r>
            <w:r w:rsidRPr="00597346">
              <w:rPr>
                <w:rFonts w:cs="Times New Roman"/>
                <w:sz w:val="22"/>
              </w:rPr>
              <w:fldChar w:fldCharType="separate"/>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sz w:val="22"/>
              </w:rPr>
              <w:fldChar w:fldCharType="end"/>
            </w:r>
          </w:p>
        </w:tc>
      </w:tr>
      <w:tr w:rsidR="00B5204B" w14:paraId="5FBBC8D5" w14:textId="77777777" w:rsidTr="00C35218">
        <w:tc>
          <w:tcPr>
            <w:tcW w:w="5755" w:type="dxa"/>
            <w:gridSpan w:val="2"/>
            <w:shd w:val="clear" w:color="auto" w:fill="F2F2F2" w:themeFill="background1" w:themeFillShade="F2"/>
            <w:vAlign w:val="center"/>
          </w:tcPr>
          <w:p w14:paraId="2CC1F9D5" w14:textId="7C2C2153" w:rsidR="00B5204B" w:rsidRPr="003638F9" w:rsidRDefault="00B5204B" w:rsidP="009F4BC7">
            <w:pPr>
              <w:pStyle w:val="ListParagraph"/>
              <w:keepNext/>
              <w:keepLines/>
              <w:numPr>
                <w:ilvl w:val="0"/>
                <w:numId w:val="31"/>
              </w:numPr>
              <w:spacing w:before="100" w:after="100"/>
              <w:ind w:left="422" w:hanging="450"/>
              <w:rPr>
                <w:rFonts w:cs="Times New Roman"/>
                <w:noProof/>
                <w:szCs w:val="24"/>
              </w:rPr>
            </w:pPr>
            <w:r w:rsidRPr="003638F9">
              <w:rPr>
                <w:rFonts w:cs="Times New Roman"/>
                <w:b/>
                <w:noProof/>
                <w:szCs w:val="24"/>
              </w:rPr>
              <w:t>Alternative 4</w:t>
            </w:r>
          </w:p>
        </w:tc>
        <w:tc>
          <w:tcPr>
            <w:tcW w:w="1710" w:type="dxa"/>
            <w:tcBorders>
              <w:right w:val="nil"/>
            </w:tcBorders>
            <w:vAlign w:val="center"/>
          </w:tcPr>
          <w:p w14:paraId="289A3DF7" w14:textId="065C84E2" w:rsidR="00B5204B" w:rsidRDefault="00C35218" w:rsidP="00A52DA5">
            <w:pPr>
              <w:spacing w:before="40" w:after="40"/>
              <w:rPr>
                <w:rFonts w:cs="Times New Roman"/>
                <w:noProof/>
                <w:sz w:val="22"/>
              </w:rPr>
            </w:pPr>
            <w:r>
              <w:rPr>
                <w:rFonts w:cs="Times New Roman"/>
                <w:noProof/>
                <w:sz w:val="22"/>
              </w:rPr>
              <w:t xml:space="preserve">(4a) </w:t>
            </w:r>
            <w:r w:rsidR="00337B90">
              <w:rPr>
                <w:rFonts w:cs="Times New Roman"/>
                <w:noProof/>
                <w:sz w:val="22"/>
              </w:rPr>
              <w:t>Total Cost:</w:t>
            </w:r>
          </w:p>
        </w:tc>
        <w:tc>
          <w:tcPr>
            <w:tcW w:w="3325" w:type="dxa"/>
            <w:tcBorders>
              <w:left w:val="nil"/>
            </w:tcBorders>
            <w:vAlign w:val="center"/>
          </w:tcPr>
          <w:p w14:paraId="25704961" w14:textId="73B8161E" w:rsidR="00B5204B" w:rsidRDefault="00326B5B" w:rsidP="00A52DA5">
            <w:pPr>
              <w:spacing w:before="40" w:after="40"/>
              <w:rPr>
                <w:rFonts w:cs="Times New Roman"/>
                <w:noProof/>
                <w:sz w:val="22"/>
              </w:rPr>
            </w:pPr>
            <w:r>
              <w:rPr>
                <w:rFonts w:cs="Times New Roman"/>
                <w:sz w:val="22"/>
              </w:rPr>
              <w:t>$</w:t>
            </w:r>
            <w:r>
              <w:rPr>
                <w:rFonts w:cs="Times New Roman"/>
                <w:sz w:val="22"/>
              </w:rPr>
              <w:fldChar w:fldCharType="begin">
                <w:ffData>
                  <w:name w:val=""/>
                  <w:enabled/>
                  <w:calcOnExit/>
                  <w:textInput>
                    <w:type w:val="number"/>
                    <w:format w:val="#,##0"/>
                  </w:textInput>
                </w:ffData>
              </w:fldChar>
            </w:r>
            <w:r>
              <w:rPr>
                <w:rFonts w:cs="Times New Roman"/>
                <w:sz w:val="22"/>
              </w:rPr>
              <w:instrText xml:space="preserve"> FORMTEXT </w:instrText>
            </w:r>
            <w:r>
              <w:rPr>
                <w:rFonts w:cs="Times New Roman"/>
                <w:sz w:val="22"/>
              </w:rPr>
            </w:r>
            <w:r>
              <w:rPr>
                <w:rFonts w:cs="Times New Roman"/>
                <w:sz w:val="22"/>
              </w:rPr>
              <w:fldChar w:fldCharType="separate"/>
            </w:r>
            <w:r>
              <w:rPr>
                <w:rFonts w:cs="Times New Roman"/>
                <w:noProof/>
                <w:sz w:val="22"/>
              </w:rPr>
              <w:t> </w:t>
            </w:r>
            <w:r>
              <w:rPr>
                <w:rFonts w:cs="Times New Roman"/>
                <w:noProof/>
                <w:sz w:val="22"/>
              </w:rPr>
              <w:t> </w:t>
            </w:r>
            <w:r>
              <w:rPr>
                <w:rFonts w:cs="Times New Roman"/>
                <w:noProof/>
                <w:sz w:val="22"/>
              </w:rPr>
              <w:t> </w:t>
            </w:r>
            <w:r>
              <w:rPr>
                <w:rFonts w:cs="Times New Roman"/>
                <w:noProof/>
                <w:sz w:val="22"/>
              </w:rPr>
              <w:t> </w:t>
            </w:r>
            <w:r>
              <w:rPr>
                <w:rFonts w:cs="Times New Roman"/>
                <w:noProof/>
                <w:sz w:val="22"/>
              </w:rPr>
              <w:t> </w:t>
            </w:r>
            <w:r>
              <w:rPr>
                <w:rFonts w:cs="Times New Roman"/>
                <w:sz w:val="22"/>
              </w:rPr>
              <w:fldChar w:fldCharType="end"/>
            </w:r>
          </w:p>
        </w:tc>
      </w:tr>
      <w:tr w:rsidR="00AB7F59" w:rsidRPr="009773D8" w14:paraId="1B472B14" w14:textId="77777777" w:rsidTr="00C35218">
        <w:trPr>
          <w:trHeight w:val="75"/>
        </w:trPr>
        <w:tc>
          <w:tcPr>
            <w:tcW w:w="2065" w:type="dxa"/>
            <w:tcBorders>
              <w:right w:val="nil"/>
            </w:tcBorders>
            <w:vAlign w:val="center"/>
          </w:tcPr>
          <w:p w14:paraId="2485C4B7" w14:textId="0641842C" w:rsidR="00AB7F59" w:rsidRPr="009773D8" w:rsidRDefault="00C35218" w:rsidP="00A52DA5">
            <w:pPr>
              <w:spacing w:before="40" w:after="40"/>
              <w:jc w:val="right"/>
              <w:rPr>
                <w:rFonts w:cs="Times New Roman"/>
                <w:noProof/>
                <w:sz w:val="22"/>
              </w:rPr>
            </w:pPr>
            <w:r>
              <w:rPr>
                <w:rFonts w:cs="Times New Roman"/>
                <w:sz w:val="22"/>
              </w:rPr>
              <w:t xml:space="preserve">(4b) </w:t>
            </w:r>
            <w:r w:rsidR="00AB7F59">
              <w:rPr>
                <w:rFonts w:cs="Times New Roman"/>
                <w:sz w:val="22"/>
              </w:rPr>
              <w:t>Description:</w:t>
            </w:r>
          </w:p>
        </w:tc>
        <w:tc>
          <w:tcPr>
            <w:tcW w:w="8725" w:type="dxa"/>
            <w:gridSpan w:val="3"/>
            <w:tcBorders>
              <w:left w:val="nil"/>
            </w:tcBorders>
            <w:vAlign w:val="center"/>
          </w:tcPr>
          <w:p w14:paraId="3AD86929" w14:textId="414A5934" w:rsidR="00AB7F59" w:rsidRPr="009773D8" w:rsidRDefault="000510CD" w:rsidP="000510CD">
            <w:pPr>
              <w:spacing w:before="40" w:after="40"/>
              <w:rPr>
                <w:rFonts w:cs="Times New Roman"/>
                <w:noProof/>
                <w:sz w:val="22"/>
              </w:rPr>
            </w:pPr>
            <w:r w:rsidRPr="00597346">
              <w:rPr>
                <w:rFonts w:cs="Times New Roman"/>
                <w:sz w:val="22"/>
              </w:rPr>
              <w:fldChar w:fldCharType="begin">
                <w:ffData>
                  <w:name w:val="Text1"/>
                  <w:enabled/>
                  <w:calcOnExit w:val="0"/>
                  <w:textInput/>
                </w:ffData>
              </w:fldChar>
            </w:r>
            <w:r w:rsidRPr="00597346">
              <w:rPr>
                <w:rFonts w:cs="Times New Roman"/>
                <w:sz w:val="22"/>
              </w:rPr>
              <w:instrText xml:space="preserve"> FORMTEXT </w:instrText>
            </w:r>
            <w:r w:rsidRPr="00597346">
              <w:rPr>
                <w:rFonts w:cs="Times New Roman"/>
                <w:sz w:val="22"/>
              </w:rPr>
            </w:r>
            <w:r w:rsidRPr="00597346">
              <w:rPr>
                <w:rFonts w:cs="Times New Roman"/>
                <w:sz w:val="22"/>
              </w:rPr>
              <w:fldChar w:fldCharType="separate"/>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sz w:val="22"/>
              </w:rPr>
              <w:fldChar w:fldCharType="end"/>
            </w:r>
          </w:p>
        </w:tc>
      </w:tr>
      <w:tr w:rsidR="00AB7F59" w14:paraId="79A68224" w14:textId="77777777" w:rsidTr="00C35218">
        <w:trPr>
          <w:trHeight w:val="75"/>
        </w:trPr>
        <w:tc>
          <w:tcPr>
            <w:tcW w:w="2065" w:type="dxa"/>
            <w:tcBorders>
              <w:bottom w:val="single" w:sz="4" w:space="0" w:color="auto"/>
              <w:right w:val="nil"/>
            </w:tcBorders>
            <w:vAlign w:val="center"/>
          </w:tcPr>
          <w:p w14:paraId="144C684C" w14:textId="046B4E04" w:rsidR="00AB7F59" w:rsidRPr="009773D8" w:rsidRDefault="00C35218" w:rsidP="00A52DA5">
            <w:pPr>
              <w:spacing w:before="40" w:after="40"/>
              <w:jc w:val="right"/>
              <w:rPr>
                <w:rFonts w:cs="Times New Roman"/>
                <w:sz w:val="22"/>
              </w:rPr>
            </w:pPr>
            <w:r>
              <w:rPr>
                <w:rFonts w:cs="Times New Roman"/>
                <w:sz w:val="22"/>
              </w:rPr>
              <w:t xml:space="preserve">(4c) </w:t>
            </w:r>
            <w:r w:rsidR="00AB7F59">
              <w:rPr>
                <w:rFonts w:cs="Times New Roman"/>
                <w:sz w:val="22"/>
              </w:rPr>
              <w:t>Advantages:</w:t>
            </w:r>
          </w:p>
        </w:tc>
        <w:tc>
          <w:tcPr>
            <w:tcW w:w="8725" w:type="dxa"/>
            <w:gridSpan w:val="3"/>
            <w:tcBorders>
              <w:left w:val="nil"/>
            </w:tcBorders>
            <w:vAlign w:val="center"/>
          </w:tcPr>
          <w:p w14:paraId="5249F0C4" w14:textId="5C4CF3CF" w:rsidR="00AB7F59" w:rsidRDefault="000510CD" w:rsidP="00A52DA5">
            <w:pPr>
              <w:spacing w:before="40" w:after="40"/>
              <w:rPr>
                <w:rFonts w:cs="Times New Roman"/>
                <w:sz w:val="22"/>
              </w:rPr>
            </w:pPr>
            <w:r w:rsidRPr="00597346">
              <w:rPr>
                <w:rFonts w:cs="Times New Roman"/>
                <w:sz w:val="22"/>
              </w:rPr>
              <w:fldChar w:fldCharType="begin">
                <w:ffData>
                  <w:name w:val="Text1"/>
                  <w:enabled/>
                  <w:calcOnExit w:val="0"/>
                  <w:textInput/>
                </w:ffData>
              </w:fldChar>
            </w:r>
            <w:r w:rsidRPr="00597346">
              <w:rPr>
                <w:rFonts w:cs="Times New Roman"/>
                <w:sz w:val="22"/>
              </w:rPr>
              <w:instrText xml:space="preserve"> FORMTEXT </w:instrText>
            </w:r>
            <w:r w:rsidRPr="00597346">
              <w:rPr>
                <w:rFonts w:cs="Times New Roman"/>
                <w:sz w:val="22"/>
              </w:rPr>
            </w:r>
            <w:r w:rsidRPr="00597346">
              <w:rPr>
                <w:rFonts w:cs="Times New Roman"/>
                <w:sz w:val="22"/>
              </w:rPr>
              <w:fldChar w:fldCharType="separate"/>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sz w:val="22"/>
              </w:rPr>
              <w:fldChar w:fldCharType="end"/>
            </w:r>
          </w:p>
        </w:tc>
      </w:tr>
      <w:tr w:rsidR="00AB7F59" w14:paraId="216EB49D" w14:textId="77777777" w:rsidTr="00C35218">
        <w:tblPrEx>
          <w:tblCellMar>
            <w:left w:w="108" w:type="dxa"/>
            <w:right w:w="108" w:type="dxa"/>
          </w:tblCellMar>
        </w:tblPrEx>
        <w:trPr>
          <w:trHeight w:val="75"/>
        </w:trPr>
        <w:tc>
          <w:tcPr>
            <w:tcW w:w="2065" w:type="dxa"/>
            <w:tcBorders>
              <w:right w:val="nil"/>
            </w:tcBorders>
            <w:vAlign w:val="center"/>
          </w:tcPr>
          <w:p w14:paraId="03DB9159" w14:textId="14E6AA54" w:rsidR="00AB7F59" w:rsidRPr="009773D8" w:rsidRDefault="00C35218" w:rsidP="00A52DA5">
            <w:pPr>
              <w:spacing w:before="40" w:after="40"/>
              <w:jc w:val="right"/>
              <w:rPr>
                <w:rFonts w:cs="Times New Roman"/>
                <w:sz w:val="22"/>
              </w:rPr>
            </w:pPr>
            <w:r>
              <w:rPr>
                <w:rFonts w:cs="Times New Roman"/>
                <w:sz w:val="22"/>
              </w:rPr>
              <w:t xml:space="preserve">(4d) </w:t>
            </w:r>
            <w:r w:rsidR="00AB7F59">
              <w:rPr>
                <w:rFonts w:cs="Times New Roman"/>
                <w:sz w:val="22"/>
              </w:rPr>
              <w:t>Disadvantages:</w:t>
            </w:r>
          </w:p>
        </w:tc>
        <w:tc>
          <w:tcPr>
            <w:tcW w:w="8725" w:type="dxa"/>
            <w:gridSpan w:val="3"/>
            <w:tcBorders>
              <w:left w:val="nil"/>
            </w:tcBorders>
          </w:tcPr>
          <w:p w14:paraId="1963B6F6" w14:textId="0F3236D3" w:rsidR="00AB7F59" w:rsidRDefault="000510CD" w:rsidP="00A52DA5">
            <w:pPr>
              <w:spacing w:before="40" w:after="40"/>
              <w:rPr>
                <w:rFonts w:cs="Times New Roman"/>
                <w:sz w:val="22"/>
              </w:rPr>
            </w:pPr>
            <w:r w:rsidRPr="00597346">
              <w:rPr>
                <w:rFonts w:cs="Times New Roman"/>
                <w:sz w:val="22"/>
              </w:rPr>
              <w:fldChar w:fldCharType="begin">
                <w:ffData>
                  <w:name w:val="Text1"/>
                  <w:enabled/>
                  <w:calcOnExit w:val="0"/>
                  <w:textInput/>
                </w:ffData>
              </w:fldChar>
            </w:r>
            <w:r w:rsidRPr="00597346">
              <w:rPr>
                <w:rFonts w:cs="Times New Roman"/>
                <w:sz w:val="22"/>
              </w:rPr>
              <w:instrText xml:space="preserve"> FORMTEXT </w:instrText>
            </w:r>
            <w:r w:rsidRPr="00597346">
              <w:rPr>
                <w:rFonts w:cs="Times New Roman"/>
                <w:sz w:val="22"/>
              </w:rPr>
            </w:r>
            <w:r w:rsidRPr="00597346">
              <w:rPr>
                <w:rFonts w:cs="Times New Roman"/>
                <w:sz w:val="22"/>
              </w:rPr>
              <w:fldChar w:fldCharType="separate"/>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sz w:val="22"/>
              </w:rPr>
              <w:fldChar w:fldCharType="end"/>
            </w:r>
          </w:p>
        </w:tc>
      </w:tr>
      <w:tr w:rsidR="00B5204B" w14:paraId="117E7433" w14:textId="77777777" w:rsidTr="00C35218">
        <w:tc>
          <w:tcPr>
            <w:tcW w:w="5755" w:type="dxa"/>
            <w:gridSpan w:val="2"/>
            <w:shd w:val="clear" w:color="auto" w:fill="F2F2F2" w:themeFill="background1" w:themeFillShade="F2"/>
            <w:vAlign w:val="center"/>
          </w:tcPr>
          <w:p w14:paraId="5FC58388" w14:textId="0AC65446" w:rsidR="00B5204B" w:rsidRPr="003638F9" w:rsidRDefault="00B5204B" w:rsidP="009F4BC7">
            <w:pPr>
              <w:pStyle w:val="ListParagraph"/>
              <w:keepNext/>
              <w:keepLines/>
              <w:numPr>
                <w:ilvl w:val="0"/>
                <w:numId w:val="31"/>
              </w:numPr>
              <w:spacing w:before="100" w:after="100"/>
              <w:ind w:left="422" w:hanging="450"/>
              <w:rPr>
                <w:rFonts w:cs="Times New Roman"/>
                <w:noProof/>
                <w:szCs w:val="24"/>
              </w:rPr>
            </w:pPr>
            <w:r w:rsidRPr="003638F9">
              <w:rPr>
                <w:rFonts w:cs="Times New Roman"/>
                <w:b/>
                <w:noProof/>
                <w:szCs w:val="24"/>
              </w:rPr>
              <w:t>Alternative 5</w:t>
            </w:r>
          </w:p>
        </w:tc>
        <w:tc>
          <w:tcPr>
            <w:tcW w:w="1710" w:type="dxa"/>
            <w:tcBorders>
              <w:right w:val="nil"/>
            </w:tcBorders>
            <w:vAlign w:val="center"/>
          </w:tcPr>
          <w:p w14:paraId="3753F1CA" w14:textId="61544B0C" w:rsidR="00B5204B" w:rsidRDefault="00C35218" w:rsidP="00A52DA5">
            <w:pPr>
              <w:spacing w:before="40" w:after="40"/>
              <w:rPr>
                <w:rFonts w:cs="Times New Roman"/>
                <w:noProof/>
                <w:sz w:val="22"/>
              </w:rPr>
            </w:pPr>
            <w:r>
              <w:rPr>
                <w:rFonts w:cs="Times New Roman"/>
                <w:noProof/>
                <w:sz w:val="22"/>
              </w:rPr>
              <w:t xml:space="preserve">(5a) </w:t>
            </w:r>
            <w:r w:rsidR="00337B90">
              <w:rPr>
                <w:rFonts w:cs="Times New Roman"/>
                <w:noProof/>
                <w:sz w:val="22"/>
              </w:rPr>
              <w:t>Total Cost:</w:t>
            </w:r>
          </w:p>
        </w:tc>
        <w:tc>
          <w:tcPr>
            <w:tcW w:w="3325" w:type="dxa"/>
            <w:tcBorders>
              <w:left w:val="nil"/>
            </w:tcBorders>
            <w:vAlign w:val="center"/>
          </w:tcPr>
          <w:p w14:paraId="1AAA474F" w14:textId="78356160" w:rsidR="00B5204B" w:rsidRDefault="00326B5B" w:rsidP="00A52DA5">
            <w:pPr>
              <w:spacing w:before="40" w:after="40"/>
              <w:rPr>
                <w:rFonts w:cs="Times New Roman"/>
                <w:noProof/>
                <w:sz w:val="22"/>
              </w:rPr>
            </w:pPr>
            <w:r>
              <w:rPr>
                <w:rFonts w:cs="Times New Roman"/>
                <w:sz w:val="22"/>
              </w:rPr>
              <w:t>$</w:t>
            </w:r>
            <w:r>
              <w:rPr>
                <w:rFonts w:cs="Times New Roman"/>
                <w:sz w:val="22"/>
              </w:rPr>
              <w:fldChar w:fldCharType="begin">
                <w:ffData>
                  <w:name w:val=""/>
                  <w:enabled/>
                  <w:calcOnExit/>
                  <w:textInput>
                    <w:type w:val="number"/>
                    <w:format w:val="#,##0"/>
                  </w:textInput>
                </w:ffData>
              </w:fldChar>
            </w:r>
            <w:r>
              <w:rPr>
                <w:rFonts w:cs="Times New Roman"/>
                <w:sz w:val="22"/>
              </w:rPr>
              <w:instrText xml:space="preserve"> FORMTEXT </w:instrText>
            </w:r>
            <w:r>
              <w:rPr>
                <w:rFonts w:cs="Times New Roman"/>
                <w:sz w:val="22"/>
              </w:rPr>
            </w:r>
            <w:r>
              <w:rPr>
                <w:rFonts w:cs="Times New Roman"/>
                <w:sz w:val="22"/>
              </w:rPr>
              <w:fldChar w:fldCharType="separate"/>
            </w:r>
            <w:r>
              <w:rPr>
                <w:rFonts w:cs="Times New Roman"/>
                <w:noProof/>
                <w:sz w:val="22"/>
              </w:rPr>
              <w:t> </w:t>
            </w:r>
            <w:r>
              <w:rPr>
                <w:rFonts w:cs="Times New Roman"/>
                <w:noProof/>
                <w:sz w:val="22"/>
              </w:rPr>
              <w:t> </w:t>
            </w:r>
            <w:r>
              <w:rPr>
                <w:rFonts w:cs="Times New Roman"/>
                <w:noProof/>
                <w:sz w:val="22"/>
              </w:rPr>
              <w:t> </w:t>
            </w:r>
            <w:r>
              <w:rPr>
                <w:rFonts w:cs="Times New Roman"/>
                <w:noProof/>
                <w:sz w:val="22"/>
              </w:rPr>
              <w:t> </w:t>
            </w:r>
            <w:r>
              <w:rPr>
                <w:rFonts w:cs="Times New Roman"/>
                <w:noProof/>
                <w:sz w:val="22"/>
              </w:rPr>
              <w:t> </w:t>
            </w:r>
            <w:r>
              <w:rPr>
                <w:rFonts w:cs="Times New Roman"/>
                <w:sz w:val="22"/>
              </w:rPr>
              <w:fldChar w:fldCharType="end"/>
            </w:r>
          </w:p>
        </w:tc>
      </w:tr>
      <w:tr w:rsidR="00AB7F59" w:rsidRPr="009773D8" w14:paraId="7B7A7046" w14:textId="77777777" w:rsidTr="00C35218">
        <w:trPr>
          <w:trHeight w:val="75"/>
        </w:trPr>
        <w:tc>
          <w:tcPr>
            <w:tcW w:w="2065" w:type="dxa"/>
            <w:tcBorders>
              <w:right w:val="nil"/>
            </w:tcBorders>
            <w:vAlign w:val="center"/>
          </w:tcPr>
          <w:p w14:paraId="711E39DD" w14:textId="16BEC5B3" w:rsidR="00AB7F59" w:rsidRPr="009773D8" w:rsidRDefault="00C35218" w:rsidP="00A52DA5">
            <w:pPr>
              <w:spacing w:before="40" w:after="40"/>
              <w:jc w:val="right"/>
              <w:rPr>
                <w:rFonts w:cs="Times New Roman"/>
                <w:noProof/>
                <w:sz w:val="22"/>
              </w:rPr>
            </w:pPr>
            <w:r>
              <w:rPr>
                <w:rFonts w:cs="Times New Roman"/>
                <w:sz w:val="22"/>
              </w:rPr>
              <w:t xml:space="preserve">(5b) </w:t>
            </w:r>
            <w:r w:rsidR="00AB7F59">
              <w:rPr>
                <w:rFonts w:cs="Times New Roman"/>
                <w:sz w:val="22"/>
              </w:rPr>
              <w:t>Description:</w:t>
            </w:r>
          </w:p>
        </w:tc>
        <w:tc>
          <w:tcPr>
            <w:tcW w:w="8725" w:type="dxa"/>
            <w:gridSpan w:val="3"/>
            <w:tcBorders>
              <w:left w:val="nil"/>
            </w:tcBorders>
            <w:vAlign w:val="center"/>
          </w:tcPr>
          <w:p w14:paraId="2F9ED5BD" w14:textId="5B5C743C" w:rsidR="00AB7F59" w:rsidRPr="009773D8" w:rsidRDefault="000510CD" w:rsidP="000510CD">
            <w:pPr>
              <w:spacing w:before="40" w:after="40"/>
              <w:rPr>
                <w:rFonts w:cs="Times New Roman"/>
                <w:noProof/>
                <w:sz w:val="22"/>
              </w:rPr>
            </w:pPr>
            <w:r w:rsidRPr="00597346">
              <w:rPr>
                <w:rFonts w:cs="Times New Roman"/>
                <w:sz w:val="22"/>
              </w:rPr>
              <w:fldChar w:fldCharType="begin">
                <w:ffData>
                  <w:name w:val="Text1"/>
                  <w:enabled/>
                  <w:calcOnExit w:val="0"/>
                  <w:textInput/>
                </w:ffData>
              </w:fldChar>
            </w:r>
            <w:r w:rsidRPr="00597346">
              <w:rPr>
                <w:rFonts w:cs="Times New Roman"/>
                <w:sz w:val="22"/>
              </w:rPr>
              <w:instrText xml:space="preserve"> FORMTEXT </w:instrText>
            </w:r>
            <w:r w:rsidRPr="00597346">
              <w:rPr>
                <w:rFonts w:cs="Times New Roman"/>
                <w:sz w:val="22"/>
              </w:rPr>
            </w:r>
            <w:r w:rsidRPr="00597346">
              <w:rPr>
                <w:rFonts w:cs="Times New Roman"/>
                <w:sz w:val="22"/>
              </w:rPr>
              <w:fldChar w:fldCharType="separate"/>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sz w:val="22"/>
              </w:rPr>
              <w:fldChar w:fldCharType="end"/>
            </w:r>
          </w:p>
        </w:tc>
      </w:tr>
      <w:tr w:rsidR="00AB7F59" w14:paraId="185BD006" w14:textId="77777777" w:rsidTr="00C35218">
        <w:trPr>
          <w:trHeight w:val="75"/>
        </w:trPr>
        <w:tc>
          <w:tcPr>
            <w:tcW w:w="2065" w:type="dxa"/>
            <w:tcBorders>
              <w:bottom w:val="single" w:sz="4" w:space="0" w:color="auto"/>
              <w:right w:val="nil"/>
            </w:tcBorders>
            <w:vAlign w:val="center"/>
          </w:tcPr>
          <w:p w14:paraId="23322B9C" w14:textId="2B7C9034" w:rsidR="00AB7F59" w:rsidRPr="009773D8" w:rsidRDefault="00C35218" w:rsidP="00A52DA5">
            <w:pPr>
              <w:spacing w:before="40" w:after="40"/>
              <w:jc w:val="right"/>
              <w:rPr>
                <w:rFonts w:cs="Times New Roman"/>
                <w:sz w:val="22"/>
              </w:rPr>
            </w:pPr>
            <w:r>
              <w:rPr>
                <w:rFonts w:cs="Times New Roman"/>
                <w:sz w:val="22"/>
              </w:rPr>
              <w:lastRenderedPageBreak/>
              <w:t xml:space="preserve">(5c) </w:t>
            </w:r>
            <w:r w:rsidR="00AB7F59">
              <w:rPr>
                <w:rFonts w:cs="Times New Roman"/>
                <w:sz w:val="22"/>
              </w:rPr>
              <w:t>Advantages:</w:t>
            </w:r>
          </w:p>
        </w:tc>
        <w:tc>
          <w:tcPr>
            <w:tcW w:w="8725" w:type="dxa"/>
            <w:gridSpan w:val="3"/>
            <w:tcBorders>
              <w:left w:val="nil"/>
            </w:tcBorders>
            <w:vAlign w:val="center"/>
          </w:tcPr>
          <w:p w14:paraId="56BFD504" w14:textId="04E3F738" w:rsidR="00AB7F59" w:rsidRDefault="000510CD" w:rsidP="00A52DA5">
            <w:pPr>
              <w:spacing w:before="40" w:after="40"/>
              <w:rPr>
                <w:rFonts w:cs="Times New Roman"/>
                <w:sz w:val="22"/>
              </w:rPr>
            </w:pPr>
            <w:r w:rsidRPr="00597346">
              <w:rPr>
                <w:rFonts w:cs="Times New Roman"/>
                <w:sz w:val="22"/>
              </w:rPr>
              <w:fldChar w:fldCharType="begin">
                <w:ffData>
                  <w:name w:val="Text1"/>
                  <w:enabled/>
                  <w:calcOnExit w:val="0"/>
                  <w:textInput/>
                </w:ffData>
              </w:fldChar>
            </w:r>
            <w:r w:rsidRPr="00597346">
              <w:rPr>
                <w:rFonts w:cs="Times New Roman"/>
                <w:sz w:val="22"/>
              </w:rPr>
              <w:instrText xml:space="preserve"> FORMTEXT </w:instrText>
            </w:r>
            <w:r w:rsidRPr="00597346">
              <w:rPr>
                <w:rFonts w:cs="Times New Roman"/>
                <w:sz w:val="22"/>
              </w:rPr>
            </w:r>
            <w:r w:rsidRPr="00597346">
              <w:rPr>
                <w:rFonts w:cs="Times New Roman"/>
                <w:sz w:val="22"/>
              </w:rPr>
              <w:fldChar w:fldCharType="separate"/>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sz w:val="22"/>
              </w:rPr>
              <w:fldChar w:fldCharType="end"/>
            </w:r>
          </w:p>
        </w:tc>
      </w:tr>
      <w:tr w:rsidR="00AB7F59" w14:paraId="4FA61D82" w14:textId="77777777" w:rsidTr="00C35218">
        <w:tblPrEx>
          <w:tblCellMar>
            <w:left w:w="108" w:type="dxa"/>
            <w:right w:w="108" w:type="dxa"/>
          </w:tblCellMar>
        </w:tblPrEx>
        <w:trPr>
          <w:trHeight w:val="75"/>
        </w:trPr>
        <w:tc>
          <w:tcPr>
            <w:tcW w:w="2065" w:type="dxa"/>
            <w:tcBorders>
              <w:right w:val="nil"/>
            </w:tcBorders>
            <w:vAlign w:val="center"/>
          </w:tcPr>
          <w:p w14:paraId="15483A4B" w14:textId="4887A052" w:rsidR="00AB7F59" w:rsidRPr="009773D8" w:rsidRDefault="00C35218" w:rsidP="00A52DA5">
            <w:pPr>
              <w:spacing w:before="40" w:after="40"/>
              <w:jc w:val="right"/>
              <w:rPr>
                <w:rFonts w:cs="Times New Roman"/>
                <w:sz w:val="22"/>
              </w:rPr>
            </w:pPr>
            <w:r>
              <w:rPr>
                <w:rFonts w:cs="Times New Roman"/>
                <w:sz w:val="22"/>
              </w:rPr>
              <w:t xml:space="preserve">(5d) </w:t>
            </w:r>
            <w:r w:rsidR="00AB7F59">
              <w:rPr>
                <w:rFonts w:cs="Times New Roman"/>
                <w:sz w:val="22"/>
              </w:rPr>
              <w:t>Disadvantages:</w:t>
            </w:r>
          </w:p>
        </w:tc>
        <w:tc>
          <w:tcPr>
            <w:tcW w:w="8725" w:type="dxa"/>
            <w:gridSpan w:val="3"/>
            <w:tcBorders>
              <w:left w:val="nil"/>
            </w:tcBorders>
          </w:tcPr>
          <w:p w14:paraId="0EF106FF" w14:textId="388FD585" w:rsidR="00AB7F59" w:rsidRDefault="000510CD" w:rsidP="00A52DA5">
            <w:pPr>
              <w:spacing w:before="40" w:after="40"/>
              <w:rPr>
                <w:rFonts w:cs="Times New Roman"/>
                <w:sz w:val="22"/>
              </w:rPr>
            </w:pPr>
            <w:r w:rsidRPr="00597346">
              <w:rPr>
                <w:rFonts w:cs="Times New Roman"/>
                <w:sz w:val="22"/>
              </w:rPr>
              <w:fldChar w:fldCharType="begin">
                <w:ffData>
                  <w:name w:val="Text1"/>
                  <w:enabled/>
                  <w:calcOnExit w:val="0"/>
                  <w:textInput/>
                </w:ffData>
              </w:fldChar>
            </w:r>
            <w:r w:rsidRPr="00597346">
              <w:rPr>
                <w:rFonts w:cs="Times New Roman"/>
                <w:sz w:val="22"/>
              </w:rPr>
              <w:instrText xml:space="preserve"> FORMTEXT </w:instrText>
            </w:r>
            <w:r w:rsidRPr="00597346">
              <w:rPr>
                <w:rFonts w:cs="Times New Roman"/>
                <w:sz w:val="22"/>
              </w:rPr>
            </w:r>
            <w:r w:rsidRPr="00597346">
              <w:rPr>
                <w:rFonts w:cs="Times New Roman"/>
                <w:sz w:val="22"/>
              </w:rPr>
              <w:fldChar w:fldCharType="separate"/>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sz w:val="22"/>
              </w:rPr>
              <w:fldChar w:fldCharType="end"/>
            </w:r>
          </w:p>
        </w:tc>
      </w:tr>
      <w:tr w:rsidR="00784513" w14:paraId="31D56408" w14:textId="77777777" w:rsidTr="00C35218">
        <w:tblPrEx>
          <w:tblCellMar>
            <w:left w:w="108" w:type="dxa"/>
            <w:right w:w="108" w:type="dxa"/>
          </w:tblCellMar>
        </w:tblPrEx>
        <w:trPr>
          <w:trHeight w:val="75"/>
        </w:trPr>
        <w:tc>
          <w:tcPr>
            <w:tcW w:w="5755" w:type="dxa"/>
            <w:gridSpan w:val="2"/>
            <w:tcBorders>
              <w:right w:val="single" w:sz="4" w:space="0" w:color="auto"/>
            </w:tcBorders>
            <w:shd w:val="clear" w:color="auto" w:fill="F2F2F2" w:themeFill="background1" w:themeFillShade="F2"/>
            <w:vAlign w:val="center"/>
          </w:tcPr>
          <w:p w14:paraId="64EB4208" w14:textId="6E783DAC" w:rsidR="00784513" w:rsidRPr="005A39BB" w:rsidRDefault="00784513" w:rsidP="009F4BC7">
            <w:pPr>
              <w:pStyle w:val="ListParagraph"/>
              <w:keepNext/>
              <w:keepLines/>
              <w:numPr>
                <w:ilvl w:val="0"/>
                <w:numId w:val="31"/>
              </w:numPr>
              <w:spacing w:before="100" w:after="100"/>
              <w:ind w:left="422" w:hanging="450"/>
              <w:rPr>
                <w:rFonts w:cs="Times New Roman"/>
                <w:szCs w:val="24"/>
              </w:rPr>
            </w:pPr>
            <w:r w:rsidRPr="005A39BB">
              <w:rPr>
                <w:rFonts w:cs="Times New Roman"/>
                <w:b/>
                <w:noProof/>
                <w:szCs w:val="24"/>
              </w:rPr>
              <w:t>Alternative 6</w:t>
            </w:r>
          </w:p>
        </w:tc>
        <w:tc>
          <w:tcPr>
            <w:tcW w:w="1710" w:type="dxa"/>
            <w:tcBorders>
              <w:left w:val="single" w:sz="4" w:space="0" w:color="auto"/>
              <w:right w:val="nil"/>
            </w:tcBorders>
            <w:vAlign w:val="center"/>
          </w:tcPr>
          <w:p w14:paraId="154A5A95" w14:textId="29FF7E04" w:rsidR="00784513" w:rsidRPr="00597346" w:rsidRDefault="00C35218" w:rsidP="00784513">
            <w:pPr>
              <w:spacing w:before="40" w:after="40"/>
              <w:rPr>
                <w:rFonts w:cs="Times New Roman"/>
                <w:sz w:val="22"/>
              </w:rPr>
            </w:pPr>
            <w:r>
              <w:rPr>
                <w:rFonts w:cs="Times New Roman"/>
                <w:noProof/>
                <w:sz w:val="22"/>
              </w:rPr>
              <w:t xml:space="preserve">(6a) </w:t>
            </w:r>
            <w:r w:rsidR="00784513">
              <w:rPr>
                <w:rFonts w:cs="Times New Roman"/>
                <w:noProof/>
                <w:sz w:val="22"/>
              </w:rPr>
              <w:t>Total Cost:</w:t>
            </w:r>
            <w:r w:rsidR="00784513" w:rsidRPr="00597346">
              <w:rPr>
                <w:rFonts w:cs="Times New Roman"/>
                <w:sz w:val="22"/>
              </w:rPr>
              <w:t xml:space="preserve"> </w:t>
            </w:r>
          </w:p>
        </w:tc>
        <w:tc>
          <w:tcPr>
            <w:tcW w:w="3325" w:type="dxa"/>
            <w:tcBorders>
              <w:left w:val="nil"/>
            </w:tcBorders>
            <w:vAlign w:val="center"/>
          </w:tcPr>
          <w:p w14:paraId="30511668" w14:textId="32E5900B" w:rsidR="00784513" w:rsidRPr="00597346" w:rsidRDefault="00326B5B" w:rsidP="00784513">
            <w:pPr>
              <w:spacing w:before="40" w:after="40"/>
              <w:rPr>
                <w:rFonts w:cs="Times New Roman"/>
                <w:sz w:val="22"/>
              </w:rPr>
            </w:pPr>
            <w:r>
              <w:rPr>
                <w:rFonts w:cs="Times New Roman"/>
                <w:sz w:val="22"/>
              </w:rPr>
              <w:t>$</w:t>
            </w:r>
            <w:r>
              <w:rPr>
                <w:rFonts w:cs="Times New Roman"/>
                <w:sz w:val="22"/>
              </w:rPr>
              <w:fldChar w:fldCharType="begin">
                <w:ffData>
                  <w:name w:val=""/>
                  <w:enabled/>
                  <w:calcOnExit/>
                  <w:textInput>
                    <w:type w:val="number"/>
                    <w:format w:val="#,##0"/>
                  </w:textInput>
                </w:ffData>
              </w:fldChar>
            </w:r>
            <w:r>
              <w:rPr>
                <w:rFonts w:cs="Times New Roman"/>
                <w:sz w:val="22"/>
              </w:rPr>
              <w:instrText xml:space="preserve"> FORMTEXT </w:instrText>
            </w:r>
            <w:r>
              <w:rPr>
                <w:rFonts w:cs="Times New Roman"/>
                <w:sz w:val="22"/>
              </w:rPr>
            </w:r>
            <w:r>
              <w:rPr>
                <w:rFonts w:cs="Times New Roman"/>
                <w:sz w:val="22"/>
              </w:rPr>
              <w:fldChar w:fldCharType="separate"/>
            </w:r>
            <w:r>
              <w:rPr>
                <w:rFonts w:cs="Times New Roman"/>
                <w:noProof/>
                <w:sz w:val="22"/>
              </w:rPr>
              <w:t> </w:t>
            </w:r>
            <w:r>
              <w:rPr>
                <w:rFonts w:cs="Times New Roman"/>
                <w:noProof/>
                <w:sz w:val="22"/>
              </w:rPr>
              <w:t> </w:t>
            </w:r>
            <w:r>
              <w:rPr>
                <w:rFonts w:cs="Times New Roman"/>
                <w:noProof/>
                <w:sz w:val="22"/>
              </w:rPr>
              <w:t> </w:t>
            </w:r>
            <w:r>
              <w:rPr>
                <w:rFonts w:cs="Times New Roman"/>
                <w:noProof/>
                <w:sz w:val="22"/>
              </w:rPr>
              <w:t> </w:t>
            </w:r>
            <w:r>
              <w:rPr>
                <w:rFonts w:cs="Times New Roman"/>
                <w:noProof/>
                <w:sz w:val="22"/>
              </w:rPr>
              <w:t> </w:t>
            </w:r>
            <w:r>
              <w:rPr>
                <w:rFonts w:cs="Times New Roman"/>
                <w:sz w:val="22"/>
              </w:rPr>
              <w:fldChar w:fldCharType="end"/>
            </w:r>
          </w:p>
        </w:tc>
      </w:tr>
      <w:tr w:rsidR="00243256" w14:paraId="34E17DC1" w14:textId="77777777" w:rsidTr="00C35218">
        <w:tblPrEx>
          <w:tblCellMar>
            <w:left w:w="108" w:type="dxa"/>
            <w:right w:w="108" w:type="dxa"/>
          </w:tblCellMar>
        </w:tblPrEx>
        <w:trPr>
          <w:trHeight w:val="75"/>
        </w:trPr>
        <w:tc>
          <w:tcPr>
            <w:tcW w:w="2065" w:type="dxa"/>
            <w:tcBorders>
              <w:right w:val="nil"/>
            </w:tcBorders>
            <w:vAlign w:val="center"/>
          </w:tcPr>
          <w:p w14:paraId="626B4EFC" w14:textId="283B3735" w:rsidR="00243256" w:rsidRDefault="00C35218" w:rsidP="00243256">
            <w:pPr>
              <w:spacing w:before="40" w:after="40"/>
              <w:jc w:val="right"/>
              <w:rPr>
                <w:rFonts w:cs="Times New Roman"/>
                <w:sz w:val="22"/>
              </w:rPr>
            </w:pPr>
            <w:r>
              <w:rPr>
                <w:rFonts w:cs="Times New Roman"/>
                <w:sz w:val="22"/>
              </w:rPr>
              <w:t xml:space="preserve">(6b) </w:t>
            </w:r>
            <w:r w:rsidR="00243256">
              <w:rPr>
                <w:rFonts w:cs="Times New Roman"/>
                <w:sz w:val="22"/>
              </w:rPr>
              <w:t>Description:</w:t>
            </w:r>
          </w:p>
        </w:tc>
        <w:tc>
          <w:tcPr>
            <w:tcW w:w="8725" w:type="dxa"/>
            <w:gridSpan w:val="3"/>
            <w:tcBorders>
              <w:left w:val="nil"/>
            </w:tcBorders>
            <w:vAlign w:val="center"/>
          </w:tcPr>
          <w:p w14:paraId="49C20FB5" w14:textId="57D2EF10" w:rsidR="00243256" w:rsidRPr="00597346" w:rsidRDefault="00243256" w:rsidP="00243256">
            <w:pPr>
              <w:spacing w:before="40" w:after="40"/>
              <w:rPr>
                <w:rFonts w:cs="Times New Roman"/>
                <w:sz w:val="22"/>
              </w:rPr>
            </w:pPr>
            <w:r w:rsidRPr="00597346">
              <w:rPr>
                <w:rFonts w:cs="Times New Roman"/>
                <w:sz w:val="22"/>
              </w:rPr>
              <w:fldChar w:fldCharType="begin">
                <w:ffData>
                  <w:name w:val="Text1"/>
                  <w:enabled/>
                  <w:calcOnExit w:val="0"/>
                  <w:textInput/>
                </w:ffData>
              </w:fldChar>
            </w:r>
            <w:r w:rsidRPr="00597346">
              <w:rPr>
                <w:rFonts w:cs="Times New Roman"/>
                <w:sz w:val="22"/>
              </w:rPr>
              <w:instrText xml:space="preserve"> FORMTEXT </w:instrText>
            </w:r>
            <w:r w:rsidRPr="00597346">
              <w:rPr>
                <w:rFonts w:cs="Times New Roman"/>
                <w:sz w:val="22"/>
              </w:rPr>
            </w:r>
            <w:r w:rsidRPr="00597346">
              <w:rPr>
                <w:rFonts w:cs="Times New Roman"/>
                <w:sz w:val="22"/>
              </w:rPr>
              <w:fldChar w:fldCharType="separate"/>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sz w:val="22"/>
              </w:rPr>
              <w:fldChar w:fldCharType="end"/>
            </w:r>
          </w:p>
        </w:tc>
      </w:tr>
      <w:tr w:rsidR="00243256" w14:paraId="0FF6D901" w14:textId="77777777" w:rsidTr="00C35218">
        <w:tblPrEx>
          <w:tblCellMar>
            <w:left w:w="108" w:type="dxa"/>
            <w:right w:w="108" w:type="dxa"/>
          </w:tblCellMar>
        </w:tblPrEx>
        <w:trPr>
          <w:trHeight w:val="75"/>
        </w:trPr>
        <w:tc>
          <w:tcPr>
            <w:tcW w:w="2065" w:type="dxa"/>
            <w:tcBorders>
              <w:right w:val="nil"/>
            </w:tcBorders>
            <w:vAlign w:val="center"/>
          </w:tcPr>
          <w:p w14:paraId="49A21746" w14:textId="79C51752" w:rsidR="00243256" w:rsidRDefault="00C35218" w:rsidP="00243256">
            <w:pPr>
              <w:spacing w:before="40" w:after="40"/>
              <w:jc w:val="right"/>
              <w:rPr>
                <w:rFonts w:cs="Times New Roman"/>
                <w:sz w:val="22"/>
              </w:rPr>
            </w:pPr>
            <w:r>
              <w:rPr>
                <w:rFonts w:cs="Times New Roman"/>
                <w:sz w:val="22"/>
              </w:rPr>
              <w:t xml:space="preserve">(6c) </w:t>
            </w:r>
            <w:r w:rsidR="00243256">
              <w:rPr>
                <w:rFonts w:cs="Times New Roman"/>
                <w:sz w:val="22"/>
              </w:rPr>
              <w:t>Advantages:</w:t>
            </w:r>
          </w:p>
        </w:tc>
        <w:tc>
          <w:tcPr>
            <w:tcW w:w="8725" w:type="dxa"/>
            <w:gridSpan w:val="3"/>
            <w:tcBorders>
              <w:left w:val="nil"/>
            </w:tcBorders>
            <w:vAlign w:val="center"/>
          </w:tcPr>
          <w:p w14:paraId="6A63C12D" w14:textId="325CAAE0" w:rsidR="00243256" w:rsidRPr="00597346" w:rsidRDefault="00243256" w:rsidP="00243256">
            <w:pPr>
              <w:spacing w:before="40" w:after="40"/>
              <w:rPr>
                <w:rFonts w:cs="Times New Roman"/>
                <w:sz w:val="22"/>
              </w:rPr>
            </w:pPr>
            <w:r w:rsidRPr="00597346">
              <w:rPr>
                <w:rFonts w:cs="Times New Roman"/>
                <w:sz w:val="22"/>
              </w:rPr>
              <w:fldChar w:fldCharType="begin">
                <w:ffData>
                  <w:name w:val="Text1"/>
                  <w:enabled/>
                  <w:calcOnExit w:val="0"/>
                  <w:textInput/>
                </w:ffData>
              </w:fldChar>
            </w:r>
            <w:r w:rsidRPr="00597346">
              <w:rPr>
                <w:rFonts w:cs="Times New Roman"/>
                <w:sz w:val="22"/>
              </w:rPr>
              <w:instrText xml:space="preserve"> FORMTEXT </w:instrText>
            </w:r>
            <w:r w:rsidRPr="00597346">
              <w:rPr>
                <w:rFonts w:cs="Times New Roman"/>
                <w:sz w:val="22"/>
              </w:rPr>
            </w:r>
            <w:r w:rsidRPr="00597346">
              <w:rPr>
                <w:rFonts w:cs="Times New Roman"/>
                <w:sz w:val="22"/>
              </w:rPr>
              <w:fldChar w:fldCharType="separate"/>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sz w:val="22"/>
              </w:rPr>
              <w:fldChar w:fldCharType="end"/>
            </w:r>
          </w:p>
        </w:tc>
      </w:tr>
      <w:tr w:rsidR="00243256" w14:paraId="229A0676" w14:textId="77777777" w:rsidTr="00C35218">
        <w:tblPrEx>
          <w:tblCellMar>
            <w:left w:w="108" w:type="dxa"/>
            <w:right w:w="108" w:type="dxa"/>
          </w:tblCellMar>
        </w:tblPrEx>
        <w:trPr>
          <w:trHeight w:val="75"/>
        </w:trPr>
        <w:tc>
          <w:tcPr>
            <w:tcW w:w="2065" w:type="dxa"/>
            <w:tcBorders>
              <w:right w:val="nil"/>
            </w:tcBorders>
            <w:vAlign w:val="center"/>
          </w:tcPr>
          <w:p w14:paraId="0BEFC64C" w14:textId="0CC56C56" w:rsidR="00243256" w:rsidRDefault="00C35218" w:rsidP="00243256">
            <w:pPr>
              <w:spacing w:before="40" w:after="40"/>
              <w:jc w:val="right"/>
              <w:rPr>
                <w:rFonts w:cs="Times New Roman"/>
                <w:sz w:val="22"/>
              </w:rPr>
            </w:pPr>
            <w:r>
              <w:rPr>
                <w:rFonts w:cs="Times New Roman"/>
                <w:sz w:val="22"/>
              </w:rPr>
              <w:t xml:space="preserve">(6e) </w:t>
            </w:r>
            <w:r w:rsidR="00243256">
              <w:rPr>
                <w:rFonts w:cs="Times New Roman"/>
                <w:sz w:val="22"/>
              </w:rPr>
              <w:t>Disadvantages:</w:t>
            </w:r>
          </w:p>
        </w:tc>
        <w:tc>
          <w:tcPr>
            <w:tcW w:w="8725" w:type="dxa"/>
            <w:gridSpan w:val="3"/>
            <w:tcBorders>
              <w:left w:val="nil"/>
            </w:tcBorders>
          </w:tcPr>
          <w:p w14:paraId="0896F74D" w14:textId="298A637B" w:rsidR="00243256" w:rsidRPr="00597346" w:rsidRDefault="00243256" w:rsidP="00243256">
            <w:pPr>
              <w:spacing w:before="40" w:after="40"/>
              <w:rPr>
                <w:rFonts w:cs="Times New Roman"/>
                <w:sz w:val="22"/>
              </w:rPr>
            </w:pPr>
            <w:r w:rsidRPr="00597346">
              <w:rPr>
                <w:rFonts w:cs="Times New Roman"/>
                <w:sz w:val="22"/>
              </w:rPr>
              <w:fldChar w:fldCharType="begin">
                <w:ffData>
                  <w:name w:val="Text1"/>
                  <w:enabled/>
                  <w:calcOnExit w:val="0"/>
                  <w:textInput/>
                </w:ffData>
              </w:fldChar>
            </w:r>
            <w:r w:rsidRPr="00597346">
              <w:rPr>
                <w:rFonts w:cs="Times New Roman"/>
                <w:sz w:val="22"/>
              </w:rPr>
              <w:instrText xml:space="preserve"> FORMTEXT </w:instrText>
            </w:r>
            <w:r w:rsidRPr="00597346">
              <w:rPr>
                <w:rFonts w:cs="Times New Roman"/>
                <w:sz w:val="22"/>
              </w:rPr>
            </w:r>
            <w:r w:rsidRPr="00597346">
              <w:rPr>
                <w:rFonts w:cs="Times New Roman"/>
                <w:sz w:val="22"/>
              </w:rPr>
              <w:fldChar w:fldCharType="separate"/>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sz w:val="22"/>
              </w:rPr>
              <w:fldChar w:fldCharType="end"/>
            </w:r>
          </w:p>
        </w:tc>
      </w:tr>
      <w:tr w:rsidR="00784513" w14:paraId="6EC6038C" w14:textId="77777777" w:rsidTr="00C35218">
        <w:tblPrEx>
          <w:tblCellMar>
            <w:left w:w="108" w:type="dxa"/>
            <w:right w:w="108" w:type="dxa"/>
          </w:tblCellMar>
        </w:tblPrEx>
        <w:trPr>
          <w:trHeight w:val="75"/>
        </w:trPr>
        <w:tc>
          <w:tcPr>
            <w:tcW w:w="5755" w:type="dxa"/>
            <w:gridSpan w:val="2"/>
            <w:tcBorders>
              <w:right w:val="single" w:sz="4" w:space="0" w:color="auto"/>
            </w:tcBorders>
            <w:shd w:val="clear" w:color="auto" w:fill="F2F2F2" w:themeFill="background1" w:themeFillShade="F2"/>
            <w:vAlign w:val="center"/>
          </w:tcPr>
          <w:p w14:paraId="027EE0D9" w14:textId="31F99B40" w:rsidR="00784513" w:rsidRPr="005A39BB" w:rsidRDefault="00784513" w:rsidP="009F4BC7">
            <w:pPr>
              <w:pStyle w:val="ListParagraph"/>
              <w:keepNext/>
              <w:keepLines/>
              <w:numPr>
                <w:ilvl w:val="0"/>
                <w:numId w:val="31"/>
              </w:numPr>
              <w:spacing w:before="100" w:after="100"/>
              <w:ind w:left="422" w:hanging="450"/>
              <w:rPr>
                <w:rFonts w:cs="Times New Roman"/>
                <w:szCs w:val="24"/>
              </w:rPr>
            </w:pPr>
            <w:r w:rsidRPr="005A39BB">
              <w:rPr>
                <w:rFonts w:cs="Times New Roman"/>
                <w:b/>
                <w:noProof/>
                <w:szCs w:val="24"/>
              </w:rPr>
              <w:t>Alternative 7</w:t>
            </w:r>
          </w:p>
        </w:tc>
        <w:tc>
          <w:tcPr>
            <w:tcW w:w="1710" w:type="dxa"/>
            <w:tcBorders>
              <w:left w:val="single" w:sz="4" w:space="0" w:color="auto"/>
              <w:right w:val="nil"/>
            </w:tcBorders>
            <w:vAlign w:val="center"/>
          </w:tcPr>
          <w:p w14:paraId="50C9EB1F" w14:textId="0A268EB6" w:rsidR="00784513" w:rsidRPr="00597346" w:rsidRDefault="00C35218" w:rsidP="00784513">
            <w:pPr>
              <w:keepNext/>
              <w:keepLines/>
              <w:spacing w:before="40" w:after="40"/>
              <w:rPr>
                <w:rFonts w:cs="Times New Roman"/>
                <w:sz w:val="22"/>
              </w:rPr>
            </w:pPr>
            <w:r>
              <w:rPr>
                <w:rFonts w:cs="Times New Roman"/>
                <w:noProof/>
                <w:sz w:val="22"/>
              </w:rPr>
              <w:t xml:space="preserve">(7a) </w:t>
            </w:r>
            <w:r w:rsidR="00784513">
              <w:rPr>
                <w:rFonts w:cs="Times New Roman"/>
                <w:noProof/>
                <w:sz w:val="22"/>
              </w:rPr>
              <w:t>Total Cost:</w:t>
            </w:r>
          </w:p>
        </w:tc>
        <w:tc>
          <w:tcPr>
            <w:tcW w:w="3325" w:type="dxa"/>
            <w:tcBorders>
              <w:left w:val="nil"/>
            </w:tcBorders>
            <w:vAlign w:val="center"/>
          </w:tcPr>
          <w:p w14:paraId="588483ED" w14:textId="2BD3CCB1" w:rsidR="00784513" w:rsidRPr="00597346" w:rsidRDefault="00326B5B" w:rsidP="00784513">
            <w:pPr>
              <w:keepNext/>
              <w:keepLines/>
              <w:spacing w:before="40" w:after="40"/>
              <w:rPr>
                <w:rFonts w:cs="Times New Roman"/>
                <w:sz w:val="22"/>
              </w:rPr>
            </w:pPr>
            <w:r>
              <w:rPr>
                <w:rFonts w:cs="Times New Roman"/>
                <w:sz w:val="22"/>
              </w:rPr>
              <w:t>$</w:t>
            </w:r>
            <w:r>
              <w:rPr>
                <w:rFonts w:cs="Times New Roman"/>
                <w:sz w:val="22"/>
              </w:rPr>
              <w:fldChar w:fldCharType="begin">
                <w:ffData>
                  <w:name w:val=""/>
                  <w:enabled/>
                  <w:calcOnExit/>
                  <w:textInput>
                    <w:type w:val="number"/>
                    <w:format w:val="#,##0"/>
                  </w:textInput>
                </w:ffData>
              </w:fldChar>
            </w:r>
            <w:r>
              <w:rPr>
                <w:rFonts w:cs="Times New Roman"/>
                <w:sz w:val="22"/>
              </w:rPr>
              <w:instrText xml:space="preserve"> FORMTEXT </w:instrText>
            </w:r>
            <w:r>
              <w:rPr>
                <w:rFonts w:cs="Times New Roman"/>
                <w:sz w:val="22"/>
              </w:rPr>
            </w:r>
            <w:r>
              <w:rPr>
                <w:rFonts w:cs="Times New Roman"/>
                <w:sz w:val="22"/>
              </w:rPr>
              <w:fldChar w:fldCharType="separate"/>
            </w:r>
            <w:r>
              <w:rPr>
                <w:rFonts w:cs="Times New Roman"/>
                <w:noProof/>
                <w:sz w:val="22"/>
              </w:rPr>
              <w:t> </w:t>
            </w:r>
            <w:r>
              <w:rPr>
                <w:rFonts w:cs="Times New Roman"/>
                <w:noProof/>
                <w:sz w:val="22"/>
              </w:rPr>
              <w:t> </w:t>
            </w:r>
            <w:r>
              <w:rPr>
                <w:rFonts w:cs="Times New Roman"/>
                <w:noProof/>
                <w:sz w:val="22"/>
              </w:rPr>
              <w:t> </w:t>
            </w:r>
            <w:r>
              <w:rPr>
                <w:rFonts w:cs="Times New Roman"/>
                <w:noProof/>
                <w:sz w:val="22"/>
              </w:rPr>
              <w:t> </w:t>
            </w:r>
            <w:r>
              <w:rPr>
                <w:rFonts w:cs="Times New Roman"/>
                <w:noProof/>
                <w:sz w:val="22"/>
              </w:rPr>
              <w:t> </w:t>
            </w:r>
            <w:r>
              <w:rPr>
                <w:rFonts w:cs="Times New Roman"/>
                <w:sz w:val="22"/>
              </w:rPr>
              <w:fldChar w:fldCharType="end"/>
            </w:r>
          </w:p>
        </w:tc>
      </w:tr>
      <w:tr w:rsidR="00243256" w14:paraId="0AC89844" w14:textId="77777777" w:rsidTr="00C35218">
        <w:tblPrEx>
          <w:tblCellMar>
            <w:left w:w="108" w:type="dxa"/>
            <w:right w:w="108" w:type="dxa"/>
          </w:tblCellMar>
        </w:tblPrEx>
        <w:trPr>
          <w:trHeight w:val="75"/>
        </w:trPr>
        <w:tc>
          <w:tcPr>
            <w:tcW w:w="2065" w:type="dxa"/>
            <w:tcBorders>
              <w:right w:val="nil"/>
            </w:tcBorders>
            <w:vAlign w:val="center"/>
          </w:tcPr>
          <w:p w14:paraId="3D830AA5" w14:textId="0F8CA196" w:rsidR="00243256" w:rsidRDefault="00C35218" w:rsidP="00784513">
            <w:pPr>
              <w:keepNext/>
              <w:keepLines/>
              <w:spacing w:before="40" w:after="40"/>
              <w:jc w:val="right"/>
              <w:rPr>
                <w:rFonts w:cs="Times New Roman"/>
                <w:sz w:val="22"/>
              </w:rPr>
            </w:pPr>
            <w:r>
              <w:rPr>
                <w:rFonts w:cs="Times New Roman"/>
                <w:sz w:val="22"/>
              </w:rPr>
              <w:t xml:space="preserve">(7b) </w:t>
            </w:r>
            <w:r w:rsidR="00243256">
              <w:rPr>
                <w:rFonts w:cs="Times New Roman"/>
                <w:sz w:val="22"/>
              </w:rPr>
              <w:t>Description:</w:t>
            </w:r>
          </w:p>
        </w:tc>
        <w:tc>
          <w:tcPr>
            <w:tcW w:w="8725" w:type="dxa"/>
            <w:gridSpan w:val="3"/>
            <w:tcBorders>
              <w:left w:val="nil"/>
            </w:tcBorders>
            <w:vAlign w:val="center"/>
          </w:tcPr>
          <w:p w14:paraId="673C2E49" w14:textId="523F53B6" w:rsidR="00243256" w:rsidRPr="00597346" w:rsidRDefault="00243256" w:rsidP="00784513">
            <w:pPr>
              <w:keepNext/>
              <w:keepLines/>
              <w:spacing w:before="40" w:after="40"/>
              <w:rPr>
                <w:rFonts w:cs="Times New Roman"/>
                <w:sz w:val="22"/>
              </w:rPr>
            </w:pPr>
            <w:r w:rsidRPr="00597346">
              <w:rPr>
                <w:rFonts w:cs="Times New Roman"/>
                <w:sz w:val="22"/>
              </w:rPr>
              <w:fldChar w:fldCharType="begin">
                <w:ffData>
                  <w:name w:val="Text1"/>
                  <w:enabled/>
                  <w:calcOnExit w:val="0"/>
                  <w:textInput/>
                </w:ffData>
              </w:fldChar>
            </w:r>
            <w:r w:rsidRPr="00597346">
              <w:rPr>
                <w:rFonts w:cs="Times New Roman"/>
                <w:sz w:val="22"/>
              </w:rPr>
              <w:instrText xml:space="preserve"> FORMTEXT </w:instrText>
            </w:r>
            <w:r w:rsidRPr="00597346">
              <w:rPr>
                <w:rFonts w:cs="Times New Roman"/>
                <w:sz w:val="22"/>
              </w:rPr>
            </w:r>
            <w:r w:rsidRPr="00597346">
              <w:rPr>
                <w:rFonts w:cs="Times New Roman"/>
                <w:sz w:val="22"/>
              </w:rPr>
              <w:fldChar w:fldCharType="separate"/>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sz w:val="22"/>
              </w:rPr>
              <w:fldChar w:fldCharType="end"/>
            </w:r>
          </w:p>
        </w:tc>
      </w:tr>
      <w:tr w:rsidR="00243256" w14:paraId="684B8E14" w14:textId="77777777" w:rsidTr="00C35218">
        <w:tblPrEx>
          <w:tblCellMar>
            <w:left w:w="108" w:type="dxa"/>
            <w:right w:w="108" w:type="dxa"/>
          </w:tblCellMar>
        </w:tblPrEx>
        <w:trPr>
          <w:trHeight w:val="75"/>
        </w:trPr>
        <w:tc>
          <w:tcPr>
            <w:tcW w:w="2065" w:type="dxa"/>
            <w:tcBorders>
              <w:right w:val="nil"/>
            </w:tcBorders>
            <w:vAlign w:val="center"/>
          </w:tcPr>
          <w:p w14:paraId="4C8611D7" w14:textId="7C9A3203" w:rsidR="00243256" w:rsidRDefault="00C35218" w:rsidP="00784513">
            <w:pPr>
              <w:keepNext/>
              <w:keepLines/>
              <w:spacing w:before="40" w:after="40"/>
              <w:jc w:val="right"/>
              <w:rPr>
                <w:rFonts w:cs="Times New Roman"/>
                <w:sz w:val="22"/>
              </w:rPr>
            </w:pPr>
            <w:r>
              <w:rPr>
                <w:rFonts w:cs="Times New Roman"/>
                <w:sz w:val="22"/>
              </w:rPr>
              <w:t xml:space="preserve">(7c) </w:t>
            </w:r>
            <w:r w:rsidR="00243256">
              <w:rPr>
                <w:rFonts w:cs="Times New Roman"/>
                <w:sz w:val="22"/>
              </w:rPr>
              <w:t>Advantages:</w:t>
            </w:r>
          </w:p>
        </w:tc>
        <w:tc>
          <w:tcPr>
            <w:tcW w:w="8725" w:type="dxa"/>
            <w:gridSpan w:val="3"/>
            <w:tcBorders>
              <w:left w:val="nil"/>
            </w:tcBorders>
            <w:vAlign w:val="center"/>
          </w:tcPr>
          <w:p w14:paraId="4E67343B" w14:textId="322C6AD6" w:rsidR="00243256" w:rsidRPr="00597346" w:rsidRDefault="00243256" w:rsidP="00784513">
            <w:pPr>
              <w:keepNext/>
              <w:keepLines/>
              <w:spacing w:before="40" w:after="40"/>
              <w:rPr>
                <w:rFonts w:cs="Times New Roman"/>
                <w:sz w:val="22"/>
              </w:rPr>
            </w:pPr>
            <w:r w:rsidRPr="00597346">
              <w:rPr>
                <w:rFonts w:cs="Times New Roman"/>
                <w:sz w:val="22"/>
              </w:rPr>
              <w:fldChar w:fldCharType="begin">
                <w:ffData>
                  <w:name w:val="Text1"/>
                  <w:enabled/>
                  <w:calcOnExit w:val="0"/>
                  <w:textInput/>
                </w:ffData>
              </w:fldChar>
            </w:r>
            <w:r w:rsidRPr="00597346">
              <w:rPr>
                <w:rFonts w:cs="Times New Roman"/>
                <w:sz w:val="22"/>
              </w:rPr>
              <w:instrText xml:space="preserve"> FORMTEXT </w:instrText>
            </w:r>
            <w:r w:rsidRPr="00597346">
              <w:rPr>
                <w:rFonts w:cs="Times New Roman"/>
                <w:sz w:val="22"/>
              </w:rPr>
            </w:r>
            <w:r w:rsidRPr="00597346">
              <w:rPr>
                <w:rFonts w:cs="Times New Roman"/>
                <w:sz w:val="22"/>
              </w:rPr>
              <w:fldChar w:fldCharType="separate"/>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sz w:val="22"/>
              </w:rPr>
              <w:fldChar w:fldCharType="end"/>
            </w:r>
          </w:p>
        </w:tc>
      </w:tr>
      <w:tr w:rsidR="00243256" w14:paraId="0059C282" w14:textId="77777777" w:rsidTr="00C35218">
        <w:tblPrEx>
          <w:tblCellMar>
            <w:left w:w="108" w:type="dxa"/>
            <w:right w:w="108" w:type="dxa"/>
          </w:tblCellMar>
        </w:tblPrEx>
        <w:trPr>
          <w:trHeight w:val="75"/>
        </w:trPr>
        <w:tc>
          <w:tcPr>
            <w:tcW w:w="2065" w:type="dxa"/>
            <w:tcBorders>
              <w:right w:val="nil"/>
            </w:tcBorders>
            <w:vAlign w:val="center"/>
          </w:tcPr>
          <w:p w14:paraId="35967C85" w14:textId="5E320B74" w:rsidR="00243256" w:rsidRDefault="00C35218" w:rsidP="00784513">
            <w:pPr>
              <w:keepLines/>
              <w:spacing w:before="40" w:after="40"/>
              <w:jc w:val="right"/>
              <w:rPr>
                <w:rFonts w:cs="Times New Roman"/>
                <w:sz w:val="22"/>
              </w:rPr>
            </w:pPr>
            <w:r>
              <w:rPr>
                <w:rFonts w:cs="Times New Roman"/>
                <w:sz w:val="22"/>
              </w:rPr>
              <w:t xml:space="preserve">(7d) </w:t>
            </w:r>
            <w:r w:rsidR="00243256">
              <w:rPr>
                <w:rFonts w:cs="Times New Roman"/>
                <w:sz w:val="22"/>
              </w:rPr>
              <w:t>Disadvantages:</w:t>
            </w:r>
          </w:p>
        </w:tc>
        <w:tc>
          <w:tcPr>
            <w:tcW w:w="8725" w:type="dxa"/>
            <w:gridSpan w:val="3"/>
            <w:tcBorders>
              <w:left w:val="nil"/>
            </w:tcBorders>
          </w:tcPr>
          <w:p w14:paraId="6933B954" w14:textId="68023B1F" w:rsidR="00243256" w:rsidRPr="00597346" w:rsidRDefault="00243256" w:rsidP="00784513">
            <w:pPr>
              <w:keepLines/>
              <w:spacing w:before="40" w:after="40"/>
              <w:rPr>
                <w:rFonts w:cs="Times New Roman"/>
                <w:sz w:val="22"/>
              </w:rPr>
            </w:pPr>
            <w:r w:rsidRPr="00597346">
              <w:rPr>
                <w:rFonts w:cs="Times New Roman"/>
                <w:sz w:val="22"/>
              </w:rPr>
              <w:fldChar w:fldCharType="begin">
                <w:ffData>
                  <w:name w:val="Text1"/>
                  <w:enabled/>
                  <w:calcOnExit w:val="0"/>
                  <w:textInput/>
                </w:ffData>
              </w:fldChar>
            </w:r>
            <w:r w:rsidRPr="00597346">
              <w:rPr>
                <w:rFonts w:cs="Times New Roman"/>
                <w:sz w:val="22"/>
              </w:rPr>
              <w:instrText xml:space="preserve"> FORMTEXT </w:instrText>
            </w:r>
            <w:r w:rsidRPr="00597346">
              <w:rPr>
                <w:rFonts w:cs="Times New Roman"/>
                <w:sz w:val="22"/>
              </w:rPr>
            </w:r>
            <w:r w:rsidRPr="00597346">
              <w:rPr>
                <w:rFonts w:cs="Times New Roman"/>
                <w:sz w:val="22"/>
              </w:rPr>
              <w:fldChar w:fldCharType="separate"/>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sz w:val="22"/>
              </w:rPr>
              <w:fldChar w:fldCharType="end"/>
            </w:r>
          </w:p>
        </w:tc>
      </w:tr>
      <w:tr w:rsidR="001455FC" w:rsidRPr="009773D8" w14:paraId="2373A92B" w14:textId="77777777" w:rsidTr="00A52DA5">
        <w:trPr>
          <w:trHeight w:val="75"/>
        </w:trPr>
        <w:tc>
          <w:tcPr>
            <w:tcW w:w="10790" w:type="dxa"/>
            <w:gridSpan w:val="4"/>
            <w:tcBorders>
              <w:bottom w:val="nil"/>
            </w:tcBorders>
            <w:vAlign w:val="center"/>
          </w:tcPr>
          <w:p w14:paraId="3DD3EDF8" w14:textId="5EA9D5ED" w:rsidR="001455FC" w:rsidRDefault="001455FC" w:rsidP="009F4BC7">
            <w:pPr>
              <w:pStyle w:val="ListParagraph"/>
              <w:keepNext/>
              <w:keepLines/>
              <w:numPr>
                <w:ilvl w:val="0"/>
                <w:numId w:val="31"/>
              </w:numPr>
              <w:spacing w:before="100" w:after="100"/>
              <w:ind w:left="422" w:hanging="450"/>
              <w:rPr>
                <w:rFonts w:cs="Times New Roman"/>
                <w:b/>
                <w:szCs w:val="24"/>
              </w:rPr>
            </w:pPr>
            <w:r>
              <w:rPr>
                <w:rFonts w:cs="Times New Roman"/>
                <w:b/>
                <w:noProof/>
                <w:szCs w:val="24"/>
              </w:rPr>
              <w:t>Explain</w:t>
            </w:r>
            <w:r>
              <w:rPr>
                <w:rFonts w:cs="Times New Roman"/>
                <w:b/>
                <w:szCs w:val="24"/>
              </w:rPr>
              <w:t xml:space="preserve"> the basis for selecting the alternative included in the Application.</w:t>
            </w:r>
          </w:p>
          <w:p w14:paraId="04008825" w14:textId="759C575F" w:rsidR="001455FC" w:rsidRPr="00D43C5E" w:rsidRDefault="001455FC" w:rsidP="00DA5C73">
            <w:pPr>
              <w:keepNext/>
              <w:spacing w:before="100" w:after="100"/>
              <w:rPr>
                <w:rFonts w:cs="Times New Roman"/>
                <w:noProof/>
                <w:sz w:val="22"/>
              </w:rPr>
            </w:pPr>
            <w:r>
              <w:rPr>
                <w:rFonts w:cs="Times New Roman"/>
                <w:sz w:val="22"/>
              </w:rPr>
              <w:t>(For example: After the cost analysis was done comparing all available alternatives, it was very notable that Alternative 2 was more advantageous than Alternatives 3 and 4 due to lower capital costs.  Additionally, technical analysis revealed that despite Alternative 1 having the same cost as Alternative 3, the brand of submersible pumps has less reliability than the ones proposed in Alternative 2.  Another example: While Alternative 1 has higher capital costs than Alternatives 2 and 3, when operating costs</w:t>
            </w:r>
            <w:r w:rsidR="00DA5C73">
              <w:rPr>
                <w:rFonts w:cs="Times New Roman"/>
                <w:sz w:val="22"/>
              </w:rPr>
              <w:t xml:space="preserve"> over the life of the alternatives</w:t>
            </w:r>
            <w:r>
              <w:rPr>
                <w:rFonts w:cs="Times New Roman"/>
                <w:sz w:val="22"/>
              </w:rPr>
              <w:t xml:space="preserve"> are </w:t>
            </w:r>
            <w:r w:rsidR="00B82855">
              <w:rPr>
                <w:rFonts w:cs="Times New Roman"/>
                <w:sz w:val="22"/>
              </w:rPr>
              <w:t>considered</w:t>
            </w:r>
            <w:r>
              <w:rPr>
                <w:rFonts w:cs="Times New Roman"/>
                <w:sz w:val="22"/>
              </w:rPr>
              <w:t>, the total cost of Alternative 1 is lower than the total cost of Alternatives 2 and 3.)</w:t>
            </w:r>
          </w:p>
        </w:tc>
      </w:tr>
      <w:tr w:rsidR="00D43C5E" w:rsidRPr="009773D8" w14:paraId="1A73831C" w14:textId="77777777" w:rsidTr="00A52DA5">
        <w:trPr>
          <w:trHeight w:val="75"/>
        </w:trPr>
        <w:tc>
          <w:tcPr>
            <w:tcW w:w="10790" w:type="dxa"/>
            <w:gridSpan w:val="4"/>
            <w:tcBorders>
              <w:top w:val="nil"/>
              <w:bottom w:val="single" w:sz="4" w:space="0" w:color="auto"/>
            </w:tcBorders>
            <w:vAlign w:val="center"/>
          </w:tcPr>
          <w:p w14:paraId="272D932A" w14:textId="4C22F008" w:rsidR="00D43C5E" w:rsidRPr="009773D8" w:rsidRDefault="00032183" w:rsidP="00A52DA5">
            <w:pPr>
              <w:spacing w:before="40" w:after="100"/>
              <w:rPr>
                <w:rFonts w:cs="Times New Roman"/>
                <w:noProof/>
                <w:sz w:val="22"/>
              </w:rPr>
            </w:pPr>
            <w:r>
              <w:rPr>
                <w:rFonts w:cs="Times New Roman"/>
                <w:sz w:val="22"/>
              </w:rPr>
              <w:t xml:space="preserve">Answer: </w:t>
            </w:r>
            <w:r w:rsidR="000510CD" w:rsidRPr="00597346">
              <w:rPr>
                <w:rFonts w:cs="Times New Roman"/>
                <w:sz w:val="22"/>
              </w:rPr>
              <w:fldChar w:fldCharType="begin">
                <w:ffData>
                  <w:name w:val="Text1"/>
                  <w:enabled/>
                  <w:calcOnExit w:val="0"/>
                  <w:textInput/>
                </w:ffData>
              </w:fldChar>
            </w:r>
            <w:r w:rsidR="000510CD" w:rsidRPr="00597346">
              <w:rPr>
                <w:rFonts w:cs="Times New Roman"/>
                <w:sz w:val="22"/>
              </w:rPr>
              <w:instrText xml:space="preserve"> FORMTEXT </w:instrText>
            </w:r>
            <w:r w:rsidR="000510CD" w:rsidRPr="00597346">
              <w:rPr>
                <w:rFonts w:cs="Times New Roman"/>
                <w:sz w:val="22"/>
              </w:rPr>
            </w:r>
            <w:r w:rsidR="000510CD" w:rsidRPr="00597346">
              <w:rPr>
                <w:rFonts w:cs="Times New Roman"/>
                <w:sz w:val="22"/>
              </w:rPr>
              <w:fldChar w:fldCharType="separate"/>
            </w:r>
            <w:r w:rsidR="000510CD" w:rsidRPr="00597346">
              <w:rPr>
                <w:rFonts w:cs="Times New Roman"/>
                <w:noProof/>
                <w:sz w:val="22"/>
              </w:rPr>
              <w:t> </w:t>
            </w:r>
            <w:r w:rsidR="000510CD" w:rsidRPr="00597346">
              <w:rPr>
                <w:rFonts w:cs="Times New Roman"/>
                <w:noProof/>
                <w:sz w:val="22"/>
              </w:rPr>
              <w:t> </w:t>
            </w:r>
            <w:r w:rsidR="000510CD" w:rsidRPr="00597346">
              <w:rPr>
                <w:rFonts w:cs="Times New Roman"/>
                <w:noProof/>
                <w:sz w:val="22"/>
              </w:rPr>
              <w:t> </w:t>
            </w:r>
            <w:r w:rsidR="000510CD" w:rsidRPr="00597346">
              <w:rPr>
                <w:rFonts w:cs="Times New Roman"/>
                <w:noProof/>
                <w:sz w:val="22"/>
              </w:rPr>
              <w:t> </w:t>
            </w:r>
            <w:r w:rsidR="000510CD" w:rsidRPr="00597346">
              <w:rPr>
                <w:rFonts w:cs="Times New Roman"/>
                <w:noProof/>
                <w:sz w:val="22"/>
              </w:rPr>
              <w:t> </w:t>
            </w:r>
            <w:r w:rsidR="000510CD" w:rsidRPr="00597346">
              <w:rPr>
                <w:rFonts w:cs="Times New Roman"/>
                <w:sz w:val="22"/>
              </w:rPr>
              <w:fldChar w:fldCharType="end"/>
            </w:r>
          </w:p>
        </w:tc>
      </w:tr>
    </w:tbl>
    <w:p w14:paraId="6E92A1B2" w14:textId="5A219484" w:rsidR="00E142C2" w:rsidRDefault="00E142C2" w:rsidP="00562706">
      <w:pPr>
        <w:tabs>
          <w:tab w:val="left" w:pos="1275"/>
        </w:tabs>
        <w:rPr>
          <w:rFonts w:cs="Times New Roman"/>
          <w:sz w:val="22"/>
        </w:rPr>
      </w:pPr>
    </w:p>
    <w:tbl>
      <w:tblPr>
        <w:tblStyle w:val="TableGrid"/>
        <w:tblW w:w="0" w:type="auto"/>
        <w:tblLayout w:type="fixed"/>
        <w:tblCellMar>
          <w:left w:w="115" w:type="dxa"/>
          <w:right w:w="115" w:type="dxa"/>
        </w:tblCellMar>
        <w:tblLook w:val="04A0" w:firstRow="1" w:lastRow="0" w:firstColumn="1" w:lastColumn="0" w:noHBand="0" w:noVBand="1"/>
      </w:tblPr>
      <w:tblGrid>
        <w:gridCol w:w="10790"/>
      </w:tblGrid>
      <w:tr w:rsidR="00FE4611" w:rsidRPr="005931A1" w14:paraId="2E791542" w14:textId="77777777" w:rsidTr="00FF73EC">
        <w:tc>
          <w:tcPr>
            <w:tcW w:w="10790" w:type="dxa"/>
            <w:tcBorders>
              <w:bottom w:val="single" w:sz="4" w:space="0" w:color="auto"/>
            </w:tcBorders>
            <w:shd w:val="clear" w:color="auto" w:fill="DEEAF6" w:themeFill="accent1" w:themeFillTint="33"/>
          </w:tcPr>
          <w:p w14:paraId="2DEE6A84" w14:textId="46690763" w:rsidR="00FE4611" w:rsidRPr="00E142C2" w:rsidRDefault="009E5D6E" w:rsidP="00A52DA5">
            <w:pPr>
              <w:keepNext/>
              <w:spacing w:before="80" w:after="80"/>
              <w:jc w:val="center"/>
              <w:rPr>
                <w:rFonts w:cs="Times New Roman"/>
                <w:b/>
                <w:color w:val="FFFFFF" w:themeColor="background1"/>
                <w:szCs w:val="24"/>
              </w:rPr>
            </w:pPr>
            <w:r>
              <w:rPr>
                <w:rFonts w:cs="Times New Roman"/>
                <w:b/>
                <w:szCs w:val="24"/>
              </w:rPr>
              <w:t>XI</w:t>
            </w:r>
            <w:r w:rsidR="00DE7039">
              <w:rPr>
                <w:rFonts w:cs="Times New Roman"/>
                <w:b/>
                <w:szCs w:val="24"/>
              </w:rPr>
              <w:t>I</w:t>
            </w:r>
            <w:r w:rsidR="003D09CA">
              <w:rPr>
                <w:rFonts w:cs="Times New Roman"/>
                <w:b/>
                <w:szCs w:val="24"/>
              </w:rPr>
              <w:t xml:space="preserve">.  </w:t>
            </w:r>
            <w:r w:rsidR="00FE4611">
              <w:rPr>
                <w:rFonts w:cs="Times New Roman"/>
                <w:b/>
                <w:szCs w:val="24"/>
              </w:rPr>
              <w:t>Statutory Review</w:t>
            </w:r>
          </w:p>
        </w:tc>
      </w:tr>
      <w:tr w:rsidR="00FE4611" w:rsidRPr="009773D8" w14:paraId="3B2DD3E9" w14:textId="77777777" w:rsidTr="002F0F23">
        <w:trPr>
          <w:trHeight w:val="75"/>
        </w:trPr>
        <w:tc>
          <w:tcPr>
            <w:tcW w:w="10790" w:type="dxa"/>
            <w:tcBorders>
              <w:bottom w:val="nil"/>
            </w:tcBorders>
            <w:vAlign w:val="center"/>
          </w:tcPr>
          <w:p w14:paraId="3E0AB0CF" w14:textId="1243CBBC" w:rsidR="00FE4611" w:rsidRPr="00D43C5E" w:rsidRDefault="00FE4611" w:rsidP="001455FC">
            <w:pPr>
              <w:keepNext/>
              <w:spacing w:before="100" w:after="100"/>
              <w:rPr>
                <w:rFonts w:cs="Times New Roman"/>
                <w:noProof/>
                <w:sz w:val="22"/>
              </w:rPr>
            </w:pPr>
            <w:r>
              <w:rPr>
                <w:rFonts w:cs="Times New Roman"/>
                <w:b/>
                <w:szCs w:val="24"/>
              </w:rPr>
              <w:t>Provide an analysis of the effect the p</w:t>
            </w:r>
            <w:r w:rsidR="001455FC">
              <w:rPr>
                <w:rFonts w:cs="Times New Roman"/>
                <w:b/>
                <w:szCs w:val="24"/>
              </w:rPr>
              <w:t xml:space="preserve">roject will have on the quality, </w:t>
            </w:r>
            <w:r>
              <w:rPr>
                <w:rFonts w:cs="Times New Roman"/>
                <w:b/>
                <w:szCs w:val="24"/>
              </w:rPr>
              <w:t>reliability</w:t>
            </w:r>
            <w:r w:rsidR="001455FC">
              <w:rPr>
                <w:rFonts w:cs="Times New Roman"/>
                <w:b/>
                <w:szCs w:val="24"/>
              </w:rPr>
              <w:t>,</w:t>
            </w:r>
            <w:r>
              <w:rPr>
                <w:rFonts w:cs="Times New Roman"/>
                <w:b/>
                <w:szCs w:val="24"/>
              </w:rPr>
              <w:t xml:space="preserve"> </w:t>
            </w:r>
            <w:r w:rsidR="001455FC">
              <w:rPr>
                <w:rFonts w:cs="Times New Roman"/>
                <w:b/>
                <w:szCs w:val="24"/>
              </w:rPr>
              <w:t xml:space="preserve">and cost </w:t>
            </w:r>
            <w:r>
              <w:rPr>
                <w:rFonts w:cs="Times New Roman"/>
                <w:b/>
                <w:szCs w:val="24"/>
              </w:rPr>
              <w:t xml:space="preserve">of service. </w:t>
            </w:r>
            <w:hyperlink r:id="rId49" w:history="1">
              <w:r w:rsidR="008B7C9E" w:rsidRPr="00775DA2">
                <w:rPr>
                  <w:rStyle w:val="Hyperlink"/>
                  <w:rFonts w:cs="Times New Roman"/>
                  <w:b/>
                  <w:color w:val="507992"/>
                  <w:szCs w:val="24"/>
                </w:rPr>
                <w:t>Wis</w:t>
              </w:r>
              <w:r w:rsidR="00E66A47" w:rsidRPr="00775DA2">
                <w:rPr>
                  <w:rStyle w:val="Hyperlink"/>
                  <w:rFonts w:cs="Times New Roman"/>
                  <w:b/>
                  <w:color w:val="507992"/>
                  <w:szCs w:val="24"/>
                </w:rPr>
                <w:t>consin Stat. § 196.49(3)(b)</w:t>
              </w:r>
            </w:hyperlink>
            <w:r w:rsidR="00E66A47">
              <w:rPr>
                <w:rFonts w:cs="Times New Roman"/>
                <w:b/>
                <w:szCs w:val="24"/>
              </w:rPr>
              <w:t xml:space="preserve"> lists the conditions the </w:t>
            </w:r>
            <w:r w:rsidR="00A97586">
              <w:rPr>
                <w:rFonts w:cs="Times New Roman"/>
                <w:b/>
                <w:szCs w:val="24"/>
              </w:rPr>
              <w:t>Commission</w:t>
            </w:r>
            <w:r w:rsidR="00E66A47">
              <w:rPr>
                <w:rFonts w:cs="Times New Roman"/>
                <w:b/>
                <w:szCs w:val="24"/>
              </w:rPr>
              <w:t xml:space="preserve"> evaluates when reviewing a construction project.  </w:t>
            </w:r>
            <w:r>
              <w:rPr>
                <w:rFonts w:cs="Times New Roman"/>
                <w:b/>
                <w:szCs w:val="24"/>
              </w:rPr>
              <w:t>Per Wis. Stat. § 196.49(3)(b), please specifically address how the project will:</w:t>
            </w:r>
          </w:p>
        </w:tc>
      </w:tr>
      <w:tr w:rsidR="00F21853" w:rsidRPr="009773D8" w14:paraId="72BBC93F" w14:textId="77777777" w:rsidTr="002F0F23">
        <w:trPr>
          <w:trHeight w:val="140"/>
        </w:trPr>
        <w:tc>
          <w:tcPr>
            <w:tcW w:w="10790" w:type="dxa"/>
            <w:tcBorders>
              <w:top w:val="nil"/>
              <w:bottom w:val="nil"/>
            </w:tcBorders>
            <w:vAlign w:val="center"/>
          </w:tcPr>
          <w:p w14:paraId="39FE7ADA" w14:textId="15EE68C8" w:rsidR="00F21853" w:rsidRPr="005A39BB" w:rsidRDefault="00F21853" w:rsidP="009F4BC7">
            <w:pPr>
              <w:pStyle w:val="ListParagraph"/>
              <w:keepNext/>
              <w:keepLines/>
              <w:numPr>
                <w:ilvl w:val="0"/>
                <w:numId w:val="32"/>
              </w:numPr>
              <w:spacing w:before="100" w:after="100"/>
              <w:ind w:left="422" w:hanging="450"/>
              <w:rPr>
                <w:rFonts w:cs="Times New Roman"/>
                <w:b/>
                <w:szCs w:val="24"/>
              </w:rPr>
            </w:pPr>
            <w:r w:rsidRPr="005A39BB">
              <w:rPr>
                <w:rFonts w:cs="Times New Roman"/>
                <w:b/>
                <w:szCs w:val="24"/>
              </w:rPr>
              <w:t xml:space="preserve">Not </w:t>
            </w:r>
            <w:r w:rsidRPr="005A39BB">
              <w:rPr>
                <w:rFonts w:cs="Times New Roman"/>
                <w:b/>
                <w:noProof/>
                <w:szCs w:val="24"/>
              </w:rPr>
              <w:t>substantially</w:t>
            </w:r>
            <w:r w:rsidRPr="005A39BB">
              <w:rPr>
                <w:rFonts w:cs="Times New Roman"/>
                <w:b/>
                <w:szCs w:val="24"/>
              </w:rPr>
              <w:t xml:space="preserve"> impair the efficiency of this utility’s service.</w:t>
            </w:r>
          </w:p>
        </w:tc>
      </w:tr>
      <w:tr w:rsidR="00F21853" w:rsidRPr="009773D8" w14:paraId="5A7AFF35" w14:textId="77777777" w:rsidTr="002F0F23">
        <w:trPr>
          <w:trHeight w:val="140"/>
        </w:trPr>
        <w:tc>
          <w:tcPr>
            <w:tcW w:w="10790" w:type="dxa"/>
            <w:tcBorders>
              <w:top w:val="nil"/>
              <w:bottom w:val="nil"/>
            </w:tcBorders>
            <w:vAlign w:val="center"/>
          </w:tcPr>
          <w:p w14:paraId="06ADF41F" w14:textId="756852DD" w:rsidR="00F21853" w:rsidRDefault="00032183" w:rsidP="00FE4611">
            <w:pPr>
              <w:keepNext/>
              <w:spacing w:before="100" w:after="40"/>
              <w:rPr>
                <w:rFonts w:cs="Times New Roman"/>
                <w:szCs w:val="24"/>
              </w:rPr>
            </w:pPr>
            <w:r>
              <w:rPr>
                <w:rFonts w:cs="Times New Roman"/>
                <w:sz w:val="22"/>
              </w:rPr>
              <w:t xml:space="preserve">Answer: </w:t>
            </w:r>
            <w:r w:rsidR="000510CD" w:rsidRPr="00597346">
              <w:rPr>
                <w:rFonts w:cs="Times New Roman"/>
                <w:sz w:val="22"/>
              </w:rPr>
              <w:fldChar w:fldCharType="begin">
                <w:ffData>
                  <w:name w:val="Text1"/>
                  <w:enabled/>
                  <w:calcOnExit w:val="0"/>
                  <w:textInput/>
                </w:ffData>
              </w:fldChar>
            </w:r>
            <w:r w:rsidR="000510CD" w:rsidRPr="00597346">
              <w:rPr>
                <w:rFonts w:cs="Times New Roman"/>
                <w:sz w:val="22"/>
              </w:rPr>
              <w:instrText xml:space="preserve"> FORMTEXT </w:instrText>
            </w:r>
            <w:r w:rsidR="000510CD" w:rsidRPr="00597346">
              <w:rPr>
                <w:rFonts w:cs="Times New Roman"/>
                <w:sz w:val="22"/>
              </w:rPr>
            </w:r>
            <w:r w:rsidR="000510CD" w:rsidRPr="00597346">
              <w:rPr>
                <w:rFonts w:cs="Times New Roman"/>
                <w:sz w:val="22"/>
              </w:rPr>
              <w:fldChar w:fldCharType="separate"/>
            </w:r>
            <w:r w:rsidR="000510CD" w:rsidRPr="00597346">
              <w:rPr>
                <w:rFonts w:cs="Times New Roman"/>
                <w:noProof/>
                <w:sz w:val="22"/>
              </w:rPr>
              <w:t> </w:t>
            </w:r>
            <w:r w:rsidR="000510CD" w:rsidRPr="00597346">
              <w:rPr>
                <w:rFonts w:cs="Times New Roman"/>
                <w:noProof/>
                <w:sz w:val="22"/>
              </w:rPr>
              <w:t> </w:t>
            </w:r>
            <w:r w:rsidR="000510CD" w:rsidRPr="00597346">
              <w:rPr>
                <w:rFonts w:cs="Times New Roman"/>
                <w:noProof/>
                <w:sz w:val="22"/>
              </w:rPr>
              <w:t> </w:t>
            </w:r>
            <w:r w:rsidR="000510CD" w:rsidRPr="00597346">
              <w:rPr>
                <w:rFonts w:cs="Times New Roman"/>
                <w:noProof/>
                <w:sz w:val="22"/>
              </w:rPr>
              <w:t> </w:t>
            </w:r>
            <w:r w:rsidR="000510CD" w:rsidRPr="00597346">
              <w:rPr>
                <w:rFonts w:cs="Times New Roman"/>
                <w:noProof/>
                <w:sz w:val="22"/>
              </w:rPr>
              <w:t> </w:t>
            </w:r>
            <w:r w:rsidR="000510CD" w:rsidRPr="00597346">
              <w:rPr>
                <w:rFonts w:cs="Times New Roman"/>
                <w:sz w:val="22"/>
              </w:rPr>
              <w:fldChar w:fldCharType="end"/>
            </w:r>
          </w:p>
        </w:tc>
      </w:tr>
      <w:tr w:rsidR="00F21853" w:rsidRPr="009773D8" w14:paraId="115B724A" w14:textId="77777777" w:rsidTr="002F0F23">
        <w:trPr>
          <w:trHeight w:val="140"/>
        </w:trPr>
        <w:tc>
          <w:tcPr>
            <w:tcW w:w="10790" w:type="dxa"/>
            <w:tcBorders>
              <w:top w:val="nil"/>
              <w:bottom w:val="nil"/>
            </w:tcBorders>
            <w:vAlign w:val="center"/>
          </w:tcPr>
          <w:p w14:paraId="23A879F5" w14:textId="7C0FACC0" w:rsidR="00F21853" w:rsidRPr="005A39BB" w:rsidRDefault="00F21853" w:rsidP="009F4BC7">
            <w:pPr>
              <w:pStyle w:val="ListParagraph"/>
              <w:keepNext/>
              <w:keepLines/>
              <w:numPr>
                <w:ilvl w:val="0"/>
                <w:numId w:val="32"/>
              </w:numPr>
              <w:spacing w:before="100" w:after="100"/>
              <w:ind w:left="422" w:hanging="450"/>
              <w:rPr>
                <w:rFonts w:cs="Times New Roman"/>
                <w:b/>
              </w:rPr>
            </w:pPr>
            <w:r w:rsidRPr="005A39BB">
              <w:rPr>
                <w:rFonts w:cs="Times New Roman"/>
                <w:b/>
              </w:rPr>
              <w:t>Not provide facilities unreasonably in excess of the utility’s probable future requirements.</w:t>
            </w:r>
          </w:p>
        </w:tc>
      </w:tr>
      <w:tr w:rsidR="00F21853" w:rsidRPr="009773D8" w14:paraId="48A529FC" w14:textId="77777777" w:rsidTr="002F0F23">
        <w:trPr>
          <w:trHeight w:val="140"/>
        </w:trPr>
        <w:tc>
          <w:tcPr>
            <w:tcW w:w="10790" w:type="dxa"/>
            <w:tcBorders>
              <w:top w:val="nil"/>
              <w:bottom w:val="nil"/>
            </w:tcBorders>
            <w:vAlign w:val="center"/>
          </w:tcPr>
          <w:p w14:paraId="26132CAA" w14:textId="1841F32A" w:rsidR="00F21853" w:rsidRDefault="00032183" w:rsidP="00FE4611">
            <w:pPr>
              <w:keepNext/>
              <w:spacing w:before="100" w:after="40"/>
              <w:rPr>
                <w:rFonts w:cs="Times New Roman"/>
                <w:szCs w:val="24"/>
              </w:rPr>
            </w:pPr>
            <w:r>
              <w:rPr>
                <w:rFonts w:cs="Times New Roman"/>
                <w:sz w:val="22"/>
              </w:rPr>
              <w:t xml:space="preserve">Answer: </w:t>
            </w:r>
            <w:r w:rsidR="000510CD" w:rsidRPr="00597346">
              <w:rPr>
                <w:rFonts w:cs="Times New Roman"/>
                <w:sz w:val="22"/>
              </w:rPr>
              <w:fldChar w:fldCharType="begin">
                <w:ffData>
                  <w:name w:val="Text1"/>
                  <w:enabled/>
                  <w:calcOnExit w:val="0"/>
                  <w:textInput/>
                </w:ffData>
              </w:fldChar>
            </w:r>
            <w:r w:rsidR="000510CD" w:rsidRPr="00597346">
              <w:rPr>
                <w:rFonts w:cs="Times New Roman"/>
                <w:sz w:val="22"/>
              </w:rPr>
              <w:instrText xml:space="preserve"> FORMTEXT </w:instrText>
            </w:r>
            <w:r w:rsidR="000510CD" w:rsidRPr="00597346">
              <w:rPr>
                <w:rFonts w:cs="Times New Roman"/>
                <w:sz w:val="22"/>
              </w:rPr>
            </w:r>
            <w:r w:rsidR="000510CD" w:rsidRPr="00597346">
              <w:rPr>
                <w:rFonts w:cs="Times New Roman"/>
                <w:sz w:val="22"/>
              </w:rPr>
              <w:fldChar w:fldCharType="separate"/>
            </w:r>
            <w:r w:rsidR="000510CD" w:rsidRPr="00597346">
              <w:rPr>
                <w:rFonts w:cs="Times New Roman"/>
                <w:noProof/>
                <w:sz w:val="22"/>
              </w:rPr>
              <w:t> </w:t>
            </w:r>
            <w:r w:rsidR="000510CD" w:rsidRPr="00597346">
              <w:rPr>
                <w:rFonts w:cs="Times New Roman"/>
                <w:noProof/>
                <w:sz w:val="22"/>
              </w:rPr>
              <w:t> </w:t>
            </w:r>
            <w:r w:rsidR="000510CD" w:rsidRPr="00597346">
              <w:rPr>
                <w:rFonts w:cs="Times New Roman"/>
                <w:noProof/>
                <w:sz w:val="22"/>
              </w:rPr>
              <w:t> </w:t>
            </w:r>
            <w:r w:rsidR="000510CD" w:rsidRPr="00597346">
              <w:rPr>
                <w:rFonts w:cs="Times New Roman"/>
                <w:noProof/>
                <w:sz w:val="22"/>
              </w:rPr>
              <w:t> </w:t>
            </w:r>
            <w:r w:rsidR="000510CD" w:rsidRPr="00597346">
              <w:rPr>
                <w:rFonts w:cs="Times New Roman"/>
                <w:noProof/>
                <w:sz w:val="22"/>
              </w:rPr>
              <w:t> </w:t>
            </w:r>
            <w:r w:rsidR="000510CD" w:rsidRPr="00597346">
              <w:rPr>
                <w:rFonts w:cs="Times New Roman"/>
                <w:sz w:val="22"/>
              </w:rPr>
              <w:fldChar w:fldCharType="end"/>
            </w:r>
          </w:p>
        </w:tc>
      </w:tr>
      <w:tr w:rsidR="00F21853" w:rsidRPr="009773D8" w14:paraId="29A114D2" w14:textId="77777777" w:rsidTr="002F0F23">
        <w:trPr>
          <w:trHeight w:val="140"/>
        </w:trPr>
        <w:tc>
          <w:tcPr>
            <w:tcW w:w="10790" w:type="dxa"/>
            <w:tcBorders>
              <w:top w:val="nil"/>
              <w:bottom w:val="nil"/>
            </w:tcBorders>
            <w:vAlign w:val="center"/>
          </w:tcPr>
          <w:p w14:paraId="75A3D7F7" w14:textId="012F282F" w:rsidR="00F21853" w:rsidRPr="005A39BB" w:rsidRDefault="00F21853" w:rsidP="009F4BC7">
            <w:pPr>
              <w:pStyle w:val="ListParagraph"/>
              <w:keepNext/>
              <w:keepLines/>
              <w:numPr>
                <w:ilvl w:val="0"/>
                <w:numId w:val="32"/>
              </w:numPr>
              <w:spacing w:before="100" w:after="100"/>
              <w:ind w:left="422" w:hanging="450"/>
              <w:rPr>
                <w:rFonts w:cs="Times New Roman"/>
                <w:b/>
                <w:szCs w:val="24"/>
              </w:rPr>
            </w:pPr>
            <w:r w:rsidRPr="005A39BB">
              <w:rPr>
                <w:rFonts w:cs="Times New Roman"/>
                <w:b/>
                <w:noProof/>
                <w:szCs w:val="24"/>
              </w:rPr>
              <w:t>Increase</w:t>
            </w:r>
            <w:r w:rsidRPr="005A39BB">
              <w:rPr>
                <w:rFonts w:cs="Times New Roman"/>
                <w:b/>
                <w:szCs w:val="24"/>
              </w:rPr>
              <w:t xml:space="preserve"> the value or available quantity of service in proportion to any addition to this utility’s cost of service.</w:t>
            </w:r>
          </w:p>
        </w:tc>
      </w:tr>
      <w:tr w:rsidR="00F21853" w:rsidRPr="009773D8" w14:paraId="370D0BCE" w14:textId="77777777" w:rsidTr="00F21853">
        <w:trPr>
          <w:trHeight w:val="140"/>
        </w:trPr>
        <w:tc>
          <w:tcPr>
            <w:tcW w:w="10790" w:type="dxa"/>
            <w:tcBorders>
              <w:top w:val="nil"/>
              <w:bottom w:val="single" w:sz="4" w:space="0" w:color="auto"/>
            </w:tcBorders>
            <w:vAlign w:val="center"/>
          </w:tcPr>
          <w:p w14:paraId="0D775BE5" w14:textId="351A3DF1" w:rsidR="00F21853" w:rsidRPr="00F21853" w:rsidRDefault="00032183" w:rsidP="002F0F23">
            <w:pPr>
              <w:keepNext/>
              <w:spacing w:before="100" w:after="120"/>
              <w:rPr>
                <w:rFonts w:cs="Times New Roman"/>
                <w:szCs w:val="24"/>
              </w:rPr>
            </w:pPr>
            <w:r>
              <w:rPr>
                <w:rFonts w:cs="Times New Roman"/>
                <w:sz w:val="22"/>
              </w:rPr>
              <w:t xml:space="preserve">Answer: </w:t>
            </w:r>
            <w:r w:rsidR="000510CD" w:rsidRPr="00597346">
              <w:rPr>
                <w:rFonts w:cs="Times New Roman"/>
                <w:sz w:val="22"/>
              </w:rPr>
              <w:fldChar w:fldCharType="begin">
                <w:ffData>
                  <w:name w:val="Text1"/>
                  <w:enabled/>
                  <w:calcOnExit w:val="0"/>
                  <w:textInput/>
                </w:ffData>
              </w:fldChar>
            </w:r>
            <w:r w:rsidR="000510CD" w:rsidRPr="00597346">
              <w:rPr>
                <w:rFonts w:cs="Times New Roman"/>
                <w:sz w:val="22"/>
              </w:rPr>
              <w:instrText xml:space="preserve"> FORMTEXT </w:instrText>
            </w:r>
            <w:r w:rsidR="000510CD" w:rsidRPr="00597346">
              <w:rPr>
                <w:rFonts w:cs="Times New Roman"/>
                <w:sz w:val="22"/>
              </w:rPr>
            </w:r>
            <w:r w:rsidR="000510CD" w:rsidRPr="00597346">
              <w:rPr>
                <w:rFonts w:cs="Times New Roman"/>
                <w:sz w:val="22"/>
              </w:rPr>
              <w:fldChar w:fldCharType="separate"/>
            </w:r>
            <w:r w:rsidR="000510CD" w:rsidRPr="00597346">
              <w:rPr>
                <w:rFonts w:cs="Times New Roman"/>
                <w:noProof/>
                <w:sz w:val="22"/>
              </w:rPr>
              <w:t> </w:t>
            </w:r>
            <w:r w:rsidR="000510CD" w:rsidRPr="00597346">
              <w:rPr>
                <w:rFonts w:cs="Times New Roman"/>
                <w:noProof/>
                <w:sz w:val="22"/>
              </w:rPr>
              <w:t> </w:t>
            </w:r>
            <w:r w:rsidR="000510CD" w:rsidRPr="00597346">
              <w:rPr>
                <w:rFonts w:cs="Times New Roman"/>
                <w:noProof/>
                <w:sz w:val="22"/>
              </w:rPr>
              <w:t> </w:t>
            </w:r>
            <w:r w:rsidR="000510CD" w:rsidRPr="00597346">
              <w:rPr>
                <w:rFonts w:cs="Times New Roman"/>
                <w:noProof/>
                <w:sz w:val="22"/>
              </w:rPr>
              <w:t> </w:t>
            </w:r>
            <w:r w:rsidR="000510CD" w:rsidRPr="00597346">
              <w:rPr>
                <w:rFonts w:cs="Times New Roman"/>
                <w:noProof/>
                <w:sz w:val="22"/>
              </w:rPr>
              <w:t> </w:t>
            </w:r>
            <w:r w:rsidR="000510CD" w:rsidRPr="00597346">
              <w:rPr>
                <w:rFonts w:cs="Times New Roman"/>
                <w:sz w:val="22"/>
              </w:rPr>
              <w:fldChar w:fldCharType="end"/>
            </w:r>
          </w:p>
        </w:tc>
      </w:tr>
    </w:tbl>
    <w:p w14:paraId="151E022B" w14:textId="77777777" w:rsidR="000312F0" w:rsidRDefault="000312F0" w:rsidP="009560B1">
      <w:pPr>
        <w:jc w:val="right"/>
        <w:rPr>
          <w:rFonts w:cs="Times New Roman"/>
          <w:sz w:val="22"/>
        </w:rPr>
      </w:pPr>
    </w:p>
    <w:p w14:paraId="5BF7FD25" w14:textId="46B05A7D" w:rsidR="00951C52" w:rsidRDefault="00E3748D" w:rsidP="00816331">
      <w:pPr>
        <w:pageBreakBefore/>
        <w:rPr>
          <w:rFonts w:cs="Times New Roman"/>
          <w:sz w:val="22"/>
        </w:rPr>
      </w:pPr>
      <w:r>
        <w:rPr>
          <w:noProof/>
        </w:rPr>
        <w:lastRenderedPageBreak/>
        <mc:AlternateContent>
          <mc:Choice Requires="wps">
            <w:drawing>
              <wp:anchor distT="0" distB="0" distL="114300" distR="114300" simplePos="0" relativeHeight="251688960" behindDoc="0" locked="0" layoutInCell="1" allowOverlap="1" wp14:anchorId="71A71865" wp14:editId="5AAC2F14">
                <wp:simplePos x="0" y="0"/>
                <wp:positionH relativeFrom="margin">
                  <wp:align>center</wp:align>
                </wp:positionH>
                <wp:positionV relativeFrom="paragraph">
                  <wp:posOffset>8627</wp:posOffset>
                </wp:positionV>
                <wp:extent cx="3009900" cy="301752"/>
                <wp:effectExtent l="0" t="0" r="19050" b="22225"/>
                <wp:wrapNone/>
                <wp:docPr id="7" name="Text Box 7"/>
                <wp:cNvGraphicFramePr/>
                <a:graphic xmlns:a="http://schemas.openxmlformats.org/drawingml/2006/main">
                  <a:graphicData uri="http://schemas.microsoft.com/office/word/2010/wordprocessingShape">
                    <wps:wsp>
                      <wps:cNvSpPr txBox="1"/>
                      <wps:spPr>
                        <a:xfrm>
                          <a:off x="0" y="0"/>
                          <a:ext cx="3009900" cy="301752"/>
                        </a:xfrm>
                        <a:prstGeom prst="rect">
                          <a:avLst/>
                        </a:prstGeom>
                        <a:solidFill>
                          <a:srgbClr val="F2DC7D"/>
                        </a:solidFill>
                        <a:ln w="19050">
                          <a:solidFill>
                            <a:schemeClr val="tx1"/>
                          </a:solidFill>
                        </a:ln>
                      </wps:spPr>
                      <wps:txbx>
                        <w:txbxContent>
                          <w:p w14:paraId="0F864325" w14:textId="55DCA6CB" w:rsidR="009B513B" w:rsidRPr="00431C92" w:rsidRDefault="00C439B8" w:rsidP="00E3748D">
                            <w:pPr>
                              <w:jc w:val="center"/>
                              <w:rPr>
                                <w:b/>
                                <w:szCs w:val="24"/>
                              </w:rPr>
                            </w:pPr>
                            <w:r>
                              <w:rPr>
                                <w:b/>
                                <w:szCs w:val="24"/>
                              </w:rPr>
                              <w:t xml:space="preserve">ADDITIONAL </w:t>
                            </w:r>
                            <w:r w:rsidR="009B513B">
                              <w:rPr>
                                <w:b/>
                                <w:szCs w:val="24"/>
                              </w:rPr>
                              <w:t>QUESTIONS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A71865" id="Text Box 7" o:spid="_x0000_s1042" type="#_x0000_t202" style="position:absolute;margin-left:0;margin-top:.7pt;width:237pt;height:23.75pt;z-index:2516889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" fillcolor="#f2dc7d" strokecolor="black [3213]" strokeweight="1.5pt">
                <v:textbox>
                  <w:txbxContent>
                    <w:p w14:paraId="0F864325" w14:textId="55DCA6CB" w:rsidR="009B513B" w:rsidRPr="00431C92" w:rsidRDefault="00C439B8" w:rsidP="00E3748D">
                      <w:pPr>
                        <w:jc w:val="center"/>
                        <w:rPr>
                          <w:b/>
                          <w:szCs w:val="24"/>
                        </w:rPr>
                      </w:pPr>
                      <w:r>
                        <w:rPr>
                          <w:b/>
                          <w:szCs w:val="24"/>
                        </w:rPr>
                        <w:t xml:space="preserve">ADDITIONAL </w:t>
                      </w:r>
                      <w:r w:rsidR="009B513B">
                        <w:rPr>
                          <w:b/>
                          <w:szCs w:val="24"/>
                        </w:rPr>
                        <w:t>QUESTIONS</w:t>
                      </w:r>
                    </w:p>
                  </w:txbxContent>
                </v:textbox>
                <w10:wrap anchorx="margin"/>
              </v:shape>
            </w:pict>
          </mc:Fallback>
        </mc:AlternateContent>
      </w:r>
    </w:p>
    <w:p w14:paraId="62416CF2" w14:textId="322FA3A3" w:rsidR="00E3748D" w:rsidRDefault="00E3748D" w:rsidP="00E3748D">
      <w:pPr>
        <w:rPr>
          <w:rFonts w:cs="Times New Roman"/>
          <w:sz w:val="22"/>
        </w:rPr>
      </w:pPr>
    </w:p>
    <w:tbl>
      <w:tblPr>
        <w:tblStyle w:val="TableGrid"/>
        <w:tblW w:w="0" w:type="auto"/>
        <w:tblLayout w:type="fixed"/>
        <w:tblCellMar>
          <w:left w:w="115" w:type="dxa"/>
          <w:right w:w="115" w:type="dxa"/>
        </w:tblCellMar>
        <w:tblLook w:val="04A0" w:firstRow="1" w:lastRow="0" w:firstColumn="1" w:lastColumn="0" w:noHBand="0" w:noVBand="1"/>
      </w:tblPr>
      <w:tblGrid>
        <w:gridCol w:w="10790"/>
      </w:tblGrid>
      <w:tr w:rsidR="00337B90" w14:paraId="1202C5F0" w14:textId="77777777" w:rsidTr="003B341A">
        <w:tc>
          <w:tcPr>
            <w:tcW w:w="10790" w:type="dxa"/>
            <w:shd w:val="clear" w:color="auto" w:fill="DEEAF6" w:themeFill="accent1" w:themeFillTint="33"/>
          </w:tcPr>
          <w:p w14:paraId="22F7A85D" w14:textId="2E6A3596" w:rsidR="00337B90" w:rsidRPr="00E142C2" w:rsidRDefault="003D09CA" w:rsidP="003B341A">
            <w:pPr>
              <w:keepNext/>
              <w:spacing w:before="80" w:after="80"/>
              <w:jc w:val="center"/>
              <w:rPr>
                <w:rFonts w:cs="Times New Roman"/>
                <w:b/>
                <w:color w:val="FFFFFF" w:themeColor="background1"/>
                <w:szCs w:val="24"/>
              </w:rPr>
            </w:pPr>
            <w:r>
              <w:rPr>
                <w:rFonts w:cs="Times New Roman"/>
                <w:b/>
                <w:szCs w:val="24"/>
              </w:rPr>
              <w:t xml:space="preserve">A.  </w:t>
            </w:r>
            <w:r w:rsidR="00C439B8">
              <w:rPr>
                <w:rFonts w:cs="Times New Roman"/>
                <w:b/>
                <w:szCs w:val="24"/>
              </w:rPr>
              <w:t xml:space="preserve">Additional </w:t>
            </w:r>
            <w:r w:rsidR="00337B90">
              <w:rPr>
                <w:rFonts w:cs="Times New Roman"/>
                <w:b/>
                <w:szCs w:val="24"/>
              </w:rPr>
              <w:t>Questions for Specific Project Types</w:t>
            </w:r>
          </w:p>
        </w:tc>
      </w:tr>
      <w:tr w:rsidR="00337B90" w14:paraId="05B211AC" w14:textId="77777777" w:rsidTr="00EC3FCA">
        <w:trPr>
          <w:trHeight w:val="4427"/>
        </w:trPr>
        <w:tc>
          <w:tcPr>
            <w:tcW w:w="10790" w:type="dxa"/>
          </w:tcPr>
          <w:p w14:paraId="0F704CFA" w14:textId="59A8421D" w:rsidR="00337B90" w:rsidRPr="00180684" w:rsidRDefault="00337B90" w:rsidP="003B341A">
            <w:pPr>
              <w:keepNext/>
              <w:spacing w:before="100" w:after="100"/>
              <w:rPr>
                <w:rFonts w:cs="Times New Roman"/>
                <w:b/>
                <w:szCs w:val="24"/>
              </w:rPr>
            </w:pPr>
            <w:r w:rsidRPr="00180684">
              <w:rPr>
                <w:rFonts w:cs="Times New Roman"/>
                <w:b/>
                <w:szCs w:val="24"/>
              </w:rPr>
              <w:t>Project Type:</w:t>
            </w:r>
          </w:p>
          <w:p w14:paraId="6245BC8E" w14:textId="55765381" w:rsidR="00337B90" w:rsidRDefault="00337B90" w:rsidP="003B341A">
            <w:pPr>
              <w:keepNext/>
              <w:spacing w:before="100" w:after="160"/>
              <w:rPr>
                <w:rFonts w:cs="Times New Roman"/>
                <w:sz w:val="22"/>
              </w:rPr>
            </w:pPr>
            <w:r w:rsidRPr="00FB79F8">
              <w:rPr>
                <w:rFonts w:cs="Times New Roman"/>
                <w:sz w:val="22"/>
              </w:rPr>
              <w:t xml:space="preserve">Select which kind of additional </w:t>
            </w:r>
            <w:r>
              <w:rPr>
                <w:rFonts w:cs="Times New Roman"/>
                <w:sz w:val="22"/>
              </w:rPr>
              <w:t>questions</w:t>
            </w:r>
            <w:r w:rsidRPr="00FB79F8">
              <w:rPr>
                <w:rFonts w:cs="Times New Roman"/>
                <w:sz w:val="22"/>
              </w:rPr>
              <w:t xml:space="preserve"> the </w:t>
            </w:r>
            <w:r>
              <w:rPr>
                <w:rFonts w:cs="Times New Roman"/>
                <w:sz w:val="22"/>
              </w:rPr>
              <w:t xml:space="preserve">project will require according to the type of general project. For instance, a new well project should include “Water Supply Treatment Facilities” </w:t>
            </w:r>
            <w:r w:rsidR="009F2519" w:rsidRPr="00FB79F8">
              <w:rPr>
                <w:rFonts w:cs="Times New Roman"/>
                <w:sz w:val="22"/>
              </w:rPr>
              <w:t xml:space="preserve">additional </w:t>
            </w:r>
            <w:r>
              <w:rPr>
                <w:rFonts w:cs="Times New Roman"/>
                <w:sz w:val="22"/>
              </w:rPr>
              <w:t>questions, or a whole new water</w:t>
            </w:r>
            <w:r w:rsidRPr="00FB79F8">
              <w:rPr>
                <w:rFonts w:cs="Times New Roman"/>
                <w:sz w:val="22"/>
              </w:rPr>
              <w:t xml:space="preserve"> </w:t>
            </w:r>
            <w:r>
              <w:rPr>
                <w:rFonts w:cs="Times New Roman"/>
                <w:sz w:val="22"/>
              </w:rPr>
              <w:t xml:space="preserve">facility project will require “Establish New Utility” </w:t>
            </w:r>
            <w:r w:rsidR="009F2519" w:rsidRPr="00FB79F8">
              <w:rPr>
                <w:rFonts w:cs="Times New Roman"/>
                <w:sz w:val="22"/>
              </w:rPr>
              <w:t xml:space="preserve">additional </w:t>
            </w:r>
            <w:r>
              <w:rPr>
                <w:rFonts w:cs="Times New Roman"/>
                <w:sz w:val="22"/>
              </w:rPr>
              <w:t>questions, etc.</w:t>
            </w:r>
            <w:r w:rsidR="009F2519">
              <w:rPr>
                <w:rFonts w:cs="Times New Roman"/>
                <w:sz w:val="22"/>
              </w:rPr>
              <w:t>.</w:t>
            </w:r>
          </w:p>
          <w:p w14:paraId="285F7418" w14:textId="376E6F67" w:rsidR="00337B90" w:rsidRPr="00624A7D" w:rsidRDefault="009F2519" w:rsidP="003B341A">
            <w:pPr>
              <w:keepNext/>
              <w:spacing w:before="100" w:after="120"/>
              <w:ind w:left="331"/>
              <w:rPr>
                <w:rFonts w:cs="Times New Roman"/>
                <w:i/>
                <w:sz w:val="22"/>
              </w:rPr>
            </w:pPr>
            <w:r>
              <w:rPr>
                <w:rFonts w:cs="Times New Roman"/>
                <w:i/>
                <w:sz w:val="22"/>
              </w:rPr>
              <w:t>Additional</w:t>
            </w:r>
            <w:r w:rsidRPr="00A4388B">
              <w:rPr>
                <w:rFonts w:cs="Times New Roman"/>
                <w:i/>
                <w:sz w:val="22"/>
              </w:rPr>
              <w:t xml:space="preserve"> </w:t>
            </w:r>
            <w:r w:rsidR="00337B90">
              <w:rPr>
                <w:rFonts w:cs="Times New Roman"/>
                <w:i/>
                <w:sz w:val="22"/>
              </w:rPr>
              <w:t>Questions:</w:t>
            </w:r>
          </w:p>
          <w:p w14:paraId="70F594C2" w14:textId="3B957D71" w:rsidR="00337B90" w:rsidRDefault="00337B90" w:rsidP="003B341A">
            <w:pPr>
              <w:keepNext/>
              <w:spacing w:before="100" w:after="100"/>
              <w:rPr>
                <w:rFonts w:cs="Times New Roman"/>
                <w:szCs w:val="24"/>
              </w:rPr>
            </w:pPr>
            <w:r>
              <w:rPr>
                <w:rFonts w:cs="Times New Roman"/>
                <w:szCs w:val="24"/>
              </w:rPr>
              <w:tab/>
            </w:r>
            <w:r w:rsidRPr="009E44F8">
              <w:rPr>
                <w:rFonts w:cs="Times New Roman"/>
                <w:szCs w:val="24"/>
              </w:rPr>
              <w:fldChar w:fldCharType="begin">
                <w:ffData>
                  <w:name w:val="Check2"/>
                  <w:enabled/>
                  <w:calcOnExit w:val="0"/>
                  <w:checkBox>
                    <w:sizeAuto/>
                    <w:default w:val="0"/>
                  </w:checkBox>
                </w:ffData>
              </w:fldChar>
            </w:r>
            <w:bookmarkStart w:id="27" w:name="Check2"/>
            <w:r w:rsidRPr="009E44F8">
              <w:rPr>
                <w:rFonts w:cs="Times New Roman"/>
                <w:szCs w:val="24"/>
              </w:rPr>
              <w:instrText xml:space="preserve"> FORMCHECKBOX </w:instrText>
            </w:r>
            <w:r w:rsidR="00000000">
              <w:rPr>
                <w:rFonts w:cs="Times New Roman"/>
                <w:szCs w:val="24"/>
              </w:rPr>
            </w:r>
            <w:r w:rsidR="00000000">
              <w:rPr>
                <w:rFonts w:cs="Times New Roman"/>
                <w:szCs w:val="24"/>
              </w:rPr>
              <w:fldChar w:fldCharType="separate"/>
            </w:r>
            <w:r w:rsidRPr="009E44F8">
              <w:rPr>
                <w:rFonts w:cs="Times New Roman"/>
                <w:szCs w:val="24"/>
              </w:rPr>
              <w:fldChar w:fldCharType="end"/>
            </w:r>
            <w:bookmarkEnd w:id="27"/>
            <w:r w:rsidRPr="009E44F8">
              <w:rPr>
                <w:rFonts w:cs="Times New Roman"/>
                <w:szCs w:val="24"/>
              </w:rPr>
              <w:t xml:space="preserve"> Establish New Utility</w:t>
            </w:r>
            <w:r w:rsidR="009F3B18">
              <w:rPr>
                <w:rFonts w:cs="Times New Roman"/>
                <w:szCs w:val="24"/>
              </w:rPr>
              <w:t xml:space="preserve">  [Go to Section B</w:t>
            </w:r>
            <w:r w:rsidR="007454FE">
              <w:rPr>
                <w:rFonts w:cs="Times New Roman"/>
                <w:szCs w:val="24"/>
              </w:rPr>
              <w:t xml:space="preserve"> below]</w:t>
            </w:r>
          </w:p>
          <w:p w14:paraId="1858C0BA" w14:textId="4983E78F" w:rsidR="00337B90" w:rsidRDefault="00337B90" w:rsidP="003B341A">
            <w:pPr>
              <w:keepNext/>
              <w:spacing w:before="100" w:after="100"/>
              <w:rPr>
                <w:rFonts w:cs="Times New Roman"/>
                <w:szCs w:val="24"/>
              </w:rPr>
            </w:pPr>
            <w:r>
              <w:rPr>
                <w:rFonts w:cs="Times New Roman"/>
                <w:szCs w:val="24"/>
              </w:rPr>
              <w:tab/>
            </w:r>
            <w:r w:rsidRPr="009E44F8">
              <w:rPr>
                <w:rFonts w:cs="Times New Roman"/>
                <w:szCs w:val="24"/>
              </w:rPr>
              <w:fldChar w:fldCharType="begin">
                <w:ffData>
                  <w:name w:val="Check2"/>
                  <w:enabled/>
                  <w:calcOnExit w:val="0"/>
                  <w:checkBox>
                    <w:sizeAuto/>
                    <w:default w:val="0"/>
                  </w:checkBox>
                </w:ffData>
              </w:fldChar>
            </w:r>
            <w:r w:rsidRPr="009E44F8">
              <w:rPr>
                <w:rFonts w:cs="Times New Roman"/>
                <w:szCs w:val="24"/>
              </w:rPr>
              <w:instrText xml:space="preserve"> FORMCHECKBOX </w:instrText>
            </w:r>
            <w:r w:rsidR="00000000">
              <w:rPr>
                <w:rFonts w:cs="Times New Roman"/>
                <w:szCs w:val="24"/>
              </w:rPr>
            </w:r>
            <w:r w:rsidR="00000000">
              <w:rPr>
                <w:rFonts w:cs="Times New Roman"/>
                <w:szCs w:val="24"/>
              </w:rPr>
              <w:fldChar w:fldCharType="separate"/>
            </w:r>
            <w:r w:rsidRPr="009E44F8">
              <w:rPr>
                <w:rFonts w:cs="Times New Roman"/>
                <w:szCs w:val="24"/>
              </w:rPr>
              <w:fldChar w:fldCharType="end"/>
            </w:r>
            <w:r w:rsidRPr="009E44F8">
              <w:rPr>
                <w:rFonts w:cs="Times New Roman"/>
                <w:szCs w:val="24"/>
              </w:rPr>
              <w:t xml:space="preserve"> </w:t>
            </w:r>
            <w:r>
              <w:rPr>
                <w:rFonts w:cs="Times New Roman"/>
                <w:szCs w:val="24"/>
              </w:rPr>
              <w:t>Utility Expansion, Acquisition, and Interconnection</w:t>
            </w:r>
            <w:r w:rsidR="009F3B18">
              <w:rPr>
                <w:rFonts w:cs="Times New Roman"/>
                <w:szCs w:val="24"/>
              </w:rPr>
              <w:t xml:space="preserve">  [Go to Section C</w:t>
            </w:r>
            <w:r w:rsidR="007454FE">
              <w:rPr>
                <w:rFonts w:cs="Times New Roman"/>
                <w:szCs w:val="24"/>
              </w:rPr>
              <w:t xml:space="preserve"> below]</w:t>
            </w:r>
          </w:p>
          <w:p w14:paraId="1FCB49DE" w14:textId="0271E7F8" w:rsidR="007454FE" w:rsidRDefault="00337B90" w:rsidP="007454FE">
            <w:pPr>
              <w:keepNext/>
              <w:spacing w:before="100"/>
              <w:rPr>
                <w:rFonts w:cs="Times New Roman"/>
                <w:szCs w:val="24"/>
              </w:rPr>
            </w:pPr>
            <w:r>
              <w:rPr>
                <w:rFonts w:cs="Times New Roman"/>
                <w:szCs w:val="24"/>
              </w:rPr>
              <w:tab/>
            </w:r>
            <w:r w:rsidRPr="009E44F8">
              <w:rPr>
                <w:rFonts w:cs="Times New Roman"/>
                <w:szCs w:val="24"/>
              </w:rPr>
              <w:fldChar w:fldCharType="begin">
                <w:ffData>
                  <w:name w:val="Check2"/>
                  <w:enabled/>
                  <w:calcOnExit w:val="0"/>
                  <w:checkBox>
                    <w:sizeAuto/>
                    <w:default w:val="0"/>
                  </w:checkBox>
                </w:ffData>
              </w:fldChar>
            </w:r>
            <w:r w:rsidRPr="009E44F8">
              <w:rPr>
                <w:rFonts w:cs="Times New Roman"/>
                <w:szCs w:val="24"/>
              </w:rPr>
              <w:instrText xml:space="preserve"> FORMCHECKBOX </w:instrText>
            </w:r>
            <w:r w:rsidR="00000000">
              <w:rPr>
                <w:rFonts w:cs="Times New Roman"/>
                <w:szCs w:val="24"/>
              </w:rPr>
            </w:r>
            <w:r w:rsidR="00000000">
              <w:rPr>
                <w:rFonts w:cs="Times New Roman"/>
                <w:szCs w:val="24"/>
              </w:rPr>
              <w:fldChar w:fldCharType="separate"/>
            </w:r>
            <w:r w:rsidRPr="009E44F8">
              <w:rPr>
                <w:rFonts w:cs="Times New Roman"/>
                <w:szCs w:val="24"/>
              </w:rPr>
              <w:fldChar w:fldCharType="end"/>
            </w:r>
            <w:r>
              <w:rPr>
                <w:rFonts w:cs="Times New Roman"/>
                <w:szCs w:val="24"/>
              </w:rPr>
              <w:t xml:space="preserve"> Water Supply Facilities </w:t>
            </w:r>
            <w:r w:rsidR="009F3B18">
              <w:rPr>
                <w:rFonts w:cs="Times New Roman"/>
                <w:szCs w:val="24"/>
              </w:rPr>
              <w:t xml:space="preserve"> [Go to Section D</w:t>
            </w:r>
            <w:r w:rsidR="007454FE">
              <w:rPr>
                <w:rFonts w:cs="Times New Roman"/>
                <w:szCs w:val="24"/>
              </w:rPr>
              <w:t xml:space="preserve"> below]</w:t>
            </w:r>
          </w:p>
          <w:p w14:paraId="1FE668ED" w14:textId="5C07516A" w:rsidR="00337B90" w:rsidRDefault="00337B90" w:rsidP="007454FE">
            <w:pPr>
              <w:keepNext/>
              <w:spacing w:after="100"/>
              <w:ind w:left="1051"/>
              <w:rPr>
                <w:rFonts w:cs="Times New Roman"/>
                <w:szCs w:val="24"/>
              </w:rPr>
            </w:pPr>
            <w:r>
              <w:rPr>
                <w:rFonts w:cs="Times New Roman"/>
                <w:szCs w:val="24"/>
              </w:rPr>
              <w:t>(e.g. surface water intake, well, reservoir, and pumping station)</w:t>
            </w:r>
          </w:p>
          <w:p w14:paraId="65541F44" w14:textId="3FE1D0E3" w:rsidR="00337B90" w:rsidRDefault="00337B90" w:rsidP="003B341A">
            <w:pPr>
              <w:keepNext/>
              <w:spacing w:before="100" w:after="100"/>
              <w:rPr>
                <w:rFonts w:cs="Times New Roman"/>
                <w:szCs w:val="24"/>
              </w:rPr>
            </w:pPr>
            <w:r>
              <w:rPr>
                <w:rFonts w:cs="Times New Roman"/>
                <w:szCs w:val="24"/>
              </w:rPr>
              <w:tab/>
            </w:r>
            <w:r w:rsidRPr="009E44F8">
              <w:rPr>
                <w:rFonts w:cs="Times New Roman"/>
                <w:szCs w:val="24"/>
              </w:rPr>
              <w:fldChar w:fldCharType="begin">
                <w:ffData>
                  <w:name w:val="Check2"/>
                  <w:enabled/>
                  <w:calcOnExit w:val="0"/>
                  <w:checkBox>
                    <w:sizeAuto/>
                    <w:default w:val="0"/>
                  </w:checkBox>
                </w:ffData>
              </w:fldChar>
            </w:r>
            <w:r w:rsidRPr="009E44F8">
              <w:rPr>
                <w:rFonts w:cs="Times New Roman"/>
                <w:szCs w:val="24"/>
              </w:rPr>
              <w:instrText xml:space="preserve"> FORMCHECKBOX </w:instrText>
            </w:r>
            <w:r w:rsidR="00000000">
              <w:rPr>
                <w:rFonts w:cs="Times New Roman"/>
                <w:szCs w:val="24"/>
              </w:rPr>
            </w:r>
            <w:r w:rsidR="00000000">
              <w:rPr>
                <w:rFonts w:cs="Times New Roman"/>
                <w:szCs w:val="24"/>
              </w:rPr>
              <w:fldChar w:fldCharType="separate"/>
            </w:r>
            <w:r w:rsidRPr="009E44F8">
              <w:rPr>
                <w:rFonts w:cs="Times New Roman"/>
                <w:szCs w:val="24"/>
              </w:rPr>
              <w:fldChar w:fldCharType="end"/>
            </w:r>
            <w:r w:rsidRPr="009E44F8">
              <w:rPr>
                <w:rFonts w:cs="Times New Roman"/>
                <w:szCs w:val="24"/>
              </w:rPr>
              <w:t xml:space="preserve"> </w:t>
            </w:r>
            <w:r>
              <w:rPr>
                <w:rFonts w:cs="Times New Roman"/>
                <w:szCs w:val="24"/>
              </w:rPr>
              <w:t>Water Treatment Facilities</w:t>
            </w:r>
            <w:r w:rsidR="009F3B18">
              <w:rPr>
                <w:rFonts w:cs="Times New Roman"/>
                <w:szCs w:val="24"/>
              </w:rPr>
              <w:t xml:space="preserve">  [Go to Section E</w:t>
            </w:r>
            <w:r w:rsidR="007454FE">
              <w:rPr>
                <w:rFonts w:cs="Times New Roman"/>
                <w:szCs w:val="24"/>
              </w:rPr>
              <w:t xml:space="preserve"> below]</w:t>
            </w:r>
          </w:p>
          <w:p w14:paraId="6740655E" w14:textId="7B9F7E28" w:rsidR="00337B90" w:rsidRDefault="00337B90" w:rsidP="003B341A">
            <w:pPr>
              <w:keepNext/>
              <w:spacing w:before="100" w:after="100"/>
              <w:rPr>
                <w:rFonts w:cs="Times New Roman"/>
                <w:szCs w:val="24"/>
              </w:rPr>
            </w:pPr>
            <w:r>
              <w:rPr>
                <w:rFonts w:cs="Times New Roman"/>
                <w:szCs w:val="24"/>
              </w:rPr>
              <w:tab/>
            </w:r>
            <w:r w:rsidRPr="009E44F8">
              <w:rPr>
                <w:rFonts w:cs="Times New Roman"/>
                <w:szCs w:val="24"/>
              </w:rPr>
              <w:fldChar w:fldCharType="begin">
                <w:ffData>
                  <w:name w:val="Check2"/>
                  <w:enabled/>
                  <w:calcOnExit w:val="0"/>
                  <w:checkBox>
                    <w:sizeAuto/>
                    <w:default w:val="0"/>
                  </w:checkBox>
                </w:ffData>
              </w:fldChar>
            </w:r>
            <w:r w:rsidRPr="009E44F8">
              <w:rPr>
                <w:rFonts w:cs="Times New Roman"/>
                <w:szCs w:val="24"/>
              </w:rPr>
              <w:instrText xml:space="preserve"> FORMCHECKBOX </w:instrText>
            </w:r>
            <w:r w:rsidR="00000000">
              <w:rPr>
                <w:rFonts w:cs="Times New Roman"/>
                <w:szCs w:val="24"/>
              </w:rPr>
            </w:r>
            <w:r w:rsidR="00000000">
              <w:rPr>
                <w:rFonts w:cs="Times New Roman"/>
                <w:szCs w:val="24"/>
              </w:rPr>
              <w:fldChar w:fldCharType="separate"/>
            </w:r>
            <w:r w:rsidRPr="009E44F8">
              <w:rPr>
                <w:rFonts w:cs="Times New Roman"/>
                <w:szCs w:val="24"/>
              </w:rPr>
              <w:fldChar w:fldCharType="end"/>
            </w:r>
            <w:r w:rsidRPr="009E44F8">
              <w:rPr>
                <w:rFonts w:cs="Times New Roman"/>
                <w:szCs w:val="24"/>
              </w:rPr>
              <w:t xml:space="preserve"> </w:t>
            </w:r>
            <w:r>
              <w:rPr>
                <w:rFonts w:cs="Times New Roman"/>
                <w:szCs w:val="24"/>
              </w:rPr>
              <w:t>Utility Buildings</w:t>
            </w:r>
            <w:r w:rsidR="009F3B18">
              <w:rPr>
                <w:rFonts w:cs="Times New Roman"/>
                <w:szCs w:val="24"/>
              </w:rPr>
              <w:t xml:space="preserve">  [Go to Section F</w:t>
            </w:r>
            <w:r w:rsidR="007454FE">
              <w:rPr>
                <w:rFonts w:cs="Times New Roman"/>
                <w:szCs w:val="24"/>
              </w:rPr>
              <w:t xml:space="preserve"> below]</w:t>
            </w:r>
          </w:p>
          <w:p w14:paraId="1D5FF7CC" w14:textId="327071CC" w:rsidR="00D556C3" w:rsidRPr="00624A7D" w:rsidRDefault="00337B90" w:rsidP="00EC3FCA">
            <w:pPr>
              <w:keepNext/>
              <w:spacing w:before="100" w:after="100"/>
              <w:rPr>
                <w:rFonts w:cs="Times New Roman"/>
                <w:i/>
                <w:sz w:val="22"/>
              </w:rPr>
            </w:pPr>
            <w:r>
              <w:rPr>
                <w:rFonts w:cs="Times New Roman"/>
                <w:szCs w:val="24"/>
              </w:rPr>
              <w:tab/>
            </w:r>
            <w:r w:rsidRPr="009E44F8">
              <w:rPr>
                <w:rFonts w:cs="Times New Roman"/>
                <w:szCs w:val="24"/>
              </w:rPr>
              <w:fldChar w:fldCharType="begin">
                <w:ffData>
                  <w:name w:val="Check2"/>
                  <w:enabled/>
                  <w:calcOnExit w:val="0"/>
                  <w:checkBox>
                    <w:sizeAuto/>
                    <w:default w:val="0"/>
                  </w:checkBox>
                </w:ffData>
              </w:fldChar>
            </w:r>
            <w:r w:rsidRPr="009E44F8">
              <w:rPr>
                <w:rFonts w:cs="Times New Roman"/>
                <w:szCs w:val="24"/>
              </w:rPr>
              <w:instrText xml:space="preserve"> FORMCHECKBOX </w:instrText>
            </w:r>
            <w:r w:rsidR="00000000">
              <w:rPr>
                <w:rFonts w:cs="Times New Roman"/>
                <w:szCs w:val="24"/>
              </w:rPr>
            </w:r>
            <w:r w:rsidR="00000000">
              <w:rPr>
                <w:rFonts w:cs="Times New Roman"/>
                <w:szCs w:val="24"/>
              </w:rPr>
              <w:fldChar w:fldCharType="separate"/>
            </w:r>
            <w:r w:rsidRPr="009E44F8">
              <w:rPr>
                <w:rFonts w:cs="Times New Roman"/>
                <w:szCs w:val="24"/>
              </w:rPr>
              <w:fldChar w:fldCharType="end"/>
            </w:r>
            <w:r w:rsidRPr="009E44F8">
              <w:rPr>
                <w:rFonts w:cs="Times New Roman"/>
                <w:szCs w:val="24"/>
              </w:rPr>
              <w:t xml:space="preserve"> </w:t>
            </w:r>
            <w:r>
              <w:rPr>
                <w:rFonts w:cs="Times New Roman"/>
                <w:szCs w:val="24"/>
              </w:rPr>
              <w:t>Large Mains (8+ inches in diameter and 3+ miles in length)</w:t>
            </w:r>
            <w:r w:rsidR="009F3B18">
              <w:rPr>
                <w:rFonts w:cs="Times New Roman"/>
                <w:szCs w:val="24"/>
              </w:rPr>
              <w:t xml:space="preserve"> [Go to Section G</w:t>
            </w:r>
            <w:r w:rsidR="007454FE">
              <w:rPr>
                <w:rFonts w:cs="Times New Roman"/>
                <w:szCs w:val="24"/>
              </w:rPr>
              <w:t xml:space="preserve"> below]</w:t>
            </w:r>
          </w:p>
        </w:tc>
      </w:tr>
    </w:tbl>
    <w:p w14:paraId="4914185E" w14:textId="1B5CAEAE" w:rsidR="00337B90" w:rsidRDefault="00337B90" w:rsidP="00E3748D">
      <w:pPr>
        <w:rPr>
          <w:rFonts w:cs="Times New Roman"/>
          <w:sz w:val="22"/>
        </w:rPr>
      </w:pPr>
    </w:p>
    <w:tbl>
      <w:tblPr>
        <w:tblStyle w:val="TableGrid"/>
        <w:tblW w:w="0" w:type="auto"/>
        <w:tblLayout w:type="fixed"/>
        <w:tblCellMar>
          <w:left w:w="115" w:type="dxa"/>
          <w:right w:w="115" w:type="dxa"/>
        </w:tblCellMar>
        <w:tblLook w:val="04A0" w:firstRow="1" w:lastRow="0" w:firstColumn="1" w:lastColumn="0" w:noHBand="0" w:noVBand="1"/>
      </w:tblPr>
      <w:tblGrid>
        <w:gridCol w:w="5395"/>
        <w:gridCol w:w="5395"/>
      </w:tblGrid>
      <w:tr w:rsidR="00C111C9" w:rsidRPr="00E142C2" w14:paraId="667D41C7" w14:textId="77777777" w:rsidTr="00FF73EC">
        <w:tc>
          <w:tcPr>
            <w:tcW w:w="10790" w:type="dxa"/>
            <w:gridSpan w:val="2"/>
            <w:shd w:val="clear" w:color="auto" w:fill="DEEAF6" w:themeFill="accent1" w:themeFillTint="33"/>
          </w:tcPr>
          <w:p w14:paraId="20E75A3B" w14:textId="1ECA6F49" w:rsidR="00C111C9" w:rsidRPr="00E142C2" w:rsidRDefault="003D09CA" w:rsidP="00AD749C">
            <w:pPr>
              <w:keepNext/>
              <w:spacing w:before="80" w:after="80"/>
              <w:jc w:val="center"/>
              <w:rPr>
                <w:rFonts w:cs="Times New Roman"/>
                <w:b/>
                <w:color w:val="FFFFFF" w:themeColor="background1"/>
                <w:szCs w:val="24"/>
              </w:rPr>
            </w:pPr>
            <w:r>
              <w:rPr>
                <w:rFonts w:cs="Times New Roman"/>
                <w:b/>
                <w:szCs w:val="24"/>
              </w:rPr>
              <w:lastRenderedPageBreak/>
              <w:t xml:space="preserve">B. </w:t>
            </w:r>
            <w:r w:rsidR="00AB181B">
              <w:rPr>
                <w:rFonts w:cs="Times New Roman"/>
                <w:b/>
                <w:szCs w:val="24"/>
              </w:rPr>
              <w:t xml:space="preserve"> </w:t>
            </w:r>
            <w:r w:rsidR="00C439B8">
              <w:rPr>
                <w:rFonts w:cs="Times New Roman"/>
                <w:b/>
                <w:szCs w:val="24"/>
              </w:rPr>
              <w:t xml:space="preserve">Additional </w:t>
            </w:r>
            <w:r w:rsidR="004A684C">
              <w:rPr>
                <w:rFonts w:cs="Times New Roman"/>
                <w:b/>
                <w:szCs w:val="24"/>
              </w:rPr>
              <w:t>Questions</w:t>
            </w:r>
            <w:r w:rsidR="00C111C9">
              <w:rPr>
                <w:rFonts w:cs="Times New Roman"/>
                <w:b/>
                <w:szCs w:val="24"/>
              </w:rPr>
              <w:t xml:space="preserve"> – Establish New Utility</w:t>
            </w:r>
          </w:p>
        </w:tc>
      </w:tr>
      <w:tr w:rsidR="00C111C9" w14:paraId="36A2A08F" w14:textId="77777777" w:rsidTr="004A684C">
        <w:tblPrEx>
          <w:tblCellMar>
            <w:left w:w="108" w:type="dxa"/>
            <w:right w:w="108" w:type="dxa"/>
          </w:tblCellMar>
        </w:tblPrEx>
        <w:trPr>
          <w:trHeight w:val="30"/>
        </w:trPr>
        <w:tc>
          <w:tcPr>
            <w:tcW w:w="10790" w:type="dxa"/>
            <w:gridSpan w:val="2"/>
          </w:tcPr>
          <w:p w14:paraId="568A829D" w14:textId="32711A84" w:rsidR="00C111C9" w:rsidRPr="005C0CAA" w:rsidRDefault="004A684C" w:rsidP="009F4BC7">
            <w:pPr>
              <w:pStyle w:val="ListParagraph"/>
              <w:keepNext/>
              <w:keepLines/>
              <w:numPr>
                <w:ilvl w:val="0"/>
                <w:numId w:val="33"/>
              </w:numPr>
              <w:spacing w:before="100" w:after="100"/>
              <w:ind w:left="422" w:hanging="422"/>
              <w:rPr>
                <w:rFonts w:cs="Times New Roman"/>
                <w:b/>
              </w:rPr>
            </w:pPr>
            <w:r w:rsidRPr="005C0CAA">
              <w:rPr>
                <w:rFonts w:cs="Times New Roman"/>
                <w:b/>
              </w:rPr>
              <w:t xml:space="preserve">Application should request authorization from </w:t>
            </w:r>
            <w:r w:rsidR="00A97586" w:rsidRPr="005C0CAA">
              <w:rPr>
                <w:rFonts w:cs="Times New Roman"/>
                <w:b/>
              </w:rPr>
              <w:t>the Commission</w:t>
            </w:r>
            <w:r w:rsidRPr="005C0CAA">
              <w:rPr>
                <w:rFonts w:cs="Times New Roman"/>
                <w:b/>
              </w:rPr>
              <w:t xml:space="preserve"> to create a new water utility with new Utility ID number and to establish water rates for the new water utility.</w:t>
            </w:r>
          </w:p>
          <w:p w14:paraId="12573540" w14:textId="7BE9C5A6" w:rsidR="004A684C" w:rsidRDefault="00AB181B" w:rsidP="00AD749C">
            <w:pPr>
              <w:spacing w:before="100" w:after="100"/>
              <w:rPr>
                <w:rFonts w:cs="Times New Roman"/>
                <w:sz w:val="22"/>
              </w:rPr>
            </w:pPr>
            <w:r>
              <w:rPr>
                <w:rFonts w:cs="Times New Roman"/>
                <w:sz w:val="22"/>
              </w:rPr>
              <w:t xml:space="preserve">Answer: </w:t>
            </w:r>
            <w:r w:rsidRPr="00597346">
              <w:rPr>
                <w:rFonts w:cs="Times New Roman"/>
                <w:sz w:val="22"/>
              </w:rPr>
              <w:fldChar w:fldCharType="begin">
                <w:ffData>
                  <w:name w:val="Text1"/>
                  <w:enabled/>
                  <w:calcOnExit w:val="0"/>
                  <w:textInput/>
                </w:ffData>
              </w:fldChar>
            </w:r>
            <w:r w:rsidRPr="00597346">
              <w:rPr>
                <w:rFonts w:cs="Times New Roman"/>
                <w:sz w:val="22"/>
              </w:rPr>
              <w:instrText xml:space="preserve"> FORMTEXT </w:instrText>
            </w:r>
            <w:r w:rsidRPr="00597346">
              <w:rPr>
                <w:rFonts w:cs="Times New Roman"/>
                <w:sz w:val="22"/>
              </w:rPr>
            </w:r>
            <w:r w:rsidRPr="00597346">
              <w:rPr>
                <w:rFonts w:cs="Times New Roman"/>
                <w:sz w:val="22"/>
              </w:rPr>
              <w:fldChar w:fldCharType="separate"/>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sz w:val="22"/>
              </w:rPr>
              <w:fldChar w:fldCharType="end"/>
            </w:r>
          </w:p>
        </w:tc>
      </w:tr>
      <w:tr w:rsidR="004A684C" w14:paraId="0AAAC37D" w14:textId="77777777" w:rsidTr="00C111C9">
        <w:tblPrEx>
          <w:tblCellMar>
            <w:left w:w="108" w:type="dxa"/>
            <w:right w:w="108" w:type="dxa"/>
          </w:tblCellMar>
        </w:tblPrEx>
        <w:trPr>
          <w:trHeight w:val="28"/>
        </w:trPr>
        <w:tc>
          <w:tcPr>
            <w:tcW w:w="10790" w:type="dxa"/>
            <w:gridSpan w:val="2"/>
          </w:tcPr>
          <w:p w14:paraId="7BE2BC68" w14:textId="7869CCCD" w:rsidR="004A684C" w:rsidRPr="005C0CAA" w:rsidRDefault="004A684C" w:rsidP="009F4BC7">
            <w:pPr>
              <w:pStyle w:val="ListParagraph"/>
              <w:keepNext/>
              <w:keepLines/>
              <w:numPr>
                <w:ilvl w:val="0"/>
                <w:numId w:val="33"/>
              </w:numPr>
              <w:spacing w:before="100" w:after="100"/>
              <w:ind w:left="422" w:hanging="450"/>
              <w:rPr>
                <w:rFonts w:cs="Times New Roman"/>
                <w:b/>
              </w:rPr>
            </w:pPr>
            <w:r w:rsidRPr="005C0CAA">
              <w:rPr>
                <w:rFonts w:cs="Times New Roman"/>
                <w:b/>
              </w:rPr>
              <w:t>Include a brief history of the project, explaining why it is needed, how it started and what studies and reports have been completed.</w:t>
            </w:r>
          </w:p>
          <w:p w14:paraId="2C4FC0F8" w14:textId="7427CE13" w:rsidR="004A684C" w:rsidRDefault="00AB181B" w:rsidP="00AD749C">
            <w:pPr>
              <w:spacing w:before="100" w:after="100"/>
              <w:rPr>
                <w:rFonts w:cs="Times New Roman"/>
                <w:sz w:val="22"/>
              </w:rPr>
            </w:pPr>
            <w:r>
              <w:rPr>
                <w:rFonts w:cs="Times New Roman"/>
                <w:sz w:val="22"/>
              </w:rPr>
              <w:t xml:space="preserve">Answer: </w:t>
            </w:r>
            <w:r w:rsidRPr="00597346">
              <w:rPr>
                <w:rFonts w:cs="Times New Roman"/>
                <w:sz w:val="22"/>
              </w:rPr>
              <w:fldChar w:fldCharType="begin">
                <w:ffData>
                  <w:name w:val="Text1"/>
                  <w:enabled/>
                  <w:calcOnExit w:val="0"/>
                  <w:textInput/>
                </w:ffData>
              </w:fldChar>
            </w:r>
            <w:r w:rsidRPr="00597346">
              <w:rPr>
                <w:rFonts w:cs="Times New Roman"/>
                <w:sz w:val="22"/>
              </w:rPr>
              <w:instrText xml:space="preserve"> FORMTEXT </w:instrText>
            </w:r>
            <w:r w:rsidRPr="00597346">
              <w:rPr>
                <w:rFonts w:cs="Times New Roman"/>
                <w:sz w:val="22"/>
              </w:rPr>
            </w:r>
            <w:r w:rsidRPr="00597346">
              <w:rPr>
                <w:rFonts w:cs="Times New Roman"/>
                <w:sz w:val="22"/>
              </w:rPr>
              <w:fldChar w:fldCharType="separate"/>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sz w:val="22"/>
              </w:rPr>
              <w:fldChar w:fldCharType="end"/>
            </w:r>
          </w:p>
        </w:tc>
      </w:tr>
      <w:tr w:rsidR="004A684C" w14:paraId="0D3A5B30" w14:textId="77777777" w:rsidTr="00C111C9">
        <w:tblPrEx>
          <w:tblCellMar>
            <w:left w:w="108" w:type="dxa"/>
            <w:right w:w="108" w:type="dxa"/>
          </w:tblCellMar>
        </w:tblPrEx>
        <w:trPr>
          <w:trHeight w:val="28"/>
        </w:trPr>
        <w:tc>
          <w:tcPr>
            <w:tcW w:w="10790" w:type="dxa"/>
            <w:gridSpan w:val="2"/>
          </w:tcPr>
          <w:p w14:paraId="28ADEDD7" w14:textId="00254D64" w:rsidR="004A684C" w:rsidRPr="005C0CAA" w:rsidRDefault="004A684C" w:rsidP="009F4BC7">
            <w:pPr>
              <w:pStyle w:val="ListParagraph"/>
              <w:keepNext/>
              <w:keepLines/>
              <w:numPr>
                <w:ilvl w:val="0"/>
                <w:numId w:val="33"/>
              </w:numPr>
              <w:spacing w:before="100" w:after="100"/>
              <w:ind w:left="422" w:hanging="450"/>
              <w:rPr>
                <w:rFonts w:cs="Times New Roman"/>
                <w:b/>
              </w:rPr>
            </w:pPr>
            <w:r w:rsidRPr="005C0CAA">
              <w:rPr>
                <w:rFonts w:cs="Times New Roman"/>
                <w:b/>
              </w:rPr>
              <w:t>Pr</w:t>
            </w:r>
            <w:r w:rsidR="006A682E" w:rsidRPr="005C0CAA">
              <w:rPr>
                <w:rFonts w:cs="Times New Roman"/>
                <w:b/>
              </w:rPr>
              <w:t>ovide pr</w:t>
            </w:r>
            <w:r w:rsidRPr="005C0CAA">
              <w:rPr>
                <w:rFonts w:cs="Times New Roman"/>
                <w:b/>
              </w:rPr>
              <w:t xml:space="preserve">oof that all requirements have been met for </w:t>
            </w:r>
            <w:hyperlink r:id="rId50" w:history="1">
              <w:r w:rsidRPr="006826BE">
                <w:rPr>
                  <w:rStyle w:val="Hyperlink"/>
                  <w:rFonts w:cs="Times New Roman"/>
                  <w:b/>
                  <w:color w:val="507992"/>
                </w:rPr>
                <w:t xml:space="preserve">Wis. Stat. </w:t>
              </w:r>
              <w:r w:rsidR="008B7C9E" w:rsidRPr="006826BE">
                <w:rPr>
                  <w:rStyle w:val="Hyperlink"/>
                  <w:rFonts w:cs="Times New Roman"/>
                  <w:b/>
                  <w:color w:val="507992"/>
                </w:rPr>
                <w:t xml:space="preserve">§§ </w:t>
              </w:r>
              <w:r w:rsidRPr="006826BE">
                <w:rPr>
                  <w:rStyle w:val="Hyperlink"/>
                  <w:rFonts w:cs="Times New Roman"/>
                  <w:b/>
                  <w:color w:val="507992"/>
                </w:rPr>
                <w:t>66.0803</w:t>
              </w:r>
            </w:hyperlink>
            <w:r w:rsidRPr="005C0CAA">
              <w:rPr>
                <w:rFonts w:cs="Times New Roman"/>
                <w:b/>
              </w:rPr>
              <w:t xml:space="preserve">, </w:t>
            </w:r>
            <w:hyperlink r:id="rId51" w:history="1">
              <w:r w:rsidRPr="00EB1547">
                <w:rPr>
                  <w:rStyle w:val="Hyperlink"/>
                  <w:rFonts w:cs="Times New Roman"/>
                  <w:b/>
                  <w:color w:val="507992"/>
                </w:rPr>
                <w:t>66.0817</w:t>
              </w:r>
            </w:hyperlink>
            <w:r w:rsidRPr="005C0CAA">
              <w:rPr>
                <w:rFonts w:cs="Times New Roman"/>
                <w:b/>
              </w:rPr>
              <w:t xml:space="preserve">, </w:t>
            </w:r>
            <w:hyperlink r:id="rId52" w:history="1">
              <w:r w:rsidRPr="00EB1547">
                <w:rPr>
                  <w:rStyle w:val="Hyperlink"/>
                  <w:rFonts w:cs="Times New Roman"/>
                  <w:b/>
                  <w:color w:val="507992"/>
                </w:rPr>
                <w:t>196.49</w:t>
              </w:r>
            </w:hyperlink>
            <w:r w:rsidRPr="005C0CAA">
              <w:rPr>
                <w:rFonts w:cs="Times New Roman"/>
                <w:b/>
              </w:rPr>
              <w:t xml:space="preserve">, </w:t>
            </w:r>
            <w:hyperlink r:id="rId53" w:history="1">
              <w:r w:rsidRPr="00EB1547">
                <w:rPr>
                  <w:rStyle w:val="Hyperlink"/>
                  <w:rFonts w:cs="Times New Roman"/>
                  <w:b/>
                  <w:color w:val="507992"/>
                </w:rPr>
                <w:t>196.80</w:t>
              </w:r>
            </w:hyperlink>
            <w:r w:rsidRPr="005C0CAA">
              <w:rPr>
                <w:rFonts w:cs="Times New Roman"/>
                <w:b/>
              </w:rPr>
              <w:t xml:space="preserve"> and </w:t>
            </w:r>
            <w:hyperlink r:id="rId54" w:history="1">
              <w:r w:rsidRPr="00EB1547">
                <w:rPr>
                  <w:rStyle w:val="Hyperlink"/>
                  <w:rFonts w:cs="Times New Roman"/>
                  <w:b/>
                  <w:color w:val="507992"/>
                </w:rPr>
                <w:t>196.81</w:t>
              </w:r>
            </w:hyperlink>
            <w:r w:rsidRPr="005C0CAA">
              <w:rPr>
                <w:rFonts w:cs="Times New Roman"/>
                <w:b/>
              </w:rPr>
              <w:t>.</w:t>
            </w:r>
          </w:p>
          <w:p w14:paraId="541A3A45" w14:textId="0E463FD6" w:rsidR="004A684C" w:rsidRDefault="00AB181B" w:rsidP="00AD749C">
            <w:pPr>
              <w:spacing w:before="100" w:after="100"/>
              <w:rPr>
                <w:rFonts w:cs="Times New Roman"/>
                <w:sz w:val="22"/>
              </w:rPr>
            </w:pPr>
            <w:r>
              <w:rPr>
                <w:rFonts w:cs="Times New Roman"/>
                <w:sz w:val="22"/>
              </w:rPr>
              <w:t xml:space="preserve">Answer: </w:t>
            </w:r>
            <w:r w:rsidRPr="00597346">
              <w:rPr>
                <w:rFonts w:cs="Times New Roman"/>
                <w:sz w:val="22"/>
              </w:rPr>
              <w:fldChar w:fldCharType="begin">
                <w:ffData>
                  <w:name w:val="Text1"/>
                  <w:enabled/>
                  <w:calcOnExit w:val="0"/>
                  <w:textInput/>
                </w:ffData>
              </w:fldChar>
            </w:r>
            <w:r w:rsidRPr="00597346">
              <w:rPr>
                <w:rFonts w:cs="Times New Roman"/>
                <w:sz w:val="22"/>
              </w:rPr>
              <w:instrText xml:space="preserve"> FORMTEXT </w:instrText>
            </w:r>
            <w:r w:rsidRPr="00597346">
              <w:rPr>
                <w:rFonts w:cs="Times New Roman"/>
                <w:sz w:val="22"/>
              </w:rPr>
            </w:r>
            <w:r w:rsidRPr="00597346">
              <w:rPr>
                <w:rFonts w:cs="Times New Roman"/>
                <w:sz w:val="22"/>
              </w:rPr>
              <w:fldChar w:fldCharType="separate"/>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sz w:val="22"/>
              </w:rPr>
              <w:fldChar w:fldCharType="end"/>
            </w:r>
          </w:p>
        </w:tc>
      </w:tr>
      <w:tr w:rsidR="004A684C" w14:paraId="402E619B" w14:textId="77777777" w:rsidTr="00C111C9">
        <w:tblPrEx>
          <w:tblCellMar>
            <w:left w:w="108" w:type="dxa"/>
            <w:right w:w="108" w:type="dxa"/>
          </w:tblCellMar>
        </w:tblPrEx>
        <w:trPr>
          <w:trHeight w:val="28"/>
        </w:trPr>
        <w:tc>
          <w:tcPr>
            <w:tcW w:w="10790" w:type="dxa"/>
            <w:gridSpan w:val="2"/>
          </w:tcPr>
          <w:p w14:paraId="5E8549A9" w14:textId="634D4DBD" w:rsidR="004A684C" w:rsidRPr="005C0CAA" w:rsidRDefault="004A684C" w:rsidP="009F4BC7">
            <w:pPr>
              <w:pStyle w:val="ListParagraph"/>
              <w:keepNext/>
              <w:keepLines/>
              <w:numPr>
                <w:ilvl w:val="0"/>
                <w:numId w:val="33"/>
              </w:numPr>
              <w:spacing w:before="100" w:after="100"/>
              <w:ind w:left="422" w:hanging="450"/>
              <w:rPr>
                <w:rFonts w:cs="Times New Roman"/>
                <w:b/>
              </w:rPr>
            </w:pPr>
            <w:r w:rsidRPr="005C0CAA">
              <w:rPr>
                <w:rFonts w:cs="Times New Roman"/>
                <w:b/>
              </w:rPr>
              <w:t>Number of residential, multi-family, commercial, industrial, and public authority customers by meter size expected to be connected to the water system by the third year of operation.</w:t>
            </w:r>
          </w:p>
          <w:p w14:paraId="12C8E60E" w14:textId="357A38E6" w:rsidR="004A684C" w:rsidRDefault="00AB181B" w:rsidP="00AD749C">
            <w:pPr>
              <w:spacing w:before="100" w:after="100"/>
              <w:rPr>
                <w:rFonts w:cs="Times New Roman"/>
                <w:sz w:val="22"/>
              </w:rPr>
            </w:pPr>
            <w:r>
              <w:rPr>
                <w:rFonts w:cs="Times New Roman"/>
                <w:sz w:val="22"/>
              </w:rPr>
              <w:t xml:space="preserve">Answer: </w:t>
            </w:r>
            <w:r w:rsidRPr="00597346">
              <w:rPr>
                <w:rFonts w:cs="Times New Roman"/>
                <w:sz w:val="22"/>
              </w:rPr>
              <w:fldChar w:fldCharType="begin">
                <w:ffData>
                  <w:name w:val="Text1"/>
                  <w:enabled/>
                  <w:calcOnExit w:val="0"/>
                  <w:textInput/>
                </w:ffData>
              </w:fldChar>
            </w:r>
            <w:r w:rsidRPr="00597346">
              <w:rPr>
                <w:rFonts w:cs="Times New Roman"/>
                <w:sz w:val="22"/>
              </w:rPr>
              <w:instrText xml:space="preserve"> FORMTEXT </w:instrText>
            </w:r>
            <w:r w:rsidRPr="00597346">
              <w:rPr>
                <w:rFonts w:cs="Times New Roman"/>
                <w:sz w:val="22"/>
              </w:rPr>
            </w:r>
            <w:r w:rsidRPr="00597346">
              <w:rPr>
                <w:rFonts w:cs="Times New Roman"/>
                <w:sz w:val="22"/>
              </w:rPr>
              <w:fldChar w:fldCharType="separate"/>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sz w:val="22"/>
              </w:rPr>
              <w:fldChar w:fldCharType="end"/>
            </w:r>
          </w:p>
        </w:tc>
      </w:tr>
      <w:tr w:rsidR="004A684C" w14:paraId="5260D9A8" w14:textId="77777777" w:rsidTr="00C111C9">
        <w:tblPrEx>
          <w:tblCellMar>
            <w:left w:w="108" w:type="dxa"/>
            <w:right w:w="108" w:type="dxa"/>
          </w:tblCellMar>
        </w:tblPrEx>
        <w:trPr>
          <w:trHeight w:val="28"/>
        </w:trPr>
        <w:tc>
          <w:tcPr>
            <w:tcW w:w="10790" w:type="dxa"/>
            <w:gridSpan w:val="2"/>
          </w:tcPr>
          <w:p w14:paraId="25873AD9" w14:textId="13834187" w:rsidR="004A684C" w:rsidRPr="005C0CAA" w:rsidRDefault="004A684C" w:rsidP="009F4BC7">
            <w:pPr>
              <w:pStyle w:val="ListParagraph"/>
              <w:keepNext/>
              <w:keepLines/>
              <w:numPr>
                <w:ilvl w:val="0"/>
                <w:numId w:val="33"/>
              </w:numPr>
              <w:spacing w:before="100" w:after="100"/>
              <w:ind w:left="422" w:hanging="450"/>
              <w:rPr>
                <w:rFonts w:cs="Times New Roman"/>
                <w:b/>
              </w:rPr>
            </w:pPr>
            <w:r w:rsidRPr="005C0CAA">
              <w:rPr>
                <w:rFonts w:cs="Times New Roman"/>
                <w:b/>
              </w:rPr>
              <w:t>For residential customers provide a forecast of the volume sales to an average residential customer for a single billing period.</w:t>
            </w:r>
          </w:p>
          <w:p w14:paraId="4E634BD4" w14:textId="02892EE4" w:rsidR="004A684C" w:rsidRDefault="00AB181B" w:rsidP="00AD749C">
            <w:pPr>
              <w:spacing w:before="100" w:after="100"/>
              <w:rPr>
                <w:rFonts w:cs="Times New Roman"/>
                <w:sz w:val="22"/>
              </w:rPr>
            </w:pPr>
            <w:r>
              <w:rPr>
                <w:rFonts w:cs="Times New Roman"/>
                <w:sz w:val="22"/>
              </w:rPr>
              <w:t xml:space="preserve">Answer: </w:t>
            </w:r>
            <w:r w:rsidRPr="00597346">
              <w:rPr>
                <w:rFonts w:cs="Times New Roman"/>
                <w:sz w:val="22"/>
              </w:rPr>
              <w:fldChar w:fldCharType="begin">
                <w:ffData>
                  <w:name w:val="Text1"/>
                  <w:enabled/>
                  <w:calcOnExit w:val="0"/>
                  <w:textInput/>
                </w:ffData>
              </w:fldChar>
            </w:r>
            <w:r w:rsidRPr="00597346">
              <w:rPr>
                <w:rFonts w:cs="Times New Roman"/>
                <w:sz w:val="22"/>
              </w:rPr>
              <w:instrText xml:space="preserve"> FORMTEXT </w:instrText>
            </w:r>
            <w:r w:rsidRPr="00597346">
              <w:rPr>
                <w:rFonts w:cs="Times New Roman"/>
                <w:sz w:val="22"/>
              </w:rPr>
            </w:r>
            <w:r w:rsidRPr="00597346">
              <w:rPr>
                <w:rFonts w:cs="Times New Roman"/>
                <w:sz w:val="22"/>
              </w:rPr>
              <w:fldChar w:fldCharType="separate"/>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sz w:val="22"/>
              </w:rPr>
              <w:fldChar w:fldCharType="end"/>
            </w:r>
          </w:p>
        </w:tc>
      </w:tr>
      <w:tr w:rsidR="004A684C" w14:paraId="35AB42F2" w14:textId="77777777" w:rsidTr="00C111C9">
        <w:tblPrEx>
          <w:tblCellMar>
            <w:left w:w="108" w:type="dxa"/>
            <w:right w:w="108" w:type="dxa"/>
          </w:tblCellMar>
        </w:tblPrEx>
        <w:trPr>
          <w:trHeight w:val="28"/>
        </w:trPr>
        <w:tc>
          <w:tcPr>
            <w:tcW w:w="10790" w:type="dxa"/>
            <w:gridSpan w:val="2"/>
          </w:tcPr>
          <w:p w14:paraId="41CE4F28" w14:textId="25F7D3ED" w:rsidR="004A684C" w:rsidRPr="005C0CAA" w:rsidRDefault="004A684C" w:rsidP="009F4BC7">
            <w:pPr>
              <w:pStyle w:val="ListParagraph"/>
              <w:keepNext/>
              <w:keepLines/>
              <w:numPr>
                <w:ilvl w:val="0"/>
                <w:numId w:val="33"/>
              </w:numPr>
              <w:spacing w:before="100" w:after="100"/>
              <w:ind w:left="422" w:hanging="450"/>
              <w:rPr>
                <w:rFonts w:cs="Times New Roman"/>
                <w:b/>
              </w:rPr>
            </w:pPr>
            <w:r w:rsidRPr="005C0CAA">
              <w:rPr>
                <w:rFonts w:cs="Times New Roman"/>
                <w:b/>
              </w:rPr>
              <w:t>For the other customer classes estimate the volume of water anticipated to be sold in each billing period.</w:t>
            </w:r>
          </w:p>
          <w:p w14:paraId="688AF378" w14:textId="0864D301" w:rsidR="004A684C" w:rsidRDefault="00AB181B" w:rsidP="00AD749C">
            <w:pPr>
              <w:spacing w:before="100" w:after="100"/>
              <w:rPr>
                <w:rFonts w:cs="Times New Roman"/>
                <w:sz w:val="22"/>
              </w:rPr>
            </w:pPr>
            <w:r>
              <w:rPr>
                <w:rFonts w:cs="Times New Roman"/>
                <w:sz w:val="22"/>
              </w:rPr>
              <w:t xml:space="preserve">Answer: </w:t>
            </w:r>
            <w:r w:rsidRPr="00597346">
              <w:rPr>
                <w:rFonts w:cs="Times New Roman"/>
                <w:sz w:val="22"/>
              </w:rPr>
              <w:fldChar w:fldCharType="begin">
                <w:ffData>
                  <w:name w:val="Text1"/>
                  <w:enabled/>
                  <w:calcOnExit w:val="0"/>
                  <w:textInput/>
                </w:ffData>
              </w:fldChar>
            </w:r>
            <w:r w:rsidRPr="00597346">
              <w:rPr>
                <w:rFonts w:cs="Times New Roman"/>
                <w:sz w:val="22"/>
              </w:rPr>
              <w:instrText xml:space="preserve"> FORMTEXT </w:instrText>
            </w:r>
            <w:r w:rsidRPr="00597346">
              <w:rPr>
                <w:rFonts w:cs="Times New Roman"/>
                <w:sz w:val="22"/>
              </w:rPr>
            </w:r>
            <w:r w:rsidRPr="00597346">
              <w:rPr>
                <w:rFonts w:cs="Times New Roman"/>
                <w:sz w:val="22"/>
              </w:rPr>
              <w:fldChar w:fldCharType="separate"/>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sz w:val="22"/>
              </w:rPr>
              <w:fldChar w:fldCharType="end"/>
            </w:r>
          </w:p>
        </w:tc>
      </w:tr>
      <w:tr w:rsidR="004A684C" w14:paraId="185D6ED4" w14:textId="77777777" w:rsidTr="00C111C9">
        <w:tblPrEx>
          <w:tblCellMar>
            <w:left w:w="108" w:type="dxa"/>
            <w:right w:w="108" w:type="dxa"/>
          </w:tblCellMar>
        </w:tblPrEx>
        <w:trPr>
          <w:trHeight w:val="28"/>
        </w:trPr>
        <w:tc>
          <w:tcPr>
            <w:tcW w:w="10790" w:type="dxa"/>
            <w:gridSpan w:val="2"/>
          </w:tcPr>
          <w:p w14:paraId="5B8EACA8" w14:textId="4E7F9D24" w:rsidR="004A684C" w:rsidRPr="005C0CAA" w:rsidRDefault="004A684C" w:rsidP="009F4BC7">
            <w:pPr>
              <w:pStyle w:val="ListParagraph"/>
              <w:keepNext/>
              <w:keepLines/>
              <w:numPr>
                <w:ilvl w:val="0"/>
                <w:numId w:val="33"/>
              </w:numPr>
              <w:spacing w:before="100" w:after="100"/>
              <w:ind w:left="422" w:hanging="450"/>
              <w:rPr>
                <w:b/>
              </w:rPr>
            </w:pPr>
            <w:r w:rsidRPr="005C0CAA">
              <w:rPr>
                <w:b/>
              </w:rPr>
              <w:t>List all large industrial or commercial customers and a forecast of their volume sales during each billing period.</w:t>
            </w:r>
          </w:p>
          <w:p w14:paraId="06341D87" w14:textId="38CB80DA" w:rsidR="004A684C" w:rsidRDefault="00AB181B" w:rsidP="00EE00F0">
            <w:pPr>
              <w:keepLines/>
              <w:spacing w:before="100" w:after="100"/>
              <w:rPr>
                <w:rFonts w:cs="Times New Roman"/>
                <w:sz w:val="22"/>
              </w:rPr>
            </w:pPr>
            <w:r w:rsidRPr="00EE00F0">
              <w:rPr>
                <w:sz w:val="22"/>
              </w:rPr>
              <w:t xml:space="preserve">Answer: </w:t>
            </w:r>
            <w:r w:rsidRPr="00EE00F0">
              <w:rPr>
                <w:sz w:val="22"/>
              </w:rPr>
              <w:fldChar w:fldCharType="begin">
                <w:ffData>
                  <w:name w:val="Text1"/>
                  <w:enabled/>
                  <w:calcOnExit w:val="0"/>
                  <w:textInput/>
                </w:ffData>
              </w:fldChar>
            </w:r>
            <w:r w:rsidRPr="00EE00F0">
              <w:rPr>
                <w:sz w:val="22"/>
              </w:rPr>
              <w:instrText xml:space="preserve"> FORMTEXT </w:instrText>
            </w:r>
            <w:r w:rsidRPr="00EE00F0">
              <w:rPr>
                <w:sz w:val="22"/>
              </w:rPr>
            </w:r>
            <w:r w:rsidRPr="00EE00F0">
              <w:rPr>
                <w:sz w:val="22"/>
              </w:rPr>
              <w:fldChar w:fldCharType="separate"/>
            </w:r>
            <w:r w:rsidRPr="00EE00F0">
              <w:rPr>
                <w:sz w:val="22"/>
              </w:rPr>
              <w:t> </w:t>
            </w:r>
            <w:r w:rsidRPr="00EE00F0">
              <w:rPr>
                <w:sz w:val="22"/>
              </w:rPr>
              <w:t> </w:t>
            </w:r>
            <w:r w:rsidRPr="00EE00F0">
              <w:rPr>
                <w:sz w:val="22"/>
              </w:rPr>
              <w:t> </w:t>
            </w:r>
            <w:r w:rsidRPr="00EE00F0">
              <w:rPr>
                <w:sz w:val="22"/>
              </w:rPr>
              <w:t> </w:t>
            </w:r>
            <w:r w:rsidRPr="00EE00F0">
              <w:rPr>
                <w:sz w:val="22"/>
              </w:rPr>
              <w:t> </w:t>
            </w:r>
            <w:r w:rsidRPr="00EE00F0">
              <w:rPr>
                <w:sz w:val="22"/>
              </w:rPr>
              <w:fldChar w:fldCharType="end"/>
            </w:r>
          </w:p>
        </w:tc>
      </w:tr>
      <w:tr w:rsidR="004A684C" w14:paraId="45C799FC" w14:textId="77777777" w:rsidTr="00C111C9">
        <w:tblPrEx>
          <w:tblCellMar>
            <w:left w:w="108" w:type="dxa"/>
            <w:right w:w="108" w:type="dxa"/>
          </w:tblCellMar>
        </w:tblPrEx>
        <w:trPr>
          <w:trHeight w:val="28"/>
        </w:trPr>
        <w:tc>
          <w:tcPr>
            <w:tcW w:w="10790" w:type="dxa"/>
            <w:gridSpan w:val="2"/>
          </w:tcPr>
          <w:p w14:paraId="09F3F7F0" w14:textId="13BE53A0" w:rsidR="004A684C" w:rsidRPr="005C0CAA" w:rsidRDefault="004A684C" w:rsidP="009F4BC7">
            <w:pPr>
              <w:pStyle w:val="ListParagraph"/>
              <w:keepNext/>
              <w:keepLines/>
              <w:numPr>
                <w:ilvl w:val="0"/>
                <w:numId w:val="33"/>
              </w:numPr>
              <w:spacing w:before="100" w:after="100"/>
              <w:ind w:left="422" w:hanging="450"/>
              <w:rPr>
                <w:rFonts w:cs="Times New Roman"/>
                <w:b/>
              </w:rPr>
            </w:pPr>
            <w:r w:rsidRPr="005C0CAA">
              <w:rPr>
                <w:rFonts w:cs="Times New Roman"/>
                <w:b/>
              </w:rPr>
              <w:t>What is the proposed billing period (monthly or quarterly)?</w:t>
            </w:r>
          </w:p>
          <w:p w14:paraId="537189FD" w14:textId="0EBD1D0D" w:rsidR="004A684C" w:rsidRDefault="00AB181B" w:rsidP="00AD749C">
            <w:pPr>
              <w:spacing w:before="100" w:after="100"/>
              <w:rPr>
                <w:rFonts w:cs="Times New Roman"/>
                <w:sz w:val="22"/>
              </w:rPr>
            </w:pPr>
            <w:r>
              <w:rPr>
                <w:rFonts w:cs="Times New Roman"/>
                <w:sz w:val="22"/>
              </w:rPr>
              <w:t xml:space="preserve">Answer: </w:t>
            </w:r>
            <w:r w:rsidRPr="00597346">
              <w:rPr>
                <w:rFonts w:cs="Times New Roman"/>
                <w:sz w:val="22"/>
              </w:rPr>
              <w:fldChar w:fldCharType="begin">
                <w:ffData>
                  <w:name w:val="Text1"/>
                  <w:enabled/>
                  <w:calcOnExit w:val="0"/>
                  <w:textInput/>
                </w:ffData>
              </w:fldChar>
            </w:r>
            <w:r w:rsidRPr="00597346">
              <w:rPr>
                <w:rFonts w:cs="Times New Roman"/>
                <w:sz w:val="22"/>
              </w:rPr>
              <w:instrText xml:space="preserve"> FORMTEXT </w:instrText>
            </w:r>
            <w:r w:rsidRPr="00597346">
              <w:rPr>
                <w:rFonts w:cs="Times New Roman"/>
                <w:sz w:val="22"/>
              </w:rPr>
            </w:r>
            <w:r w:rsidRPr="00597346">
              <w:rPr>
                <w:rFonts w:cs="Times New Roman"/>
                <w:sz w:val="22"/>
              </w:rPr>
              <w:fldChar w:fldCharType="separate"/>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sz w:val="22"/>
              </w:rPr>
              <w:fldChar w:fldCharType="end"/>
            </w:r>
          </w:p>
        </w:tc>
      </w:tr>
      <w:tr w:rsidR="004A684C" w14:paraId="49F7CE7A" w14:textId="77777777" w:rsidTr="00C111C9">
        <w:tblPrEx>
          <w:tblCellMar>
            <w:left w:w="108" w:type="dxa"/>
            <w:right w:w="108" w:type="dxa"/>
          </w:tblCellMar>
        </w:tblPrEx>
        <w:trPr>
          <w:trHeight w:val="28"/>
        </w:trPr>
        <w:tc>
          <w:tcPr>
            <w:tcW w:w="10790" w:type="dxa"/>
            <w:gridSpan w:val="2"/>
          </w:tcPr>
          <w:p w14:paraId="723CE739" w14:textId="778452B8" w:rsidR="004A684C" w:rsidRPr="005C0CAA" w:rsidRDefault="004A684C" w:rsidP="009F4BC7">
            <w:pPr>
              <w:pStyle w:val="ListParagraph"/>
              <w:keepNext/>
              <w:keepLines/>
              <w:numPr>
                <w:ilvl w:val="0"/>
                <w:numId w:val="33"/>
              </w:numPr>
              <w:spacing w:before="100" w:after="100"/>
              <w:ind w:left="422" w:hanging="450"/>
              <w:rPr>
                <w:rFonts w:cs="Times New Roman"/>
                <w:b/>
              </w:rPr>
            </w:pPr>
            <w:r w:rsidRPr="005C0CAA">
              <w:rPr>
                <w:rFonts w:cs="Times New Roman"/>
                <w:b/>
              </w:rPr>
              <w:t>Engineering analysis that includes: total system annual volume, max day demand, fire demand, and max hour demand, size of proposed supply, treatment, storage and distribution facilities.</w:t>
            </w:r>
          </w:p>
          <w:p w14:paraId="156B21AE" w14:textId="72C3E89B" w:rsidR="004A684C" w:rsidRDefault="00AB181B" w:rsidP="00AD749C">
            <w:pPr>
              <w:spacing w:before="100" w:after="100"/>
              <w:rPr>
                <w:rFonts w:cs="Times New Roman"/>
                <w:sz w:val="22"/>
              </w:rPr>
            </w:pPr>
            <w:r>
              <w:rPr>
                <w:rFonts w:cs="Times New Roman"/>
                <w:sz w:val="22"/>
              </w:rPr>
              <w:t xml:space="preserve">Answer: </w:t>
            </w:r>
            <w:r w:rsidRPr="00597346">
              <w:rPr>
                <w:rFonts w:cs="Times New Roman"/>
                <w:sz w:val="22"/>
              </w:rPr>
              <w:fldChar w:fldCharType="begin">
                <w:ffData>
                  <w:name w:val="Text1"/>
                  <w:enabled/>
                  <w:calcOnExit w:val="0"/>
                  <w:textInput/>
                </w:ffData>
              </w:fldChar>
            </w:r>
            <w:r w:rsidRPr="00597346">
              <w:rPr>
                <w:rFonts w:cs="Times New Roman"/>
                <w:sz w:val="22"/>
              </w:rPr>
              <w:instrText xml:space="preserve"> FORMTEXT </w:instrText>
            </w:r>
            <w:r w:rsidRPr="00597346">
              <w:rPr>
                <w:rFonts w:cs="Times New Roman"/>
                <w:sz w:val="22"/>
              </w:rPr>
            </w:r>
            <w:r w:rsidRPr="00597346">
              <w:rPr>
                <w:rFonts w:cs="Times New Roman"/>
                <w:sz w:val="22"/>
              </w:rPr>
              <w:fldChar w:fldCharType="separate"/>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sz w:val="22"/>
              </w:rPr>
              <w:fldChar w:fldCharType="end"/>
            </w:r>
          </w:p>
        </w:tc>
      </w:tr>
      <w:tr w:rsidR="004A684C" w14:paraId="4CC1B251" w14:textId="77777777" w:rsidTr="00C111C9">
        <w:tblPrEx>
          <w:tblCellMar>
            <w:left w:w="108" w:type="dxa"/>
            <w:right w:w="108" w:type="dxa"/>
          </w:tblCellMar>
        </w:tblPrEx>
        <w:trPr>
          <w:trHeight w:val="28"/>
        </w:trPr>
        <w:tc>
          <w:tcPr>
            <w:tcW w:w="10790" w:type="dxa"/>
            <w:gridSpan w:val="2"/>
          </w:tcPr>
          <w:p w14:paraId="1C591F56" w14:textId="223CBA1B" w:rsidR="004A684C" w:rsidRPr="005C0CAA" w:rsidRDefault="004A684C" w:rsidP="009F4BC7">
            <w:pPr>
              <w:pStyle w:val="ListParagraph"/>
              <w:keepNext/>
              <w:keepLines/>
              <w:numPr>
                <w:ilvl w:val="0"/>
                <w:numId w:val="33"/>
              </w:numPr>
              <w:spacing w:before="100" w:after="100"/>
              <w:ind w:left="422" w:hanging="450"/>
              <w:rPr>
                <w:rFonts w:cs="Times New Roman"/>
                <w:b/>
              </w:rPr>
            </w:pPr>
            <w:r w:rsidRPr="005C0CAA">
              <w:rPr>
                <w:rFonts w:cs="Times New Roman"/>
                <w:b/>
              </w:rPr>
              <w:t>Maps clearly showing the locations of existing facilities, proposed facilities, the proposed service area, the service area of neighboring water utilities, and any existing water utilities located in the proposed service area.</w:t>
            </w:r>
          </w:p>
          <w:p w14:paraId="42B8F5FD" w14:textId="2D85F2C5" w:rsidR="004A684C" w:rsidRDefault="00AB181B" w:rsidP="00AD749C">
            <w:pPr>
              <w:spacing w:before="100" w:after="100"/>
              <w:rPr>
                <w:rFonts w:cs="Times New Roman"/>
                <w:sz w:val="22"/>
              </w:rPr>
            </w:pPr>
            <w:r>
              <w:rPr>
                <w:rFonts w:cs="Times New Roman"/>
                <w:sz w:val="22"/>
              </w:rPr>
              <w:t xml:space="preserve">Answer: </w:t>
            </w:r>
            <w:r w:rsidRPr="00597346">
              <w:rPr>
                <w:rFonts w:cs="Times New Roman"/>
                <w:sz w:val="22"/>
              </w:rPr>
              <w:fldChar w:fldCharType="begin">
                <w:ffData>
                  <w:name w:val="Text1"/>
                  <w:enabled/>
                  <w:calcOnExit w:val="0"/>
                  <w:textInput/>
                </w:ffData>
              </w:fldChar>
            </w:r>
            <w:r w:rsidRPr="00597346">
              <w:rPr>
                <w:rFonts w:cs="Times New Roman"/>
                <w:sz w:val="22"/>
              </w:rPr>
              <w:instrText xml:space="preserve"> FORMTEXT </w:instrText>
            </w:r>
            <w:r w:rsidRPr="00597346">
              <w:rPr>
                <w:rFonts w:cs="Times New Roman"/>
                <w:sz w:val="22"/>
              </w:rPr>
            </w:r>
            <w:r w:rsidRPr="00597346">
              <w:rPr>
                <w:rFonts w:cs="Times New Roman"/>
                <w:sz w:val="22"/>
              </w:rPr>
              <w:fldChar w:fldCharType="separate"/>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sz w:val="22"/>
              </w:rPr>
              <w:fldChar w:fldCharType="end"/>
            </w:r>
          </w:p>
        </w:tc>
      </w:tr>
      <w:tr w:rsidR="004A684C" w14:paraId="3BD00685" w14:textId="77777777" w:rsidTr="00C111C9">
        <w:tblPrEx>
          <w:tblCellMar>
            <w:left w:w="108" w:type="dxa"/>
            <w:right w:w="108" w:type="dxa"/>
          </w:tblCellMar>
        </w:tblPrEx>
        <w:trPr>
          <w:trHeight w:val="28"/>
        </w:trPr>
        <w:tc>
          <w:tcPr>
            <w:tcW w:w="10790" w:type="dxa"/>
            <w:gridSpan w:val="2"/>
          </w:tcPr>
          <w:p w14:paraId="03DA519C" w14:textId="3A6B928F" w:rsidR="004A684C" w:rsidRPr="005C0CAA" w:rsidRDefault="004A684C" w:rsidP="009F4BC7">
            <w:pPr>
              <w:pStyle w:val="ListParagraph"/>
              <w:keepNext/>
              <w:keepLines/>
              <w:numPr>
                <w:ilvl w:val="0"/>
                <w:numId w:val="33"/>
              </w:numPr>
              <w:spacing w:before="100" w:after="100"/>
              <w:ind w:left="422" w:hanging="450"/>
              <w:rPr>
                <w:rFonts w:cs="Times New Roman"/>
                <w:b/>
              </w:rPr>
            </w:pPr>
            <w:r w:rsidRPr="005C0CAA">
              <w:rPr>
                <w:rFonts w:cs="Times New Roman"/>
                <w:b/>
              </w:rPr>
              <w:t xml:space="preserve">A discussion and detailed engineering and economic analysis of alternatives including their associated costs and water rates. </w:t>
            </w:r>
            <w:r w:rsidRPr="00FE7D55">
              <w:rPr>
                <w:rFonts w:cs="Times New Roman"/>
              </w:rPr>
              <w:t xml:space="preserve">At a minimum the alternatives should include: </w:t>
            </w:r>
            <w:r w:rsidR="00A0286F" w:rsidRPr="00FE7D55">
              <w:rPr>
                <w:rFonts w:cs="Times New Roman"/>
              </w:rPr>
              <w:t xml:space="preserve">receiving </w:t>
            </w:r>
            <w:r w:rsidRPr="00FE7D55">
              <w:rPr>
                <w:rFonts w:cs="Times New Roman"/>
              </w:rPr>
              <w:t xml:space="preserve">retail service from </w:t>
            </w:r>
            <w:r w:rsidR="00A0286F" w:rsidRPr="00FE7D55">
              <w:rPr>
                <w:rFonts w:cs="Times New Roman"/>
              </w:rPr>
              <w:t>an existing</w:t>
            </w:r>
            <w:r w:rsidRPr="00FE7D55">
              <w:rPr>
                <w:rFonts w:cs="Times New Roman"/>
              </w:rPr>
              <w:t xml:space="preserve"> </w:t>
            </w:r>
            <w:r w:rsidR="00D95B5D" w:rsidRPr="00FE7D55">
              <w:rPr>
                <w:rFonts w:cs="Times New Roman"/>
              </w:rPr>
              <w:t>water utility</w:t>
            </w:r>
            <w:r w:rsidRPr="00FE7D55">
              <w:rPr>
                <w:rFonts w:cs="Times New Roman"/>
              </w:rPr>
              <w:t xml:space="preserve">, </w:t>
            </w:r>
            <w:r w:rsidR="00A0286F" w:rsidRPr="00FE7D55">
              <w:rPr>
                <w:rFonts w:cs="Times New Roman"/>
              </w:rPr>
              <w:t>receiving</w:t>
            </w:r>
            <w:r w:rsidRPr="00FE7D55">
              <w:rPr>
                <w:rFonts w:cs="Times New Roman"/>
              </w:rPr>
              <w:t xml:space="preserve"> wholesale service from </w:t>
            </w:r>
            <w:r w:rsidR="00A0286F" w:rsidRPr="00FE7D55">
              <w:rPr>
                <w:rFonts w:cs="Times New Roman"/>
              </w:rPr>
              <w:t>an existing</w:t>
            </w:r>
            <w:r w:rsidRPr="00FE7D55">
              <w:rPr>
                <w:rFonts w:cs="Times New Roman"/>
              </w:rPr>
              <w:t xml:space="preserve"> </w:t>
            </w:r>
            <w:r w:rsidR="00D95B5D" w:rsidRPr="00FE7D55">
              <w:rPr>
                <w:rFonts w:cs="Times New Roman"/>
              </w:rPr>
              <w:t>water utility</w:t>
            </w:r>
            <w:r w:rsidRPr="00FE7D55">
              <w:rPr>
                <w:rFonts w:cs="Times New Roman"/>
              </w:rPr>
              <w:t xml:space="preserve">, and </w:t>
            </w:r>
            <w:r w:rsidR="002E33ED" w:rsidRPr="00FE7D55">
              <w:rPr>
                <w:rFonts w:cs="Times New Roman"/>
              </w:rPr>
              <w:t xml:space="preserve">maintaining </w:t>
            </w:r>
            <w:r w:rsidRPr="00FE7D55">
              <w:rPr>
                <w:rFonts w:cs="Times New Roman"/>
              </w:rPr>
              <w:t>the status quo.</w:t>
            </w:r>
          </w:p>
          <w:p w14:paraId="3DE2AB3D" w14:textId="719B6188" w:rsidR="004A684C" w:rsidRDefault="00AB181B" w:rsidP="00AD749C">
            <w:pPr>
              <w:spacing w:before="100" w:after="100"/>
              <w:rPr>
                <w:rFonts w:cs="Times New Roman"/>
                <w:sz w:val="22"/>
              </w:rPr>
            </w:pPr>
            <w:r>
              <w:rPr>
                <w:rFonts w:cs="Times New Roman"/>
                <w:sz w:val="22"/>
              </w:rPr>
              <w:t xml:space="preserve">Answer: </w:t>
            </w:r>
            <w:r w:rsidRPr="00597346">
              <w:rPr>
                <w:rFonts w:cs="Times New Roman"/>
                <w:sz w:val="22"/>
              </w:rPr>
              <w:fldChar w:fldCharType="begin">
                <w:ffData>
                  <w:name w:val="Text1"/>
                  <w:enabled/>
                  <w:calcOnExit w:val="0"/>
                  <w:textInput/>
                </w:ffData>
              </w:fldChar>
            </w:r>
            <w:r w:rsidRPr="00597346">
              <w:rPr>
                <w:rFonts w:cs="Times New Roman"/>
                <w:sz w:val="22"/>
              </w:rPr>
              <w:instrText xml:space="preserve"> FORMTEXT </w:instrText>
            </w:r>
            <w:r w:rsidRPr="00597346">
              <w:rPr>
                <w:rFonts w:cs="Times New Roman"/>
                <w:sz w:val="22"/>
              </w:rPr>
            </w:r>
            <w:r w:rsidRPr="00597346">
              <w:rPr>
                <w:rFonts w:cs="Times New Roman"/>
                <w:sz w:val="22"/>
              </w:rPr>
              <w:fldChar w:fldCharType="separate"/>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sz w:val="22"/>
              </w:rPr>
              <w:fldChar w:fldCharType="end"/>
            </w:r>
          </w:p>
        </w:tc>
      </w:tr>
      <w:tr w:rsidR="004A684C" w14:paraId="5A203AAC" w14:textId="77777777" w:rsidTr="00C111C9">
        <w:tblPrEx>
          <w:tblCellMar>
            <w:left w:w="108" w:type="dxa"/>
            <w:right w:w="108" w:type="dxa"/>
          </w:tblCellMar>
        </w:tblPrEx>
        <w:trPr>
          <w:trHeight w:val="28"/>
        </w:trPr>
        <w:tc>
          <w:tcPr>
            <w:tcW w:w="10790" w:type="dxa"/>
            <w:gridSpan w:val="2"/>
          </w:tcPr>
          <w:p w14:paraId="252DDECE" w14:textId="57776EA8" w:rsidR="004A684C" w:rsidRPr="005C0CAA" w:rsidRDefault="004A684C" w:rsidP="009F4BC7">
            <w:pPr>
              <w:pStyle w:val="ListParagraph"/>
              <w:keepNext/>
              <w:keepLines/>
              <w:numPr>
                <w:ilvl w:val="0"/>
                <w:numId w:val="33"/>
              </w:numPr>
              <w:spacing w:before="100" w:after="100"/>
              <w:ind w:left="422" w:hanging="450"/>
              <w:rPr>
                <w:rFonts w:cs="Times New Roman"/>
                <w:b/>
              </w:rPr>
            </w:pPr>
            <w:r w:rsidRPr="005C0CAA">
              <w:rPr>
                <w:rFonts w:cs="Times New Roman"/>
                <w:b/>
              </w:rPr>
              <w:lastRenderedPageBreak/>
              <w:t xml:space="preserve">List of plant to be </w:t>
            </w:r>
            <w:r w:rsidR="00EE24BB">
              <w:rPr>
                <w:rFonts w:cs="Times New Roman"/>
                <w:b/>
              </w:rPr>
              <w:t>constructed</w:t>
            </w:r>
            <w:r w:rsidRPr="005C0CAA">
              <w:rPr>
                <w:rFonts w:cs="Times New Roman"/>
                <w:b/>
              </w:rPr>
              <w:t xml:space="preserve"> by </w:t>
            </w:r>
            <w:r w:rsidR="005F69AC" w:rsidRPr="005C0CAA">
              <w:rPr>
                <w:rFonts w:cs="Times New Roman"/>
                <w:b/>
              </w:rPr>
              <w:t>USOA</w:t>
            </w:r>
            <w:r w:rsidRPr="005C0CAA">
              <w:rPr>
                <w:rFonts w:cs="Times New Roman"/>
                <w:b/>
              </w:rPr>
              <w:t xml:space="preserve"> accounts</w:t>
            </w:r>
            <w:r w:rsidR="002E33ED" w:rsidRPr="005C0CAA">
              <w:rPr>
                <w:rFonts w:cs="Times New Roman"/>
                <w:b/>
              </w:rPr>
              <w:t>,</w:t>
            </w:r>
            <w:r w:rsidRPr="005C0CAA">
              <w:rPr>
                <w:rFonts w:cs="Times New Roman"/>
                <w:b/>
              </w:rPr>
              <w:t xml:space="preserve"> including cost for each alternative.</w:t>
            </w:r>
          </w:p>
          <w:p w14:paraId="36970178" w14:textId="40276EAC" w:rsidR="004A684C" w:rsidRDefault="00AB181B" w:rsidP="00AD749C">
            <w:pPr>
              <w:spacing w:before="100" w:after="100"/>
              <w:rPr>
                <w:rFonts w:cs="Times New Roman"/>
                <w:sz w:val="22"/>
              </w:rPr>
            </w:pPr>
            <w:r>
              <w:rPr>
                <w:rFonts w:cs="Times New Roman"/>
                <w:sz w:val="22"/>
              </w:rPr>
              <w:t xml:space="preserve">Answer: </w:t>
            </w:r>
            <w:r w:rsidRPr="00597346">
              <w:rPr>
                <w:rFonts w:cs="Times New Roman"/>
                <w:sz w:val="22"/>
              </w:rPr>
              <w:fldChar w:fldCharType="begin">
                <w:ffData>
                  <w:name w:val="Text1"/>
                  <w:enabled/>
                  <w:calcOnExit w:val="0"/>
                  <w:textInput/>
                </w:ffData>
              </w:fldChar>
            </w:r>
            <w:r w:rsidRPr="00597346">
              <w:rPr>
                <w:rFonts w:cs="Times New Roman"/>
                <w:sz w:val="22"/>
              </w:rPr>
              <w:instrText xml:space="preserve"> FORMTEXT </w:instrText>
            </w:r>
            <w:r w:rsidRPr="00597346">
              <w:rPr>
                <w:rFonts w:cs="Times New Roman"/>
                <w:sz w:val="22"/>
              </w:rPr>
            </w:r>
            <w:r w:rsidRPr="00597346">
              <w:rPr>
                <w:rFonts w:cs="Times New Roman"/>
                <w:sz w:val="22"/>
              </w:rPr>
              <w:fldChar w:fldCharType="separate"/>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sz w:val="22"/>
              </w:rPr>
              <w:fldChar w:fldCharType="end"/>
            </w:r>
          </w:p>
        </w:tc>
      </w:tr>
      <w:tr w:rsidR="004A684C" w14:paraId="0C6A9901" w14:textId="77777777" w:rsidTr="00C111C9">
        <w:tblPrEx>
          <w:tblCellMar>
            <w:left w:w="108" w:type="dxa"/>
            <w:right w:w="108" w:type="dxa"/>
          </w:tblCellMar>
        </w:tblPrEx>
        <w:trPr>
          <w:trHeight w:val="28"/>
        </w:trPr>
        <w:tc>
          <w:tcPr>
            <w:tcW w:w="10790" w:type="dxa"/>
            <w:gridSpan w:val="2"/>
          </w:tcPr>
          <w:p w14:paraId="45CC3A29" w14:textId="0E3432C7" w:rsidR="004A684C" w:rsidRPr="005C0CAA" w:rsidRDefault="004A684C" w:rsidP="009F4BC7">
            <w:pPr>
              <w:pStyle w:val="ListParagraph"/>
              <w:keepNext/>
              <w:keepLines/>
              <w:numPr>
                <w:ilvl w:val="0"/>
                <w:numId w:val="33"/>
              </w:numPr>
              <w:spacing w:before="100" w:after="100"/>
              <w:ind w:left="422" w:hanging="450"/>
              <w:rPr>
                <w:rFonts w:cs="Times New Roman"/>
                <w:b/>
              </w:rPr>
            </w:pPr>
            <w:r w:rsidRPr="005C0CAA">
              <w:rPr>
                <w:rFonts w:cs="Times New Roman"/>
                <w:b/>
              </w:rPr>
              <w:t xml:space="preserve">Total cost separated into </w:t>
            </w:r>
            <w:r w:rsidR="002E33ED" w:rsidRPr="005C0CAA">
              <w:rPr>
                <w:rFonts w:cs="Times New Roman"/>
                <w:b/>
              </w:rPr>
              <w:t>U</w:t>
            </w:r>
            <w:r w:rsidRPr="005C0CAA">
              <w:rPr>
                <w:rFonts w:cs="Times New Roman"/>
                <w:b/>
              </w:rPr>
              <w:t xml:space="preserve">tility </w:t>
            </w:r>
            <w:r w:rsidR="002E33ED" w:rsidRPr="005C0CAA">
              <w:rPr>
                <w:rFonts w:cs="Times New Roman"/>
                <w:b/>
              </w:rPr>
              <w:t>F</w:t>
            </w:r>
            <w:r w:rsidRPr="005C0CAA">
              <w:rPr>
                <w:rFonts w:cs="Times New Roman"/>
                <w:b/>
              </w:rPr>
              <w:t xml:space="preserve">inanced and </w:t>
            </w:r>
            <w:r w:rsidR="002E33ED" w:rsidRPr="005C0CAA">
              <w:rPr>
                <w:rFonts w:cs="Times New Roman"/>
                <w:b/>
              </w:rPr>
              <w:t>C</w:t>
            </w:r>
            <w:r w:rsidRPr="005C0CAA">
              <w:rPr>
                <w:rFonts w:cs="Times New Roman"/>
                <w:b/>
              </w:rPr>
              <w:t xml:space="preserve">ontributed </w:t>
            </w:r>
            <w:r w:rsidR="002E33ED" w:rsidRPr="005C0CAA">
              <w:rPr>
                <w:rFonts w:cs="Times New Roman"/>
                <w:b/>
              </w:rPr>
              <w:t>P</w:t>
            </w:r>
            <w:r w:rsidRPr="005C0CAA">
              <w:rPr>
                <w:rFonts w:cs="Times New Roman"/>
                <w:b/>
              </w:rPr>
              <w:t>lant categories (grant, assessment, connection charges).</w:t>
            </w:r>
          </w:p>
          <w:p w14:paraId="2177CFC6" w14:textId="2EE11428" w:rsidR="004A684C" w:rsidRDefault="00AB181B" w:rsidP="00AD749C">
            <w:pPr>
              <w:spacing w:before="100" w:after="100"/>
              <w:rPr>
                <w:rFonts w:cs="Times New Roman"/>
                <w:sz w:val="22"/>
              </w:rPr>
            </w:pPr>
            <w:r>
              <w:rPr>
                <w:rFonts w:cs="Times New Roman"/>
                <w:sz w:val="22"/>
              </w:rPr>
              <w:t xml:space="preserve">Answer: </w:t>
            </w:r>
            <w:r w:rsidRPr="00597346">
              <w:rPr>
                <w:rFonts w:cs="Times New Roman"/>
                <w:sz w:val="22"/>
              </w:rPr>
              <w:fldChar w:fldCharType="begin">
                <w:ffData>
                  <w:name w:val="Text1"/>
                  <w:enabled/>
                  <w:calcOnExit w:val="0"/>
                  <w:textInput/>
                </w:ffData>
              </w:fldChar>
            </w:r>
            <w:r w:rsidRPr="00597346">
              <w:rPr>
                <w:rFonts w:cs="Times New Roman"/>
                <w:sz w:val="22"/>
              </w:rPr>
              <w:instrText xml:space="preserve"> FORMTEXT </w:instrText>
            </w:r>
            <w:r w:rsidRPr="00597346">
              <w:rPr>
                <w:rFonts w:cs="Times New Roman"/>
                <w:sz w:val="22"/>
              </w:rPr>
            </w:r>
            <w:r w:rsidRPr="00597346">
              <w:rPr>
                <w:rFonts w:cs="Times New Roman"/>
                <w:sz w:val="22"/>
              </w:rPr>
              <w:fldChar w:fldCharType="separate"/>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sz w:val="22"/>
              </w:rPr>
              <w:fldChar w:fldCharType="end"/>
            </w:r>
          </w:p>
        </w:tc>
      </w:tr>
      <w:tr w:rsidR="004A684C" w14:paraId="6F64AEE8" w14:textId="77777777" w:rsidTr="00C111C9">
        <w:tblPrEx>
          <w:tblCellMar>
            <w:left w:w="108" w:type="dxa"/>
            <w:right w:w="108" w:type="dxa"/>
          </w:tblCellMar>
        </w:tblPrEx>
        <w:trPr>
          <w:trHeight w:val="28"/>
        </w:trPr>
        <w:tc>
          <w:tcPr>
            <w:tcW w:w="10790" w:type="dxa"/>
            <w:gridSpan w:val="2"/>
          </w:tcPr>
          <w:p w14:paraId="2400F6A9" w14:textId="5DD0B1C4" w:rsidR="004A684C" w:rsidRPr="005C0CAA" w:rsidRDefault="004A684C" w:rsidP="009F4BC7">
            <w:pPr>
              <w:pStyle w:val="ListParagraph"/>
              <w:keepNext/>
              <w:keepLines/>
              <w:numPr>
                <w:ilvl w:val="0"/>
                <w:numId w:val="33"/>
              </w:numPr>
              <w:spacing w:before="100" w:after="100"/>
              <w:ind w:left="422" w:hanging="450"/>
              <w:rPr>
                <w:rFonts w:cs="Times New Roman"/>
                <w:b/>
              </w:rPr>
            </w:pPr>
            <w:r w:rsidRPr="005C0CAA">
              <w:rPr>
                <w:rFonts w:cs="Times New Roman"/>
                <w:b/>
              </w:rPr>
              <w:t>Method and terms of financing.</w:t>
            </w:r>
          </w:p>
          <w:p w14:paraId="707C6612" w14:textId="219D4FEA" w:rsidR="004A684C" w:rsidRDefault="00AB181B" w:rsidP="00AD749C">
            <w:pPr>
              <w:spacing w:before="100" w:after="100"/>
              <w:rPr>
                <w:rFonts w:cs="Times New Roman"/>
                <w:sz w:val="22"/>
              </w:rPr>
            </w:pPr>
            <w:r>
              <w:rPr>
                <w:rFonts w:cs="Times New Roman"/>
                <w:sz w:val="22"/>
              </w:rPr>
              <w:t xml:space="preserve">Answer: </w:t>
            </w:r>
            <w:r w:rsidRPr="00597346">
              <w:rPr>
                <w:rFonts w:cs="Times New Roman"/>
                <w:sz w:val="22"/>
              </w:rPr>
              <w:fldChar w:fldCharType="begin">
                <w:ffData>
                  <w:name w:val="Text1"/>
                  <w:enabled/>
                  <w:calcOnExit w:val="0"/>
                  <w:textInput/>
                </w:ffData>
              </w:fldChar>
            </w:r>
            <w:r w:rsidRPr="00597346">
              <w:rPr>
                <w:rFonts w:cs="Times New Roman"/>
                <w:sz w:val="22"/>
              </w:rPr>
              <w:instrText xml:space="preserve"> FORMTEXT </w:instrText>
            </w:r>
            <w:r w:rsidRPr="00597346">
              <w:rPr>
                <w:rFonts w:cs="Times New Roman"/>
                <w:sz w:val="22"/>
              </w:rPr>
            </w:r>
            <w:r w:rsidRPr="00597346">
              <w:rPr>
                <w:rFonts w:cs="Times New Roman"/>
                <w:sz w:val="22"/>
              </w:rPr>
              <w:fldChar w:fldCharType="separate"/>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sz w:val="22"/>
              </w:rPr>
              <w:fldChar w:fldCharType="end"/>
            </w:r>
          </w:p>
        </w:tc>
      </w:tr>
      <w:tr w:rsidR="004A684C" w14:paraId="2C8A9606" w14:textId="77777777" w:rsidTr="00C111C9">
        <w:tblPrEx>
          <w:tblCellMar>
            <w:left w:w="108" w:type="dxa"/>
            <w:right w:w="108" w:type="dxa"/>
          </w:tblCellMar>
        </w:tblPrEx>
        <w:trPr>
          <w:trHeight w:val="28"/>
        </w:trPr>
        <w:tc>
          <w:tcPr>
            <w:tcW w:w="10790" w:type="dxa"/>
            <w:gridSpan w:val="2"/>
          </w:tcPr>
          <w:p w14:paraId="1E646093" w14:textId="16B2E242" w:rsidR="004A684C" w:rsidRPr="005C0CAA" w:rsidRDefault="004A684C" w:rsidP="009F4BC7">
            <w:pPr>
              <w:pStyle w:val="ListParagraph"/>
              <w:keepNext/>
              <w:keepLines/>
              <w:numPr>
                <w:ilvl w:val="0"/>
                <w:numId w:val="33"/>
              </w:numPr>
              <w:spacing w:before="100" w:after="100"/>
              <w:ind w:left="422" w:hanging="450"/>
              <w:rPr>
                <w:rFonts w:cs="Times New Roman"/>
                <w:b/>
              </w:rPr>
            </w:pPr>
            <w:r w:rsidRPr="005C0CAA">
              <w:rPr>
                <w:rFonts w:cs="Times New Roman"/>
                <w:b/>
              </w:rPr>
              <w:t>Describe staffing plans for the new utility (number of staff, FTEs, and their responsibilities).</w:t>
            </w:r>
          </w:p>
          <w:p w14:paraId="0496E98E" w14:textId="0B9B5F65" w:rsidR="004A684C" w:rsidRDefault="00AB181B" w:rsidP="00AD749C">
            <w:pPr>
              <w:spacing w:before="100" w:after="100"/>
              <w:rPr>
                <w:rFonts w:cs="Times New Roman"/>
                <w:sz w:val="22"/>
              </w:rPr>
            </w:pPr>
            <w:r>
              <w:rPr>
                <w:rFonts w:cs="Times New Roman"/>
                <w:sz w:val="22"/>
              </w:rPr>
              <w:t xml:space="preserve">Answer: </w:t>
            </w:r>
            <w:r w:rsidRPr="00597346">
              <w:rPr>
                <w:rFonts w:cs="Times New Roman"/>
                <w:sz w:val="22"/>
              </w:rPr>
              <w:fldChar w:fldCharType="begin">
                <w:ffData>
                  <w:name w:val="Text1"/>
                  <w:enabled/>
                  <w:calcOnExit w:val="0"/>
                  <w:textInput/>
                </w:ffData>
              </w:fldChar>
            </w:r>
            <w:r w:rsidRPr="00597346">
              <w:rPr>
                <w:rFonts w:cs="Times New Roman"/>
                <w:sz w:val="22"/>
              </w:rPr>
              <w:instrText xml:space="preserve"> FORMTEXT </w:instrText>
            </w:r>
            <w:r w:rsidRPr="00597346">
              <w:rPr>
                <w:rFonts w:cs="Times New Roman"/>
                <w:sz w:val="22"/>
              </w:rPr>
            </w:r>
            <w:r w:rsidRPr="00597346">
              <w:rPr>
                <w:rFonts w:cs="Times New Roman"/>
                <w:sz w:val="22"/>
              </w:rPr>
              <w:fldChar w:fldCharType="separate"/>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sz w:val="22"/>
              </w:rPr>
              <w:fldChar w:fldCharType="end"/>
            </w:r>
          </w:p>
        </w:tc>
      </w:tr>
      <w:tr w:rsidR="004A684C" w14:paraId="29EC9C17" w14:textId="77777777" w:rsidTr="00C111C9">
        <w:tblPrEx>
          <w:tblCellMar>
            <w:left w:w="108" w:type="dxa"/>
            <w:right w:w="108" w:type="dxa"/>
          </w:tblCellMar>
        </w:tblPrEx>
        <w:trPr>
          <w:trHeight w:val="28"/>
        </w:trPr>
        <w:tc>
          <w:tcPr>
            <w:tcW w:w="10790" w:type="dxa"/>
            <w:gridSpan w:val="2"/>
          </w:tcPr>
          <w:p w14:paraId="74DACDD1" w14:textId="3FA3C8AE" w:rsidR="004A684C" w:rsidRPr="005C0CAA" w:rsidRDefault="004A684C" w:rsidP="009F4BC7">
            <w:pPr>
              <w:pStyle w:val="ListParagraph"/>
              <w:keepNext/>
              <w:keepLines/>
              <w:numPr>
                <w:ilvl w:val="0"/>
                <w:numId w:val="33"/>
              </w:numPr>
              <w:spacing w:before="100" w:after="100"/>
              <w:ind w:left="422" w:hanging="450"/>
              <w:rPr>
                <w:rFonts w:cs="Times New Roman"/>
                <w:b/>
              </w:rPr>
            </w:pPr>
            <w:r w:rsidRPr="005C0CAA">
              <w:rPr>
                <w:rFonts w:cs="Times New Roman"/>
                <w:b/>
              </w:rPr>
              <w:t>Estimate of operating expenses for the third year of operation per USOA accounts.</w:t>
            </w:r>
          </w:p>
          <w:p w14:paraId="5BAA28D0" w14:textId="496514AC" w:rsidR="004A684C" w:rsidRDefault="00AB181B" w:rsidP="00AD749C">
            <w:pPr>
              <w:spacing w:before="100" w:after="100"/>
              <w:rPr>
                <w:rFonts w:cs="Times New Roman"/>
                <w:sz w:val="22"/>
              </w:rPr>
            </w:pPr>
            <w:r>
              <w:rPr>
                <w:rFonts w:cs="Times New Roman"/>
                <w:sz w:val="22"/>
              </w:rPr>
              <w:t xml:space="preserve">Answer: </w:t>
            </w:r>
            <w:r w:rsidRPr="00597346">
              <w:rPr>
                <w:rFonts w:cs="Times New Roman"/>
                <w:sz w:val="22"/>
              </w:rPr>
              <w:fldChar w:fldCharType="begin">
                <w:ffData>
                  <w:name w:val="Text1"/>
                  <w:enabled/>
                  <w:calcOnExit w:val="0"/>
                  <w:textInput/>
                </w:ffData>
              </w:fldChar>
            </w:r>
            <w:r w:rsidRPr="00597346">
              <w:rPr>
                <w:rFonts w:cs="Times New Roman"/>
                <w:sz w:val="22"/>
              </w:rPr>
              <w:instrText xml:space="preserve"> FORMTEXT </w:instrText>
            </w:r>
            <w:r w:rsidRPr="00597346">
              <w:rPr>
                <w:rFonts w:cs="Times New Roman"/>
                <w:sz w:val="22"/>
              </w:rPr>
            </w:r>
            <w:r w:rsidRPr="00597346">
              <w:rPr>
                <w:rFonts w:cs="Times New Roman"/>
                <w:sz w:val="22"/>
              </w:rPr>
              <w:fldChar w:fldCharType="separate"/>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sz w:val="22"/>
              </w:rPr>
              <w:fldChar w:fldCharType="end"/>
            </w:r>
          </w:p>
        </w:tc>
      </w:tr>
      <w:tr w:rsidR="002E33ED" w14:paraId="233590D5" w14:textId="77777777" w:rsidTr="00C111C9">
        <w:tblPrEx>
          <w:tblCellMar>
            <w:left w:w="108" w:type="dxa"/>
            <w:right w:w="108" w:type="dxa"/>
          </w:tblCellMar>
        </w:tblPrEx>
        <w:trPr>
          <w:trHeight w:val="28"/>
        </w:trPr>
        <w:tc>
          <w:tcPr>
            <w:tcW w:w="10790" w:type="dxa"/>
            <w:gridSpan w:val="2"/>
          </w:tcPr>
          <w:p w14:paraId="79D7DF45" w14:textId="77777777" w:rsidR="002E33ED" w:rsidRPr="005C0CAA" w:rsidRDefault="002E33ED" w:rsidP="009F4BC7">
            <w:pPr>
              <w:pStyle w:val="ListParagraph"/>
              <w:keepNext/>
              <w:keepLines/>
              <w:numPr>
                <w:ilvl w:val="0"/>
                <w:numId w:val="33"/>
              </w:numPr>
              <w:spacing w:before="100" w:after="100"/>
              <w:ind w:left="422" w:hanging="450"/>
              <w:rPr>
                <w:b/>
              </w:rPr>
            </w:pPr>
            <w:r w:rsidRPr="005C0CAA">
              <w:rPr>
                <w:rFonts w:cs="Times New Roman"/>
                <w:b/>
              </w:rPr>
              <w:t>Information</w:t>
            </w:r>
            <w:r w:rsidRPr="005C0CAA">
              <w:rPr>
                <w:b/>
              </w:rPr>
              <w:t xml:space="preserve"> that describes outreach and communication to affected property owners about the terms and </w:t>
            </w:r>
            <w:r w:rsidRPr="005C0CAA">
              <w:rPr>
                <w:rFonts w:cs="Times New Roman"/>
                <w:b/>
              </w:rPr>
              <w:t>conditions</w:t>
            </w:r>
            <w:r w:rsidRPr="005C0CAA">
              <w:rPr>
                <w:b/>
              </w:rPr>
              <w:t xml:space="preserve"> for receiving service from the new utility.  </w:t>
            </w:r>
          </w:p>
          <w:p w14:paraId="6ED958EE" w14:textId="699D656E" w:rsidR="002E33ED" w:rsidRDefault="002E33ED" w:rsidP="002E33ED">
            <w:pPr>
              <w:spacing w:before="100" w:after="100"/>
            </w:pPr>
            <w:r w:rsidRPr="002E33ED">
              <w:rPr>
                <w:rFonts w:cs="Times New Roman"/>
                <w:sz w:val="22"/>
              </w:rPr>
              <w:t xml:space="preserve">Answer: </w:t>
            </w:r>
            <w:r w:rsidRPr="002E33ED">
              <w:rPr>
                <w:rFonts w:cs="Times New Roman"/>
                <w:sz w:val="22"/>
              </w:rPr>
              <w:fldChar w:fldCharType="begin">
                <w:ffData>
                  <w:name w:val="Text1"/>
                  <w:enabled/>
                  <w:calcOnExit w:val="0"/>
                  <w:textInput/>
                </w:ffData>
              </w:fldChar>
            </w:r>
            <w:r w:rsidRPr="002E33ED">
              <w:rPr>
                <w:rFonts w:cs="Times New Roman"/>
                <w:sz w:val="22"/>
              </w:rPr>
              <w:instrText xml:space="preserve"> FORMTEXT </w:instrText>
            </w:r>
            <w:r w:rsidRPr="002E33ED">
              <w:rPr>
                <w:rFonts w:cs="Times New Roman"/>
                <w:sz w:val="22"/>
              </w:rPr>
            </w:r>
            <w:r w:rsidRPr="002E33ED">
              <w:rPr>
                <w:rFonts w:cs="Times New Roman"/>
                <w:sz w:val="22"/>
              </w:rPr>
              <w:fldChar w:fldCharType="separate"/>
            </w:r>
            <w:r w:rsidRPr="00597346">
              <w:rPr>
                <w:noProof/>
              </w:rPr>
              <w:t> </w:t>
            </w:r>
            <w:r w:rsidRPr="00597346">
              <w:rPr>
                <w:noProof/>
              </w:rPr>
              <w:t> </w:t>
            </w:r>
            <w:r w:rsidRPr="00597346">
              <w:rPr>
                <w:noProof/>
              </w:rPr>
              <w:t> </w:t>
            </w:r>
            <w:r w:rsidRPr="00597346">
              <w:rPr>
                <w:noProof/>
              </w:rPr>
              <w:t> </w:t>
            </w:r>
            <w:r w:rsidRPr="00597346">
              <w:rPr>
                <w:noProof/>
              </w:rPr>
              <w:t> </w:t>
            </w:r>
            <w:r w:rsidRPr="002E33ED">
              <w:rPr>
                <w:rFonts w:cs="Times New Roman"/>
                <w:sz w:val="22"/>
              </w:rPr>
              <w:fldChar w:fldCharType="end"/>
            </w:r>
          </w:p>
        </w:tc>
      </w:tr>
      <w:tr w:rsidR="002E33ED" w14:paraId="32132880" w14:textId="77777777" w:rsidTr="00C111C9">
        <w:tblPrEx>
          <w:tblCellMar>
            <w:left w:w="108" w:type="dxa"/>
            <w:right w:w="108" w:type="dxa"/>
          </w:tblCellMar>
        </w:tblPrEx>
        <w:trPr>
          <w:trHeight w:val="28"/>
        </w:trPr>
        <w:tc>
          <w:tcPr>
            <w:tcW w:w="10790" w:type="dxa"/>
            <w:gridSpan w:val="2"/>
          </w:tcPr>
          <w:p w14:paraId="75A1190A" w14:textId="77777777" w:rsidR="00193B21" w:rsidRPr="005C0CAA" w:rsidRDefault="00193B21" w:rsidP="009F4BC7">
            <w:pPr>
              <w:pStyle w:val="ListParagraph"/>
              <w:keepNext/>
              <w:keepLines/>
              <w:numPr>
                <w:ilvl w:val="0"/>
                <w:numId w:val="33"/>
              </w:numPr>
              <w:spacing w:before="100" w:after="100"/>
              <w:ind w:left="422" w:hanging="450"/>
              <w:rPr>
                <w:b/>
              </w:rPr>
            </w:pPr>
            <w:r w:rsidRPr="005C0CAA">
              <w:rPr>
                <w:b/>
              </w:rPr>
              <w:t xml:space="preserve">Will </w:t>
            </w:r>
            <w:r w:rsidRPr="005C0CAA">
              <w:rPr>
                <w:rFonts w:cs="Times New Roman"/>
                <w:b/>
              </w:rPr>
              <w:t>the</w:t>
            </w:r>
            <w:r w:rsidRPr="005C0CAA">
              <w:rPr>
                <w:b/>
              </w:rPr>
              <w:t xml:space="preserve"> municipality require properties with private wells to become customers of the new utility when service becomes available to them?</w:t>
            </w:r>
          </w:p>
          <w:p w14:paraId="3BA48871" w14:textId="404A821A" w:rsidR="002E33ED" w:rsidRDefault="00193B21" w:rsidP="00193B21">
            <w:pPr>
              <w:spacing w:before="100" w:after="100"/>
            </w:pPr>
            <w:r w:rsidRPr="00193B21">
              <w:rPr>
                <w:rFonts w:cs="Times New Roman"/>
                <w:sz w:val="22"/>
              </w:rPr>
              <w:t xml:space="preserve">Answer: </w:t>
            </w:r>
            <w:r w:rsidRPr="00193B21">
              <w:rPr>
                <w:rFonts w:cs="Times New Roman"/>
                <w:sz w:val="22"/>
              </w:rPr>
              <w:fldChar w:fldCharType="begin">
                <w:ffData>
                  <w:name w:val="Text1"/>
                  <w:enabled/>
                  <w:calcOnExit w:val="0"/>
                  <w:textInput/>
                </w:ffData>
              </w:fldChar>
            </w:r>
            <w:r w:rsidRPr="00193B21">
              <w:rPr>
                <w:rFonts w:cs="Times New Roman"/>
                <w:sz w:val="22"/>
              </w:rPr>
              <w:instrText xml:space="preserve"> FORMTEXT </w:instrText>
            </w:r>
            <w:r w:rsidRPr="00193B21">
              <w:rPr>
                <w:rFonts w:cs="Times New Roman"/>
                <w:sz w:val="22"/>
              </w:rPr>
            </w:r>
            <w:r w:rsidRPr="00193B21">
              <w:rPr>
                <w:rFonts w:cs="Times New Roman"/>
                <w:sz w:val="22"/>
              </w:rPr>
              <w:fldChar w:fldCharType="separate"/>
            </w:r>
            <w:r w:rsidRPr="00597346">
              <w:rPr>
                <w:noProof/>
              </w:rPr>
              <w:t> </w:t>
            </w:r>
            <w:r w:rsidRPr="00597346">
              <w:rPr>
                <w:noProof/>
              </w:rPr>
              <w:t> </w:t>
            </w:r>
            <w:r w:rsidRPr="00597346">
              <w:rPr>
                <w:noProof/>
              </w:rPr>
              <w:t> </w:t>
            </w:r>
            <w:r w:rsidRPr="00597346">
              <w:rPr>
                <w:noProof/>
              </w:rPr>
              <w:t> </w:t>
            </w:r>
            <w:r w:rsidRPr="00597346">
              <w:rPr>
                <w:noProof/>
              </w:rPr>
              <w:t> </w:t>
            </w:r>
            <w:r w:rsidRPr="00193B21">
              <w:rPr>
                <w:rFonts w:cs="Times New Roman"/>
                <w:sz w:val="22"/>
              </w:rPr>
              <w:fldChar w:fldCharType="end"/>
            </w:r>
          </w:p>
        </w:tc>
      </w:tr>
      <w:tr w:rsidR="007C504E" w14:paraId="17EE6D1E" w14:textId="77777777" w:rsidTr="00C111C9">
        <w:tblPrEx>
          <w:tblCellMar>
            <w:left w:w="108" w:type="dxa"/>
            <w:right w:w="108" w:type="dxa"/>
          </w:tblCellMar>
        </w:tblPrEx>
        <w:trPr>
          <w:trHeight w:val="28"/>
        </w:trPr>
        <w:tc>
          <w:tcPr>
            <w:tcW w:w="10790" w:type="dxa"/>
            <w:gridSpan w:val="2"/>
          </w:tcPr>
          <w:p w14:paraId="5AF87F18" w14:textId="77777777" w:rsidR="007C504E" w:rsidRDefault="007C504E" w:rsidP="009F4BC7">
            <w:pPr>
              <w:pStyle w:val="ListParagraph"/>
              <w:keepNext/>
              <w:keepLines/>
              <w:numPr>
                <w:ilvl w:val="0"/>
                <w:numId w:val="33"/>
              </w:numPr>
              <w:spacing w:before="100" w:after="100"/>
              <w:ind w:left="422" w:hanging="450"/>
              <w:rPr>
                <w:b/>
              </w:rPr>
            </w:pPr>
            <w:r>
              <w:rPr>
                <w:b/>
              </w:rPr>
              <w:t>Summarize the discussions the applicant has had with the DNR regarding the proposed water utility.</w:t>
            </w:r>
          </w:p>
          <w:p w14:paraId="4D1E2140" w14:textId="4D90A21F" w:rsidR="002D210E" w:rsidRPr="002D210E" w:rsidRDefault="002D210E" w:rsidP="002D210E">
            <w:pPr>
              <w:keepNext/>
              <w:keepLines/>
              <w:spacing w:before="100" w:after="100"/>
              <w:ind w:left="-28"/>
              <w:rPr>
                <w:b/>
              </w:rPr>
            </w:pPr>
            <w:r w:rsidRPr="00193B21">
              <w:rPr>
                <w:rFonts w:cs="Times New Roman"/>
                <w:sz w:val="22"/>
              </w:rPr>
              <w:t xml:space="preserve">Answer: </w:t>
            </w:r>
            <w:r w:rsidRPr="00193B21">
              <w:rPr>
                <w:rFonts w:cs="Times New Roman"/>
                <w:sz w:val="22"/>
              </w:rPr>
              <w:fldChar w:fldCharType="begin">
                <w:ffData>
                  <w:name w:val="Text1"/>
                  <w:enabled/>
                  <w:calcOnExit w:val="0"/>
                  <w:textInput/>
                </w:ffData>
              </w:fldChar>
            </w:r>
            <w:r w:rsidRPr="00193B21">
              <w:rPr>
                <w:rFonts w:cs="Times New Roman"/>
                <w:sz w:val="22"/>
              </w:rPr>
              <w:instrText xml:space="preserve"> FORMTEXT </w:instrText>
            </w:r>
            <w:r w:rsidRPr="00193B21">
              <w:rPr>
                <w:rFonts w:cs="Times New Roman"/>
                <w:sz w:val="22"/>
              </w:rPr>
            </w:r>
            <w:r w:rsidRPr="00193B21">
              <w:rPr>
                <w:rFonts w:cs="Times New Roman"/>
                <w:sz w:val="22"/>
              </w:rPr>
              <w:fldChar w:fldCharType="separate"/>
            </w:r>
            <w:r w:rsidRPr="00597346">
              <w:rPr>
                <w:noProof/>
              </w:rPr>
              <w:t> </w:t>
            </w:r>
            <w:r w:rsidRPr="00597346">
              <w:rPr>
                <w:noProof/>
              </w:rPr>
              <w:t> </w:t>
            </w:r>
            <w:r w:rsidRPr="00597346">
              <w:rPr>
                <w:noProof/>
              </w:rPr>
              <w:t> </w:t>
            </w:r>
            <w:r w:rsidRPr="00597346">
              <w:rPr>
                <w:noProof/>
              </w:rPr>
              <w:t> </w:t>
            </w:r>
            <w:r w:rsidRPr="00597346">
              <w:rPr>
                <w:noProof/>
              </w:rPr>
              <w:t> </w:t>
            </w:r>
            <w:r w:rsidRPr="00193B21">
              <w:rPr>
                <w:rFonts w:cs="Times New Roman"/>
                <w:sz w:val="22"/>
              </w:rPr>
              <w:fldChar w:fldCharType="end"/>
            </w:r>
          </w:p>
        </w:tc>
      </w:tr>
      <w:tr w:rsidR="007C504E" w14:paraId="3DA0A6E2" w14:textId="77777777" w:rsidTr="00C111C9">
        <w:tblPrEx>
          <w:tblCellMar>
            <w:left w:w="108" w:type="dxa"/>
            <w:right w:w="108" w:type="dxa"/>
          </w:tblCellMar>
        </w:tblPrEx>
        <w:trPr>
          <w:trHeight w:val="28"/>
        </w:trPr>
        <w:tc>
          <w:tcPr>
            <w:tcW w:w="10790" w:type="dxa"/>
            <w:gridSpan w:val="2"/>
          </w:tcPr>
          <w:p w14:paraId="3F282B61" w14:textId="77777777" w:rsidR="002D210E" w:rsidRDefault="007C504E" w:rsidP="002D210E">
            <w:pPr>
              <w:pStyle w:val="ListParagraph"/>
              <w:keepNext/>
              <w:keepLines/>
              <w:numPr>
                <w:ilvl w:val="0"/>
                <w:numId w:val="33"/>
              </w:numPr>
              <w:spacing w:before="100" w:after="100"/>
              <w:ind w:left="422" w:hanging="450"/>
              <w:rPr>
                <w:b/>
              </w:rPr>
            </w:pPr>
            <w:r>
              <w:rPr>
                <w:b/>
              </w:rPr>
              <w:t>Perform a cost-of-service study and rate design for the proposed water utility.  If the Commission approves the proposed water utility, the applicant must apply to the Commission for initial water rate sheets before providing service.</w:t>
            </w:r>
          </w:p>
          <w:p w14:paraId="1BA5AB13" w14:textId="17D19283" w:rsidR="00180853" w:rsidRPr="00180853" w:rsidRDefault="00180853" w:rsidP="00180853">
            <w:pPr>
              <w:keepNext/>
              <w:keepLines/>
              <w:spacing w:before="100" w:after="100"/>
              <w:rPr>
                <w:b/>
              </w:rPr>
            </w:pPr>
            <w:r w:rsidRPr="009E44F8">
              <w:rPr>
                <w:rFonts w:cs="Times New Roman"/>
                <w:szCs w:val="24"/>
              </w:rPr>
              <w:fldChar w:fldCharType="begin">
                <w:ffData>
                  <w:name w:val="Check2"/>
                  <w:enabled/>
                  <w:calcOnExit w:val="0"/>
                  <w:checkBox>
                    <w:sizeAuto/>
                    <w:default w:val="0"/>
                  </w:checkBox>
                </w:ffData>
              </w:fldChar>
            </w:r>
            <w:r w:rsidRPr="009E44F8">
              <w:rPr>
                <w:rFonts w:cs="Times New Roman"/>
                <w:szCs w:val="24"/>
              </w:rPr>
              <w:instrText xml:space="preserve"> FORMCHECKBOX </w:instrText>
            </w:r>
            <w:r w:rsidR="00000000">
              <w:rPr>
                <w:rFonts w:cs="Times New Roman"/>
                <w:szCs w:val="24"/>
              </w:rPr>
            </w:r>
            <w:r w:rsidR="00000000">
              <w:rPr>
                <w:rFonts w:cs="Times New Roman"/>
                <w:szCs w:val="24"/>
              </w:rPr>
              <w:fldChar w:fldCharType="separate"/>
            </w:r>
            <w:r w:rsidRPr="009E44F8">
              <w:rPr>
                <w:rFonts w:cs="Times New Roman"/>
                <w:szCs w:val="24"/>
              </w:rPr>
              <w:fldChar w:fldCharType="end"/>
            </w:r>
            <w:r w:rsidRPr="009E44F8">
              <w:rPr>
                <w:rFonts w:cs="Times New Roman"/>
                <w:szCs w:val="24"/>
              </w:rPr>
              <w:t xml:space="preserve"> </w:t>
            </w:r>
            <w:r>
              <w:rPr>
                <w:rFonts w:cs="Times New Roman"/>
                <w:szCs w:val="24"/>
              </w:rPr>
              <w:t>Cost-of-service study and rate design is attached.</w:t>
            </w:r>
          </w:p>
        </w:tc>
      </w:tr>
      <w:tr w:rsidR="007C504E" w14:paraId="0BFB2B82" w14:textId="77777777" w:rsidTr="00180853">
        <w:tblPrEx>
          <w:tblCellMar>
            <w:left w:w="108" w:type="dxa"/>
            <w:right w:w="108" w:type="dxa"/>
          </w:tblCellMar>
        </w:tblPrEx>
        <w:trPr>
          <w:trHeight w:val="28"/>
        </w:trPr>
        <w:tc>
          <w:tcPr>
            <w:tcW w:w="10790" w:type="dxa"/>
            <w:gridSpan w:val="2"/>
            <w:tcBorders>
              <w:bottom w:val="nil"/>
            </w:tcBorders>
          </w:tcPr>
          <w:p w14:paraId="1C0D7398" w14:textId="77777777" w:rsidR="007C504E" w:rsidRDefault="007C504E" w:rsidP="009F4BC7">
            <w:pPr>
              <w:pStyle w:val="ListParagraph"/>
              <w:keepNext/>
              <w:keepLines/>
              <w:numPr>
                <w:ilvl w:val="0"/>
                <w:numId w:val="33"/>
              </w:numPr>
              <w:spacing w:before="100" w:after="100"/>
              <w:ind w:left="422" w:hanging="450"/>
              <w:rPr>
                <w:b/>
              </w:rPr>
            </w:pPr>
            <w:r>
              <w:rPr>
                <w:b/>
              </w:rPr>
              <w:t>If the applicant plans to purchase wholesale water from another utility, then the application must include a letter from the potential wholesale provider that includes:</w:t>
            </w:r>
          </w:p>
          <w:p w14:paraId="4AD0816B" w14:textId="77777777" w:rsidR="007C504E" w:rsidRDefault="007C504E" w:rsidP="007C504E">
            <w:pPr>
              <w:pStyle w:val="ListParagraph"/>
              <w:keepNext/>
              <w:keepLines/>
              <w:numPr>
                <w:ilvl w:val="0"/>
                <w:numId w:val="37"/>
              </w:numPr>
              <w:spacing w:before="100" w:after="100"/>
              <w:rPr>
                <w:b/>
              </w:rPr>
            </w:pPr>
            <w:r>
              <w:rPr>
                <w:b/>
              </w:rPr>
              <w:t>Proof that the wholesale provider has sufficient excess capacity to supply the new utility.</w:t>
            </w:r>
          </w:p>
          <w:p w14:paraId="43B15715" w14:textId="77777777" w:rsidR="007C504E" w:rsidRDefault="007C504E" w:rsidP="007C504E">
            <w:pPr>
              <w:pStyle w:val="ListParagraph"/>
              <w:keepNext/>
              <w:keepLines/>
              <w:numPr>
                <w:ilvl w:val="0"/>
                <w:numId w:val="37"/>
              </w:numPr>
              <w:spacing w:before="100" w:after="100"/>
              <w:rPr>
                <w:b/>
              </w:rPr>
            </w:pPr>
            <w:r>
              <w:rPr>
                <w:b/>
              </w:rPr>
              <w:t>A schedule showing when the wholesale provider plans to apply to the Commission to provide wholesale water service to the new utility.</w:t>
            </w:r>
          </w:p>
          <w:p w14:paraId="173FF733" w14:textId="3CA65514" w:rsidR="007C504E" w:rsidRPr="005C0CAA" w:rsidRDefault="007C504E" w:rsidP="007C504E">
            <w:pPr>
              <w:pStyle w:val="ListParagraph"/>
              <w:keepNext/>
              <w:keepLines/>
              <w:numPr>
                <w:ilvl w:val="0"/>
                <w:numId w:val="37"/>
              </w:numPr>
              <w:spacing w:before="100" w:after="100"/>
              <w:rPr>
                <w:b/>
              </w:rPr>
            </w:pPr>
            <w:r>
              <w:rPr>
                <w:b/>
              </w:rPr>
              <w:t>A copy of an Intergovernmental Agreement between the applicant and the wholesale provider.</w:t>
            </w:r>
          </w:p>
        </w:tc>
      </w:tr>
      <w:tr w:rsidR="002D210E" w14:paraId="4D39BE59" w14:textId="77777777" w:rsidTr="00180853">
        <w:tblPrEx>
          <w:tblCellMar>
            <w:left w:w="108" w:type="dxa"/>
            <w:right w:w="108" w:type="dxa"/>
          </w:tblCellMar>
        </w:tblPrEx>
        <w:trPr>
          <w:trHeight w:val="28"/>
        </w:trPr>
        <w:tc>
          <w:tcPr>
            <w:tcW w:w="5395" w:type="dxa"/>
            <w:tcBorders>
              <w:top w:val="nil"/>
              <w:right w:val="nil"/>
            </w:tcBorders>
          </w:tcPr>
          <w:p w14:paraId="5572F639" w14:textId="68A86526" w:rsidR="002D210E" w:rsidRPr="002D210E" w:rsidRDefault="002D210E" w:rsidP="002D210E">
            <w:pPr>
              <w:keepNext/>
              <w:spacing w:before="100" w:after="100"/>
              <w:rPr>
                <w:rFonts w:cs="Times New Roman"/>
                <w:szCs w:val="24"/>
              </w:rPr>
            </w:pPr>
            <w:r w:rsidRPr="009E44F8">
              <w:rPr>
                <w:rFonts w:cs="Times New Roman"/>
                <w:szCs w:val="24"/>
              </w:rPr>
              <w:fldChar w:fldCharType="begin">
                <w:ffData>
                  <w:name w:val="Check2"/>
                  <w:enabled/>
                  <w:calcOnExit w:val="0"/>
                  <w:checkBox>
                    <w:sizeAuto/>
                    <w:default w:val="0"/>
                  </w:checkBox>
                </w:ffData>
              </w:fldChar>
            </w:r>
            <w:r w:rsidRPr="009E44F8">
              <w:rPr>
                <w:rFonts w:cs="Times New Roman"/>
                <w:szCs w:val="24"/>
              </w:rPr>
              <w:instrText xml:space="preserve"> FORMCHECKBOX </w:instrText>
            </w:r>
            <w:r w:rsidR="00000000">
              <w:rPr>
                <w:rFonts w:cs="Times New Roman"/>
                <w:szCs w:val="24"/>
              </w:rPr>
            </w:r>
            <w:r w:rsidR="00000000">
              <w:rPr>
                <w:rFonts w:cs="Times New Roman"/>
                <w:szCs w:val="24"/>
              </w:rPr>
              <w:fldChar w:fldCharType="separate"/>
            </w:r>
            <w:r w:rsidRPr="009E44F8">
              <w:rPr>
                <w:rFonts w:cs="Times New Roman"/>
                <w:szCs w:val="24"/>
              </w:rPr>
              <w:fldChar w:fldCharType="end"/>
            </w:r>
            <w:r w:rsidRPr="009E44F8">
              <w:rPr>
                <w:rFonts w:cs="Times New Roman"/>
                <w:szCs w:val="24"/>
              </w:rPr>
              <w:t xml:space="preserve"> </w:t>
            </w:r>
            <w:r>
              <w:rPr>
                <w:rFonts w:cs="Times New Roman"/>
                <w:szCs w:val="24"/>
              </w:rPr>
              <w:t>Applicant plans to purchase wholesale water from another utility</w:t>
            </w:r>
            <w:r w:rsidR="00180853">
              <w:rPr>
                <w:rFonts w:cs="Times New Roman"/>
                <w:szCs w:val="24"/>
              </w:rPr>
              <w:t>.  L</w:t>
            </w:r>
            <w:r>
              <w:rPr>
                <w:rFonts w:cs="Times New Roman"/>
                <w:szCs w:val="24"/>
              </w:rPr>
              <w:t>etter from wholesale provider is attached.</w:t>
            </w:r>
          </w:p>
        </w:tc>
        <w:tc>
          <w:tcPr>
            <w:tcW w:w="5395" w:type="dxa"/>
            <w:tcBorders>
              <w:top w:val="nil"/>
              <w:left w:val="nil"/>
            </w:tcBorders>
          </w:tcPr>
          <w:p w14:paraId="47D18DCD" w14:textId="55080948" w:rsidR="002D210E" w:rsidRPr="002D210E" w:rsidRDefault="002D210E" w:rsidP="002D210E">
            <w:pPr>
              <w:keepNext/>
              <w:spacing w:before="100" w:after="100"/>
              <w:rPr>
                <w:rFonts w:cs="Times New Roman"/>
                <w:szCs w:val="24"/>
              </w:rPr>
            </w:pPr>
            <w:r w:rsidRPr="009E44F8">
              <w:rPr>
                <w:rFonts w:cs="Times New Roman"/>
                <w:szCs w:val="24"/>
              </w:rPr>
              <w:fldChar w:fldCharType="begin">
                <w:ffData>
                  <w:name w:val="Check2"/>
                  <w:enabled/>
                  <w:calcOnExit w:val="0"/>
                  <w:checkBox>
                    <w:sizeAuto/>
                    <w:default w:val="0"/>
                  </w:checkBox>
                </w:ffData>
              </w:fldChar>
            </w:r>
            <w:r w:rsidRPr="009E44F8">
              <w:rPr>
                <w:rFonts w:cs="Times New Roman"/>
                <w:szCs w:val="24"/>
              </w:rPr>
              <w:instrText xml:space="preserve"> FORMCHECKBOX </w:instrText>
            </w:r>
            <w:r w:rsidR="00000000">
              <w:rPr>
                <w:rFonts w:cs="Times New Roman"/>
                <w:szCs w:val="24"/>
              </w:rPr>
            </w:r>
            <w:r w:rsidR="00000000">
              <w:rPr>
                <w:rFonts w:cs="Times New Roman"/>
                <w:szCs w:val="24"/>
              </w:rPr>
              <w:fldChar w:fldCharType="separate"/>
            </w:r>
            <w:r w:rsidRPr="009E44F8">
              <w:rPr>
                <w:rFonts w:cs="Times New Roman"/>
                <w:szCs w:val="24"/>
              </w:rPr>
              <w:fldChar w:fldCharType="end"/>
            </w:r>
            <w:r w:rsidRPr="009E44F8">
              <w:rPr>
                <w:rFonts w:cs="Times New Roman"/>
                <w:szCs w:val="24"/>
              </w:rPr>
              <w:t xml:space="preserve"> </w:t>
            </w:r>
            <w:r>
              <w:rPr>
                <w:rFonts w:cs="Times New Roman"/>
                <w:szCs w:val="24"/>
              </w:rPr>
              <w:t xml:space="preserve">Applicant does </w:t>
            </w:r>
            <w:r w:rsidRPr="002D210E">
              <w:rPr>
                <w:rFonts w:cs="Times New Roman"/>
                <w:szCs w:val="24"/>
                <w:u w:val="single"/>
              </w:rPr>
              <w:t>not</w:t>
            </w:r>
            <w:r>
              <w:rPr>
                <w:rFonts w:cs="Times New Roman"/>
                <w:szCs w:val="24"/>
              </w:rPr>
              <w:t xml:space="preserve"> plan to purchase wholesale water from another utility.</w:t>
            </w:r>
          </w:p>
        </w:tc>
      </w:tr>
    </w:tbl>
    <w:p w14:paraId="31A850F6" w14:textId="47FA1E98" w:rsidR="00C111C9" w:rsidRDefault="00C111C9" w:rsidP="00816331">
      <w:pPr>
        <w:pageBreakBefore/>
        <w:rPr>
          <w:rFonts w:cs="Times New Roman"/>
          <w:sz w:val="22"/>
        </w:rPr>
      </w:pPr>
    </w:p>
    <w:tbl>
      <w:tblPr>
        <w:tblStyle w:val="TableGrid"/>
        <w:tblW w:w="0" w:type="auto"/>
        <w:tblLayout w:type="fixed"/>
        <w:tblCellMar>
          <w:left w:w="115" w:type="dxa"/>
          <w:right w:w="115" w:type="dxa"/>
        </w:tblCellMar>
        <w:tblLook w:val="04A0" w:firstRow="1" w:lastRow="0" w:firstColumn="1" w:lastColumn="0" w:noHBand="0" w:noVBand="1"/>
      </w:tblPr>
      <w:tblGrid>
        <w:gridCol w:w="10790"/>
      </w:tblGrid>
      <w:tr w:rsidR="00C55685" w:rsidRPr="00E142C2" w14:paraId="785652CE" w14:textId="77777777" w:rsidTr="00F77F9E">
        <w:tc>
          <w:tcPr>
            <w:tcW w:w="10790" w:type="dxa"/>
            <w:shd w:val="clear" w:color="auto" w:fill="DEEAF6" w:themeFill="accent1" w:themeFillTint="33"/>
          </w:tcPr>
          <w:p w14:paraId="133BCDE4" w14:textId="571C04A2" w:rsidR="00C55685" w:rsidRPr="00E142C2" w:rsidRDefault="003D09CA" w:rsidP="00C55685">
            <w:pPr>
              <w:keepNext/>
              <w:spacing w:before="80" w:after="80"/>
              <w:jc w:val="center"/>
              <w:rPr>
                <w:rFonts w:cs="Times New Roman"/>
                <w:b/>
                <w:color w:val="FFFFFF" w:themeColor="background1"/>
                <w:szCs w:val="24"/>
              </w:rPr>
            </w:pPr>
            <w:r>
              <w:rPr>
                <w:rFonts w:cs="Times New Roman"/>
                <w:b/>
                <w:szCs w:val="24"/>
              </w:rPr>
              <w:t xml:space="preserve">C.  </w:t>
            </w:r>
            <w:r w:rsidR="00C439B8">
              <w:rPr>
                <w:rFonts w:cs="Times New Roman"/>
                <w:b/>
                <w:szCs w:val="24"/>
              </w:rPr>
              <w:t xml:space="preserve">Additional </w:t>
            </w:r>
            <w:r w:rsidR="00C55685">
              <w:rPr>
                <w:rFonts w:cs="Times New Roman"/>
                <w:b/>
                <w:szCs w:val="24"/>
              </w:rPr>
              <w:t>Questions – Utility Expansion, Acquisition, and Interconnection</w:t>
            </w:r>
          </w:p>
        </w:tc>
      </w:tr>
      <w:tr w:rsidR="00F44244" w:rsidRPr="00F44244" w14:paraId="3EE7CEBF" w14:textId="77777777" w:rsidTr="00F77F9E">
        <w:tc>
          <w:tcPr>
            <w:tcW w:w="10790" w:type="dxa"/>
            <w:shd w:val="clear" w:color="auto" w:fill="F2F2F2" w:themeFill="background1" w:themeFillShade="F2"/>
          </w:tcPr>
          <w:p w14:paraId="42AB40F5" w14:textId="53973F42" w:rsidR="00F44244" w:rsidRPr="00F44244" w:rsidRDefault="00F44244" w:rsidP="00F44244">
            <w:pPr>
              <w:keepNext/>
              <w:spacing w:before="80" w:after="80"/>
              <w:rPr>
                <w:rFonts w:cs="Times New Roman"/>
                <w:b/>
                <w:color w:val="FFFFFF" w:themeColor="background1"/>
                <w:sz w:val="22"/>
              </w:rPr>
            </w:pPr>
            <w:r w:rsidRPr="00F44244">
              <w:rPr>
                <w:rFonts w:cs="Times New Roman"/>
                <w:b/>
                <w:sz w:val="22"/>
              </w:rPr>
              <w:t xml:space="preserve">Utility </w:t>
            </w:r>
            <w:r>
              <w:rPr>
                <w:rFonts w:cs="Times New Roman"/>
                <w:b/>
                <w:sz w:val="22"/>
              </w:rPr>
              <w:t>Expansion</w:t>
            </w:r>
          </w:p>
        </w:tc>
      </w:tr>
      <w:tr w:rsidR="00C55685" w14:paraId="7B7ED3B2" w14:textId="77777777" w:rsidTr="00F77F9E">
        <w:tblPrEx>
          <w:tblCellMar>
            <w:left w:w="108" w:type="dxa"/>
            <w:right w:w="108" w:type="dxa"/>
          </w:tblCellMar>
        </w:tblPrEx>
        <w:trPr>
          <w:trHeight w:val="30"/>
        </w:trPr>
        <w:tc>
          <w:tcPr>
            <w:tcW w:w="10790" w:type="dxa"/>
          </w:tcPr>
          <w:p w14:paraId="60C4DDD3" w14:textId="68EA8EC5" w:rsidR="00D509AB" w:rsidRPr="00D509AB" w:rsidRDefault="00C55685" w:rsidP="00782F27">
            <w:pPr>
              <w:spacing w:before="100" w:after="100"/>
              <w:rPr>
                <w:rFonts w:cs="Times New Roman"/>
                <w:sz w:val="22"/>
              </w:rPr>
            </w:pPr>
            <w:r w:rsidRPr="00C55685">
              <w:rPr>
                <w:rFonts w:cs="Times New Roman"/>
                <w:sz w:val="22"/>
              </w:rPr>
              <w:t xml:space="preserve">In general, the authority to serve water in a municipality automatically expands into an annexed area, and no </w:t>
            </w:r>
            <w:r w:rsidR="00782F27">
              <w:rPr>
                <w:rFonts w:cs="Times New Roman"/>
                <w:sz w:val="22"/>
              </w:rPr>
              <w:t>A</w:t>
            </w:r>
            <w:r w:rsidRPr="00C55685">
              <w:rPr>
                <w:rFonts w:cs="Times New Roman"/>
                <w:sz w:val="22"/>
              </w:rPr>
              <w:t xml:space="preserve">pplication to the </w:t>
            </w:r>
            <w:r w:rsidR="00A97586">
              <w:rPr>
                <w:rFonts w:cs="Times New Roman"/>
                <w:sz w:val="22"/>
              </w:rPr>
              <w:t>Commission</w:t>
            </w:r>
            <w:r w:rsidRPr="00C55685">
              <w:rPr>
                <w:rFonts w:cs="Times New Roman"/>
                <w:sz w:val="22"/>
              </w:rPr>
              <w:t xml:space="preserve"> is required. </w:t>
            </w:r>
            <w:r w:rsidR="006D1A90">
              <w:rPr>
                <w:rFonts w:cs="Times New Roman"/>
                <w:sz w:val="22"/>
              </w:rPr>
              <w:t xml:space="preserve"> </w:t>
            </w:r>
            <w:r w:rsidRPr="00C55685">
              <w:rPr>
                <w:rFonts w:cs="Times New Roman"/>
                <w:sz w:val="22"/>
              </w:rPr>
              <w:t xml:space="preserve">When a water utility service area expands by ordinance outside a municipality’s boundaries, however, additional </w:t>
            </w:r>
            <w:r w:rsidR="00A97586">
              <w:rPr>
                <w:rFonts w:cs="Times New Roman"/>
                <w:sz w:val="22"/>
              </w:rPr>
              <w:t>Commission</w:t>
            </w:r>
            <w:r w:rsidRPr="00C55685">
              <w:rPr>
                <w:rFonts w:cs="Times New Roman"/>
                <w:sz w:val="22"/>
              </w:rPr>
              <w:t xml:space="preserve"> authorization is </w:t>
            </w:r>
            <w:r w:rsidR="003F6DD5">
              <w:rPr>
                <w:rFonts w:cs="Times New Roman"/>
                <w:sz w:val="22"/>
              </w:rPr>
              <w:t xml:space="preserve">typically </w:t>
            </w:r>
            <w:r w:rsidRPr="00C55685">
              <w:rPr>
                <w:rFonts w:cs="Times New Roman"/>
                <w:sz w:val="22"/>
              </w:rPr>
              <w:t xml:space="preserve">required. </w:t>
            </w:r>
            <w:r w:rsidR="006D1A90">
              <w:rPr>
                <w:rFonts w:cs="Times New Roman"/>
                <w:sz w:val="22"/>
              </w:rPr>
              <w:t xml:space="preserve"> </w:t>
            </w:r>
            <w:r w:rsidRPr="00C55685">
              <w:rPr>
                <w:rFonts w:cs="Times New Roman"/>
                <w:sz w:val="22"/>
              </w:rPr>
              <w:t xml:space="preserve">Occasionally, a service area expansion case might involve more complicated circumstances. </w:t>
            </w:r>
            <w:r w:rsidR="006D1A90">
              <w:rPr>
                <w:rFonts w:cs="Times New Roman"/>
                <w:sz w:val="22"/>
              </w:rPr>
              <w:t xml:space="preserve"> </w:t>
            </w:r>
            <w:r w:rsidRPr="00C55685">
              <w:rPr>
                <w:rFonts w:cs="Times New Roman"/>
                <w:sz w:val="22"/>
              </w:rPr>
              <w:t xml:space="preserve">The </w:t>
            </w:r>
            <w:r w:rsidR="00911A9B" w:rsidRPr="00FB79F8">
              <w:rPr>
                <w:rFonts w:cs="Times New Roman"/>
                <w:sz w:val="22"/>
              </w:rPr>
              <w:t xml:space="preserve">additional </w:t>
            </w:r>
            <w:r w:rsidRPr="00C55685">
              <w:rPr>
                <w:rFonts w:cs="Times New Roman"/>
                <w:sz w:val="22"/>
              </w:rPr>
              <w:t>checklist for utility service area expansion should include the following items:</w:t>
            </w:r>
          </w:p>
        </w:tc>
      </w:tr>
      <w:tr w:rsidR="00326B5B" w:rsidRPr="00E142C2" w14:paraId="4F8AD62E" w14:textId="77777777" w:rsidTr="00715110">
        <w:tc>
          <w:tcPr>
            <w:tcW w:w="10790" w:type="dxa"/>
            <w:shd w:val="clear" w:color="auto" w:fill="auto"/>
          </w:tcPr>
          <w:p w14:paraId="215E2343" w14:textId="77777777" w:rsidR="00326B5B" w:rsidRPr="005C0CAA" w:rsidRDefault="00326B5B" w:rsidP="009F4BC7">
            <w:pPr>
              <w:pStyle w:val="ListParagraph"/>
              <w:keepNext/>
              <w:keepLines/>
              <w:numPr>
                <w:ilvl w:val="0"/>
                <w:numId w:val="34"/>
              </w:numPr>
              <w:spacing w:before="100" w:after="100"/>
              <w:ind w:left="512" w:hanging="512"/>
              <w:rPr>
                <w:rFonts w:cs="Times New Roman"/>
                <w:b/>
                <w:szCs w:val="24"/>
              </w:rPr>
            </w:pPr>
            <w:r w:rsidRPr="005C0CAA">
              <w:rPr>
                <w:rFonts w:cs="Times New Roman"/>
                <w:b/>
                <w:szCs w:val="24"/>
              </w:rPr>
              <w:t xml:space="preserve">Map </w:t>
            </w:r>
            <w:r w:rsidRPr="005C0CAA">
              <w:rPr>
                <w:b/>
                <w:szCs w:val="24"/>
              </w:rPr>
              <w:t>showing</w:t>
            </w:r>
            <w:r w:rsidRPr="005C0CAA">
              <w:rPr>
                <w:rFonts w:cs="Times New Roman"/>
                <w:b/>
                <w:szCs w:val="24"/>
              </w:rPr>
              <w:t xml:space="preserve"> the utility’s existing and proposed service areas.</w:t>
            </w:r>
          </w:p>
          <w:p w14:paraId="6C107CA6" w14:textId="337B82D4" w:rsidR="00326B5B" w:rsidRPr="00D9140B" w:rsidRDefault="00326B5B" w:rsidP="00D9140B">
            <w:pPr>
              <w:spacing w:before="100" w:after="100"/>
              <w:rPr>
                <w:rFonts w:cs="Times New Roman"/>
                <w:sz w:val="22"/>
              </w:rPr>
            </w:pPr>
            <w:r>
              <w:rPr>
                <w:rFonts w:cs="Times New Roman"/>
                <w:sz w:val="22"/>
              </w:rPr>
              <w:t xml:space="preserve">Attachment: </w:t>
            </w:r>
            <w:r w:rsidRPr="00597346">
              <w:rPr>
                <w:rFonts w:cs="Times New Roman"/>
                <w:sz w:val="22"/>
              </w:rPr>
              <w:fldChar w:fldCharType="begin">
                <w:ffData>
                  <w:name w:val="Text1"/>
                  <w:enabled/>
                  <w:calcOnExit w:val="0"/>
                  <w:textInput/>
                </w:ffData>
              </w:fldChar>
            </w:r>
            <w:r w:rsidRPr="00597346">
              <w:rPr>
                <w:rFonts w:cs="Times New Roman"/>
                <w:sz w:val="22"/>
              </w:rPr>
              <w:instrText xml:space="preserve"> FORMTEXT </w:instrText>
            </w:r>
            <w:r w:rsidRPr="00597346">
              <w:rPr>
                <w:rFonts w:cs="Times New Roman"/>
                <w:sz w:val="22"/>
              </w:rPr>
            </w:r>
            <w:r w:rsidRPr="00597346">
              <w:rPr>
                <w:rFonts w:cs="Times New Roman"/>
                <w:sz w:val="22"/>
              </w:rPr>
              <w:fldChar w:fldCharType="separate"/>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sz w:val="22"/>
              </w:rPr>
              <w:fldChar w:fldCharType="end"/>
            </w:r>
          </w:p>
        </w:tc>
      </w:tr>
      <w:tr w:rsidR="00715110" w:rsidRPr="00E142C2" w14:paraId="6DB22467" w14:textId="77777777" w:rsidTr="00715110">
        <w:tc>
          <w:tcPr>
            <w:tcW w:w="10790" w:type="dxa"/>
            <w:shd w:val="clear" w:color="auto" w:fill="auto"/>
          </w:tcPr>
          <w:p w14:paraId="4992164E" w14:textId="77777777" w:rsidR="00715110" w:rsidRPr="00545029" w:rsidRDefault="00715110" w:rsidP="009F4BC7">
            <w:pPr>
              <w:pStyle w:val="ListParagraph"/>
              <w:keepNext/>
              <w:keepLines/>
              <w:numPr>
                <w:ilvl w:val="0"/>
                <w:numId w:val="34"/>
              </w:numPr>
              <w:spacing w:before="100" w:after="100"/>
              <w:ind w:left="512" w:hanging="512"/>
              <w:rPr>
                <w:rFonts w:cs="Times New Roman"/>
                <w:b/>
              </w:rPr>
            </w:pPr>
            <w:r w:rsidRPr="00545029">
              <w:rPr>
                <w:rFonts w:cs="Times New Roman"/>
                <w:b/>
              </w:rPr>
              <w:t>Map showing the service area boundaries of any nearby utilities.</w:t>
            </w:r>
          </w:p>
          <w:p w14:paraId="4B3FE7F3" w14:textId="74E641B1" w:rsidR="00715110" w:rsidRPr="00F44244" w:rsidRDefault="00D03689" w:rsidP="00F44244">
            <w:pPr>
              <w:keepNext/>
              <w:spacing w:before="80" w:after="80"/>
              <w:rPr>
                <w:rFonts w:cs="Times New Roman"/>
                <w:b/>
                <w:sz w:val="22"/>
              </w:rPr>
            </w:pPr>
            <w:r>
              <w:rPr>
                <w:rFonts w:cs="Times New Roman"/>
                <w:sz w:val="22"/>
              </w:rPr>
              <w:t>Attachment</w:t>
            </w:r>
            <w:r w:rsidR="00715110">
              <w:rPr>
                <w:rFonts w:cs="Times New Roman"/>
                <w:sz w:val="22"/>
              </w:rPr>
              <w:t xml:space="preserve">: </w:t>
            </w:r>
            <w:r w:rsidR="00715110" w:rsidRPr="00597346">
              <w:rPr>
                <w:rFonts w:cs="Times New Roman"/>
                <w:sz w:val="22"/>
              </w:rPr>
              <w:fldChar w:fldCharType="begin">
                <w:ffData>
                  <w:name w:val="Text1"/>
                  <w:enabled/>
                  <w:calcOnExit w:val="0"/>
                  <w:textInput/>
                </w:ffData>
              </w:fldChar>
            </w:r>
            <w:r w:rsidR="00715110" w:rsidRPr="00597346">
              <w:rPr>
                <w:rFonts w:cs="Times New Roman"/>
                <w:sz w:val="22"/>
              </w:rPr>
              <w:instrText xml:space="preserve"> FORMTEXT </w:instrText>
            </w:r>
            <w:r w:rsidR="00715110" w:rsidRPr="00597346">
              <w:rPr>
                <w:rFonts w:cs="Times New Roman"/>
                <w:sz w:val="22"/>
              </w:rPr>
            </w:r>
            <w:r w:rsidR="00715110" w:rsidRPr="00597346">
              <w:rPr>
                <w:rFonts w:cs="Times New Roman"/>
                <w:sz w:val="22"/>
              </w:rPr>
              <w:fldChar w:fldCharType="separate"/>
            </w:r>
            <w:r w:rsidR="00715110" w:rsidRPr="00597346">
              <w:rPr>
                <w:rFonts w:cs="Times New Roman"/>
                <w:noProof/>
                <w:sz w:val="22"/>
              </w:rPr>
              <w:t> </w:t>
            </w:r>
            <w:r w:rsidR="00715110" w:rsidRPr="00597346">
              <w:rPr>
                <w:rFonts w:cs="Times New Roman"/>
                <w:noProof/>
                <w:sz w:val="22"/>
              </w:rPr>
              <w:t> </w:t>
            </w:r>
            <w:r w:rsidR="00715110" w:rsidRPr="00597346">
              <w:rPr>
                <w:rFonts w:cs="Times New Roman"/>
                <w:noProof/>
                <w:sz w:val="22"/>
              </w:rPr>
              <w:t> </w:t>
            </w:r>
            <w:r w:rsidR="00715110" w:rsidRPr="00597346">
              <w:rPr>
                <w:rFonts w:cs="Times New Roman"/>
                <w:noProof/>
                <w:sz w:val="22"/>
              </w:rPr>
              <w:t> </w:t>
            </w:r>
            <w:r w:rsidR="00715110" w:rsidRPr="00597346">
              <w:rPr>
                <w:rFonts w:cs="Times New Roman"/>
                <w:noProof/>
                <w:sz w:val="22"/>
              </w:rPr>
              <w:t> </w:t>
            </w:r>
            <w:r w:rsidR="00715110" w:rsidRPr="00597346">
              <w:rPr>
                <w:rFonts w:cs="Times New Roman"/>
                <w:sz w:val="22"/>
              </w:rPr>
              <w:fldChar w:fldCharType="end"/>
            </w:r>
          </w:p>
        </w:tc>
      </w:tr>
      <w:tr w:rsidR="00715110" w:rsidRPr="00E142C2" w14:paraId="7E224096" w14:textId="77777777" w:rsidTr="00715110">
        <w:tc>
          <w:tcPr>
            <w:tcW w:w="10790" w:type="dxa"/>
            <w:shd w:val="clear" w:color="auto" w:fill="auto"/>
          </w:tcPr>
          <w:p w14:paraId="5D2483E1" w14:textId="77777777" w:rsidR="00715110" w:rsidRPr="00545029" w:rsidRDefault="00715110" w:rsidP="009F4BC7">
            <w:pPr>
              <w:pStyle w:val="ListParagraph"/>
              <w:keepNext/>
              <w:keepLines/>
              <w:numPr>
                <w:ilvl w:val="0"/>
                <w:numId w:val="34"/>
              </w:numPr>
              <w:spacing w:before="100" w:after="100"/>
              <w:ind w:left="512" w:hanging="512"/>
              <w:rPr>
                <w:rFonts w:cs="Times New Roman"/>
                <w:b/>
              </w:rPr>
            </w:pPr>
            <w:r w:rsidRPr="00545029">
              <w:rPr>
                <w:rFonts w:cs="Times New Roman"/>
                <w:b/>
              </w:rPr>
              <w:t>Map showing the existing and proposed mains near and within the proposed service area expansion.</w:t>
            </w:r>
          </w:p>
          <w:p w14:paraId="54F9619A" w14:textId="196B5CF7" w:rsidR="00715110" w:rsidRPr="00F44244" w:rsidRDefault="00D03689" w:rsidP="00F44244">
            <w:pPr>
              <w:keepNext/>
              <w:spacing w:before="80" w:after="80"/>
              <w:rPr>
                <w:rFonts w:cs="Times New Roman"/>
                <w:b/>
                <w:sz w:val="22"/>
              </w:rPr>
            </w:pPr>
            <w:r>
              <w:rPr>
                <w:rFonts w:cs="Times New Roman"/>
                <w:sz w:val="22"/>
              </w:rPr>
              <w:t>Attachment</w:t>
            </w:r>
            <w:r w:rsidR="00715110">
              <w:rPr>
                <w:rFonts w:cs="Times New Roman"/>
                <w:sz w:val="22"/>
              </w:rPr>
              <w:t xml:space="preserve">: </w:t>
            </w:r>
            <w:r w:rsidR="00715110" w:rsidRPr="00597346">
              <w:rPr>
                <w:rFonts w:cs="Times New Roman"/>
                <w:sz w:val="22"/>
              </w:rPr>
              <w:fldChar w:fldCharType="begin">
                <w:ffData>
                  <w:name w:val="Text1"/>
                  <w:enabled/>
                  <w:calcOnExit w:val="0"/>
                  <w:textInput/>
                </w:ffData>
              </w:fldChar>
            </w:r>
            <w:r w:rsidR="00715110" w:rsidRPr="00597346">
              <w:rPr>
                <w:rFonts w:cs="Times New Roman"/>
                <w:sz w:val="22"/>
              </w:rPr>
              <w:instrText xml:space="preserve"> FORMTEXT </w:instrText>
            </w:r>
            <w:r w:rsidR="00715110" w:rsidRPr="00597346">
              <w:rPr>
                <w:rFonts w:cs="Times New Roman"/>
                <w:sz w:val="22"/>
              </w:rPr>
            </w:r>
            <w:r w:rsidR="00715110" w:rsidRPr="00597346">
              <w:rPr>
                <w:rFonts w:cs="Times New Roman"/>
                <w:sz w:val="22"/>
              </w:rPr>
              <w:fldChar w:fldCharType="separate"/>
            </w:r>
            <w:r w:rsidR="00715110" w:rsidRPr="00597346">
              <w:rPr>
                <w:rFonts w:cs="Times New Roman"/>
                <w:noProof/>
                <w:sz w:val="22"/>
              </w:rPr>
              <w:t> </w:t>
            </w:r>
            <w:r w:rsidR="00715110" w:rsidRPr="00597346">
              <w:rPr>
                <w:rFonts w:cs="Times New Roman"/>
                <w:noProof/>
                <w:sz w:val="22"/>
              </w:rPr>
              <w:t> </w:t>
            </w:r>
            <w:r w:rsidR="00715110" w:rsidRPr="00597346">
              <w:rPr>
                <w:rFonts w:cs="Times New Roman"/>
                <w:noProof/>
                <w:sz w:val="22"/>
              </w:rPr>
              <w:t> </w:t>
            </w:r>
            <w:r w:rsidR="00715110" w:rsidRPr="00597346">
              <w:rPr>
                <w:rFonts w:cs="Times New Roman"/>
                <w:noProof/>
                <w:sz w:val="22"/>
              </w:rPr>
              <w:t> </w:t>
            </w:r>
            <w:r w:rsidR="00715110" w:rsidRPr="00597346">
              <w:rPr>
                <w:rFonts w:cs="Times New Roman"/>
                <w:noProof/>
                <w:sz w:val="22"/>
              </w:rPr>
              <w:t> </w:t>
            </w:r>
            <w:r w:rsidR="00715110" w:rsidRPr="00597346">
              <w:rPr>
                <w:rFonts w:cs="Times New Roman"/>
                <w:sz w:val="22"/>
              </w:rPr>
              <w:fldChar w:fldCharType="end"/>
            </w:r>
          </w:p>
        </w:tc>
      </w:tr>
      <w:tr w:rsidR="00715110" w:rsidRPr="00E142C2" w14:paraId="3AD877E7" w14:textId="77777777" w:rsidTr="00715110">
        <w:tc>
          <w:tcPr>
            <w:tcW w:w="10790" w:type="dxa"/>
            <w:shd w:val="clear" w:color="auto" w:fill="auto"/>
          </w:tcPr>
          <w:p w14:paraId="390AFB24" w14:textId="52C73CFB" w:rsidR="00715110" w:rsidRPr="00545029" w:rsidRDefault="00715110" w:rsidP="009F4BC7">
            <w:pPr>
              <w:pStyle w:val="ListParagraph"/>
              <w:numPr>
                <w:ilvl w:val="0"/>
                <w:numId w:val="34"/>
              </w:numPr>
              <w:spacing w:before="100" w:after="100"/>
              <w:rPr>
                <w:rFonts w:cs="Times New Roman"/>
                <w:b/>
              </w:rPr>
            </w:pPr>
            <w:r w:rsidRPr="00545029">
              <w:rPr>
                <w:rFonts w:cs="Times New Roman"/>
                <w:b/>
              </w:rPr>
              <w:t xml:space="preserve">Written agreement (memorandum of understanding </w:t>
            </w:r>
            <w:r w:rsidR="00DC1B49" w:rsidRPr="00545029">
              <w:rPr>
                <w:rFonts w:cs="Times New Roman"/>
                <w:b/>
              </w:rPr>
              <w:t xml:space="preserve">(MOU) </w:t>
            </w:r>
            <w:r w:rsidRPr="00545029">
              <w:rPr>
                <w:rFonts w:cs="Times New Roman"/>
                <w:b/>
              </w:rPr>
              <w:t>or water service agreement) between the utility expanding its service area and the municipality (or utility) that currently governs (or serves) the proposed area.  The written agreement should include:</w:t>
            </w:r>
          </w:p>
          <w:p w14:paraId="75516A9E" w14:textId="77777777" w:rsidR="00715110" w:rsidRPr="006D1A90" w:rsidRDefault="00715110" w:rsidP="009F4BC7">
            <w:pPr>
              <w:pStyle w:val="ListParagraph"/>
              <w:numPr>
                <w:ilvl w:val="0"/>
                <w:numId w:val="9"/>
              </w:numPr>
              <w:spacing w:before="100" w:after="100"/>
              <w:ind w:left="1052"/>
              <w:rPr>
                <w:rFonts w:cs="Times New Roman"/>
                <w:sz w:val="22"/>
              </w:rPr>
            </w:pPr>
            <w:r w:rsidRPr="006D1A90">
              <w:rPr>
                <w:rFonts w:cs="Times New Roman"/>
                <w:sz w:val="22"/>
              </w:rPr>
              <w:t>The extent of the service expansion.</w:t>
            </w:r>
          </w:p>
          <w:p w14:paraId="4F7427BC" w14:textId="03A41518" w:rsidR="00715110" w:rsidRPr="006D1A90" w:rsidRDefault="002929EC" w:rsidP="009F4BC7">
            <w:pPr>
              <w:pStyle w:val="ListParagraph"/>
              <w:numPr>
                <w:ilvl w:val="0"/>
                <w:numId w:val="9"/>
              </w:numPr>
              <w:spacing w:before="100" w:after="100"/>
              <w:ind w:left="1052"/>
              <w:rPr>
                <w:rFonts w:cs="Times New Roman"/>
                <w:sz w:val="22"/>
              </w:rPr>
            </w:pPr>
            <w:r>
              <w:rPr>
                <w:rFonts w:cs="Times New Roman"/>
                <w:sz w:val="22"/>
              </w:rPr>
              <w:t>The</w:t>
            </w:r>
            <w:r w:rsidR="00864A73">
              <w:rPr>
                <w:rFonts w:cs="Times New Roman"/>
                <w:sz w:val="22"/>
              </w:rPr>
              <w:t xml:space="preserve"> customers (municipality, entity, etc.) </w:t>
            </w:r>
            <w:r>
              <w:rPr>
                <w:rFonts w:cs="Times New Roman"/>
                <w:sz w:val="22"/>
              </w:rPr>
              <w:t xml:space="preserve">that </w:t>
            </w:r>
            <w:r w:rsidR="00715110" w:rsidRPr="006D1A90">
              <w:rPr>
                <w:rFonts w:cs="Times New Roman"/>
                <w:sz w:val="22"/>
              </w:rPr>
              <w:t>may connect to the new main.</w:t>
            </w:r>
          </w:p>
          <w:p w14:paraId="63C4DF63" w14:textId="77777777" w:rsidR="003F6DD5" w:rsidRDefault="003F6DD5" w:rsidP="009F4BC7">
            <w:pPr>
              <w:pStyle w:val="ListParagraph"/>
              <w:numPr>
                <w:ilvl w:val="0"/>
                <w:numId w:val="9"/>
              </w:numPr>
              <w:spacing w:before="100" w:after="100"/>
              <w:ind w:left="1052"/>
              <w:rPr>
                <w:rFonts w:cs="Times New Roman"/>
                <w:sz w:val="22"/>
              </w:rPr>
            </w:pPr>
            <w:r w:rsidRPr="006D1A90">
              <w:rPr>
                <w:rFonts w:cs="Times New Roman"/>
                <w:sz w:val="22"/>
              </w:rPr>
              <w:t>Whether these new customers are retail or wholesale customers.</w:t>
            </w:r>
          </w:p>
          <w:p w14:paraId="12BACF21" w14:textId="77777777" w:rsidR="003F6DD5" w:rsidRPr="006D1A90" w:rsidRDefault="003F6DD5" w:rsidP="009F4BC7">
            <w:pPr>
              <w:pStyle w:val="ListParagraph"/>
              <w:numPr>
                <w:ilvl w:val="0"/>
                <w:numId w:val="9"/>
              </w:numPr>
              <w:spacing w:before="100" w:after="100"/>
              <w:ind w:left="1052"/>
              <w:rPr>
                <w:rFonts w:cs="Times New Roman"/>
                <w:sz w:val="22"/>
              </w:rPr>
            </w:pPr>
            <w:r>
              <w:rPr>
                <w:rFonts w:cs="Times New Roman"/>
                <w:sz w:val="22"/>
              </w:rPr>
              <w:t>The terms and conditions under which properties may connect/are required to connect to the new main</w:t>
            </w:r>
          </w:p>
          <w:p w14:paraId="23A8E9A0" w14:textId="77777777" w:rsidR="003F6DD5" w:rsidRPr="006D1A90" w:rsidRDefault="003F6DD5" w:rsidP="009F4BC7">
            <w:pPr>
              <w:pStyle w:val="ListParagraph"/>
              <w:numPr>
                <w:ilvl w:val="0"/>
                <w:numId w:val="9"/>
              </w:numPr>
              <w:spacing w:before="100" w:after="100"/>
              <w:ind w:left="1052"/>
              <w:rPr>
                <w:rFonts w:cs="Times New Roman"/>
                <w:sz w:val="22"/>
              </w:rPr>
            </w:pPr>
            <w:r w:rsidRPr="006D1A90">
              <w:rPr>
                <w:rFonts w:cs="Times New Roman"/>
                <w:sz w:val="22"/>
              </w:rPr>
              <w:t>Discussion of any annexation issues/requirements related to the service area expansion.</w:t>
            </w:r>
          </w:p>
          <w:p w14:paraId="2217614A" w14:textId="77777777" w:rsidR="003F6DD5" w:rsidRPr="006D1A90" w:rsidRDefault="003F6DD5" w:rsidP="009F4BC7">
            <w:pPr>
              <w:pStyle w:val="ListParagraph"/>
              <w:numPr>
                <w:ilvl w:val="0"/>
                <w:numId w:val="9"/>
              </w:numPr>
              <w:spacing w:before="100" w:after="100"/>
              <w:ind w:left="1052"/>
              <w:rPr>
                <w:rFonts w:cs="Times New Roman"/>
                <w:sz w:val="22"/>
              </w:rPr>
            </w:pPr>
            <w:r w:rsidRPr="006D1A90">
              <w:rPr>
                <w:rFonts w:cs="Times New Roman"/>
                <w:sz w:val="22"/>
              </w:rPr>
              <w:t>Discussion which methods in Schedule X-2 are being used to pay for any new mains.</w:t>
            </w:r>
          </w:p>
          <w:p w14:paraId="3C366C16" w14:textId="75FC1644" w:rsidR="00715110" w:rsidRDefault="003F6DD5" w:rsidP="009F4BC7">
            <w:pPr>
              <w:pStyle w:val="ListParagraph"/>
              <w:numPr>
                <w:ilvl w:val="0"/>
                <w:numId w:val="9"/>
              </w:numPr>
              <w:spacing w:before="100" w:after="100"/>
              <w:ind w:left="1052"/>
              <w:rPr>
                <w:rFonts w:cs="Times New Roman"/>
                <w:sz w:val="22"/>
              </w:rPr>
            </w:pPr>
            <w:r w:rsidRPr="006D1A90">
              <w:rPr>
                <w:rFonts w:cs="Times New Roman"/>
                <w:sz w:val="22"/>
              </w:rPr>
              <w:t>Proposed rates based on standard cost-of-service and rate design principles</w:t>
            </w:r>
            <w:r w:rsidR="00715110" w:rsidRPr="006D1A90">
              <w:rPr>
                <w:rFonts w:cs="Times New Roman"/>
                <w:sz w:val="22"/>
              </w:rPr>
              <w:t>.</w:t>
            </w:r>
          </w:p>
          <w:p w14:paraId="1D21F59E" w14:textId="3A0C93D9" w:rsidR="00715110" w:rsidRPr="00F44244" w:rsidRDefault="00D03689" w:rsidP="00F44244">
            <w:pPr>
              <w:keepNext/>
              <w:spacing w:before="80" w:after="80"/>
              <w:rPr>
                <w:rFonts w:cs="Times New Roman"/>
                <w:b/>
                <w:sz w:val="22"/>
              </w:rPr>
            </w:pPr>
            <w:r>
              <w:rPr>
                <w:rFonts w:cs="Times New Roman"/>
                <w:sz w:val="22"/>
              </w:rPr>
              <w:t>Attachment</w:t>
            </w:r>
            <w:r w:rsidR="00715110">
              <w:rPr>
                <w:rFonts w:cs="Times New Roman"/>
                <w:sz w:val="22"/>
              </w:rPr>
              <w:t xml:space="preserve">: </w:t>
            </w:r>
            <w:r w:rsidR="00715110" w:rsidRPr="00597346">
              <w:rPr>
                <w:rFonts w:cs="Times New Roman"/>
                <w:sz w:val="22"/>
              </w:rPr>
              <w:fldChar w:fldCharType="begin">
                <w:ffData>
                  <w:name w:val="Text1"/>
                  <w:enabled/>
                  <w:calcOnExit w:val="0"/>
                  <w:textInput/>
                </w:ffData>
              </w:fldChar>
            </w:r>
            <w:r w:rsidR="00715110" w:rsidRPr="00597346">
              <w:rPr>
                <w:rFonts w:cs="Times New Roman"/>
                <w:sz w:val="22"/>
              </w:rPr>
              <w:instrText xml:space="preserve"> FORMTEXT </w:instrText>
            </w:r>
            <w:r w:rsidR="00715110" w:rsidRPr="00597346">
              <w:rPr>
                <w:rFonts w:cs="Times New Roman"/>
                <w:sz w:val="22"/>
              </w:rPr>
            </w:r>
            <w:r w:rsidR="00715110" w:rsidRPr="00597346">
              <w:rPr>
                <w:rFonts w:cs="Times New Roman"/>
                <w:sz w:val="22"/>
              </w:rPr>
              <w:fldChar w:fldCharType="separate"/>
            </w:r>
            <w:r w:rsidR="00715110" w:rsidRPr="00597346">
              <w:rPr>
                <w:rFonts w:cs="Times New Roman"/>
                <w:noProof/>
                <w:sz w:val="22"/>
              </w:rPr>
              <w:t> </w:t>
            </w:r>
            <w:r w:rsidR="00715110" w:rsidRPr="00597346">
              <w:rPr>
                <w:rFonts w:cs="Times New Roman"/>
                <w:noProof/>
                <w:sz w:val="22"/>
              </w:rPr>
              <w:t> </w:t>
            </w:r>
            <w:r w:rsidR="00715110" w:rsidRPr="00597346">
              <w:rPr>
                <w:rFonts w:cs="Times New Roman"/>
                <w:noProof/>
                <w:sz w:val="22"/>
              </w:rPr>
              <w:t> </w:t>
            </w:r>
            <w:r w:rsidR="00715110" w:rsidRPr="00597346">
              <w:rPr>
                <w:rFonts w:cs="Times New Roman"/>
                <w:noProof/>
                <w:sz w:val="22"/>
              </w:rPr>
              <w:t> </w:t>
            </w:r>
            <w:r w:rsidR="00715110" w:rsidRPr="00597346">
              <w:rPr>
                <w:rFonts w:cs="Times New Roman"/>
                <w:noProof/>
                <w:sz w:val="22"/>
              </w:rPr>
              <w:t> </w:t>
            </w:r>
            <w:r w:rsidR="00715110" w:rsidRPr="00597346">
              <w:rPr>
                <w:rFonts w:cs="Times New Roman"/>
                <w:sz w:val="22"/>
              </w:rPr>
              <w:fldChar w:fldCharType="end"/>
            </w:r>
          </w:p>
        </w:tc>
      </w:tr>
      <w:tr w:rsidR="003F6DD5" w:rsidRPr="00E142C2" w14:paraId="1F45CAFC" w14:textId="77777777" w:rsidTr="00715110">
        <w:tc>
          <w:tcPr>
            <w:tcW w:w="10790" w:type="dxa"/>
            <w:shd w:val="clear" w:color="auto" w:fill="auto"/>
          </w:tcPr>
          <w:p w14:paraId="73215F9D" w14:textId="77777777" w:rsidR="003F6DD5" w:rsidRPr="00545029" w:rsidRDefault="003F6DD5" w:rsidP="009F4BC7">
            <w:pPr>
              <w:pStyle w:val="ListParagraph"/>
              <w:keepNext/>
              <w:keepLines/>
              <w:numPr>
                <w:ilvl w:val="0"/>
                <w:numId w:val="34"/>
              </w:numPr>
              <w:spacing w:before="100" w:after="100"/>
              <w:ind w:left="512" w:hanging="512"/>
              <w:rPr>
                <w:b/>
                <w:szCs w:val="24"/>
              </w:rPr>
            </w:pPr>
            <w:r w:rsidRPr="00545029">
              <w:rPr>
                <w:b/>
                <w:szCs w:val="24"/>
              </w:rPr>
              <w:lastRenderedPageBreak/>
              <w:t xml:space="preserve">Information </w:t>
            </w:r>
            <w:r w:rsidRPr="00545029">
              <w:rPr>
                <w:rFonts w:cs="Times New Roman"/>
                <w:b/>
                <w:szCs w:val="24"/>
              </w:rPr>
              <w:t>that</w:t>
            </w:r>
            <w:r w:rsidRPr="00545029">
              <w:rPr>
                <w:b/>
                <w:szCs w:val="24"/>
              </w:rPr>
              <w:t xml:space="preserve"> describes outreach and communication to affected property owners about the terms and </w:t>
            </w:r>
            <w:r w:rsidRPr="00545029">
              <w:rPr>
                <w:rFonts w:cs="Times New Roman"/>
                <w:b/>
                <w:szCs w:val="24"/>
              </w:rPr>
              <w:t>conditions</w:t>
            </w:r>
            <w:r w:rsidRPr="00545029">
              <w:rPr>
                <w:b/>
                <w:szCs w:val="24"/>
              </w:rPr>
              <w:t xml:space="preserve"> for receiving service from the new utility.  </w:t>
            </w:r>
          </w:p>
          <w:p w14:paraId="37144271" w14:textId="625DF807" w:rsidR="003F6DD5" w:rsidRPr="003F6DD5" w:rsidRDefault="003F6DD5" w:rsidP="003F6DD5">
            <w:pPr>
              <w:spacing w:before="100" w:after="100"/>
              <w:rPr>
                <w:rFonts w:cs="Times New Roman"/>
                <w:sz w:val="22"/>
              </w:rPr>
            </w:pPr>
            <w:r w:rsidRPr="003F6DD5">
              <w:rPr>
                <w:rFonts w:cs="Times New Roman"/>
                <w:sz w:val="22"/>
              </w:rPr>
              <w:t xml:space="preserve">Attachment: </w:t>
            </w:r>
            <w:r w:rsidRPr="003F6DD5">
              <w:rPr>
                <w:rFonts w:cs="Times New Roman"/>
                <w:sz w:val="22"/>
              </w:rPr>
              <w:fldChar w:fldCharType="begin">
                <w:ffData>
                  <w:name w:val="Text1"/>
                  <w:enabled/>
                  <w:calcOnExit w:val="0"/>
                  <w:textInput/>
                </w:ffData>
              </w:fldChar>
            </w:r>
            <w:r w:rsidRPr="003F6DD5">
              <w:rPr>
                <w:rFonts w:cs="Times New Roman"/>
                <w:sz w:val="22"/>
              </w:rPr>
              <w:instrText xml:space="preserve"> FORMTEXT </w:instrText>
            </w:r>
            <w:r w:rsidRPr="003F6DD5">
              <w:rPr>
                <w:rFonts w:cs="Times New Roman"/>
                <w:sz w:val="22"/>
              </w:rPr>
            </w:r>
            <w:r w:rsidRPr="003F6DD5">
              <w:rPr>
                <w:rFonts w:cs="Times New Roman"/>
                <w:sz w:val="22"/>
              </w:rPr>
              <w:fldChar w:fldCharType="separate"/>
            </w:r>
            <w:r w:rsidRPr="00597346">
              <w:rPr>
                <w:noProof/>
              </w:rPr>
              <w:t> </w:t>
            </w:r>
            <w:r w:rsidRPr="00597346">
              <w:rPr>
                <w:noProof/>
              </w:rPr>
              <w:t> </w:t>
            </w:r>
            <w:r w:rsidRPr="00597346">
              <w:rPr>
                <w:noProof/>
              </w:rPr>
              <w:t> </w:t>
            </w:r>
            <w:r w:rsidRPr="00597346">
              <w:rPr>
                <w:noProof/>
              </w:rPr>
              <w:t> </w:t>
            </w:r>
            <w:r w:rsidRPr="00597346">
              <w:rPr>
                <w:noProof/>
              </w:rPr>
              <w:t> </w:t>
            </w:r>
            <w:r w:rsidRPr="003F6DD5">
              <w:rPr>
                <w:rFonts w:cs="Times New Roman"/>
                <w:sz w:val="22"/>
              </w:rPr>
              <w:fldChar w:fldCharType="end"/>
            </w:r>
          </w:p>
        </w:tc>
      </w:tr>
      <w:tr w:rsidR="00F44244" w:rsidRPr="00E142C2" w14:paraId="233226BC" w14:textId="77777777" w:rsidTr="00F44244">
        <w:tc>
          <w:tcPr>
            <w:tcW w:w="10790" w:type="dxa"/>
            <w:shd w:val="clear" w:color="auto" w:fill="F2F2F2" w:themeFill="background1" w:themeFillShade="F2"/>
          </w:tcPr>
          <w:p w14:paraId="2DA80E1C" w14:textId="34BC0729" w:rsidR="00F44244" w:rsidRPr="00F44244" w:rsidRDefault="00F44244" w:rsidP="00F44244">
            <w:pPr>
              <w:keepNext/>
              <w:spacing w:before="80" w:after="80"/>
              <w:rPr>
                <w:rFonts w:cs="Times New Roman"/>
                <w:b/>
                <w:color w:val="FFFFFF" w:themeColor="background1"/>
                <w:sz w:val="22"/>
              </w:rPr>
            </w:pPr>
            <w:r w:rsidRPr="00F44244">
              <w:rPr>
                <w:rFonts w:cs="Times New Roman"/>
                <w:b/>
                <w:sz w:val="22"/>
              </w:rPr>
              <w:t>Utility Acquisition – Utility A Acquires Utility B</w:t>
            </w:r>
          </w:p>
        </w:tc>
      </w:tr>
      <w:tr w:rsidR="006D1A90" w14:paraId="486480C1" w14:textId="77777777" w:rsidTr="00F77F9E">
        <w:tblPrEx>
          <w:tblCellMar>
            <w:left w:w="108" w:type="dxa"/>
            <w:right w:w="108" w:type="dxa"/>
          </w:tblCellMar>
        </w:tblPrEx>
        <w:trPr>
          <w:trHeight w:val="30"/>
        </w:trPr>
        <w:tc>
          <w:tcPr>
            <w:tcW w:w="10790" w:type="dxa"/>
          </w:tcPr>
          <w:p w14:paraId="5197C3F2" w14:textId="2C6B6FBC" w:rsidR="006D1A90" w:rsidRPr="00545029" w:rsidRDefault="00F44244" w:rsidP="009F4BC7">
            <w:pPr>
              <w:pStyle w:val="ListParagraph"/>
              <w:keepNext/>
              <w:keepLines/>
              <w:numPr>
                <w:ilvl w:val="0"/>
                <w:numId w:val="34"/>
              </w:numPr>
              <w:spacing w:before="100" w:after="100"/>
              <w:ind w:left="512" w:hanging="512"/>
              <w:rPr>
                <w:rFonts w:cs="Times New Roman"/>
                <w:b/>
                <w:szCs w:val="24"/>
              </w:rPr>
            </w:pPr>
            <w:r w:rsidRPr="00545029">
              <w:rPr>
                <w:rFonts w:cs="Times New Roman"/>
                <w:b/>
                <w:szCs w:val="24"/>
              </w:rPr>
              <w:t xml:space="preserve"> </w:t>
            </w:r>
            <w:r w:rsidR="006D1A90" w:rsidRPr="00545029">
              <w:rPr>
                <w:rFonts w:cs="Times New Roman"/>
                <w:b/>
                <w:szCs w:val="24"/>
              </w:rPr>
              <w:t>“Asset Purchase Agreement” between Utility A and B including:</w:t>
            </w:r>
          </w:p>
          <w:p w14:paraId="620ACB26" w14:textId="41935FAC" w:rsidR="006D1A90" w:rsidRPr="004A338B" w:rsidRDefault="006D1A90" w:rsidP="009F4BC7">
            <w:pPr>
              <w:pStyle w:val="ListParagraph"/>
              <w:numPr>
                <w:ilvl w:val="0"/>
                <w:numId w:val="10"/>
              </w:numPr>
              <w:spacing w:before="100" w:after="100"/>
              <w:ind w:left="1052"/>
              <w:rPr>
                <w:rFonts w:cs="Times New Roman"/>
                <w:sz w:val="22"/>
              </w:rPr>
            </w:pPr>
            <w:r w:rsidRPr="004A338B">
              <w:rPr>
                <w:rFonts w:cs="Times New Roman"/>
                <w:sz w:val="22"/>
              </w:rPr>
              <w:t>Map showing Utility B’s existing water utility service area, Utility A’s existing water utility service area, and Utility A’s proposed water utility service area.</w:t>
            </w:r>
          </w:p>
          <w:p w14:paraId="53206026" w14:textId="7C569E09" w:rsidR="006D1A90" w:rsidRPr="004A338B" w:rsidRDefault="006D1A90" w:rsidP="009F4BC7">
            <w:pPr>
              <w:pStyle w:val="ListParagraph"/>
              <w:numPr>
                <w:ilvl w:val="0"/>
                <w:numId w:val="10"/>
              </w:numPr>
              <w:spacing w:before="100" w:after="100"/>
              <w:ind w:left="1052"/>
              <w:rPr>
                <w:rFonts w:cs="Times New Roman"/>
                <w:sz w:val="22"/>
              </w:rPr>
            </w:pPr>
            <w:r w:rsidRPr="004A338B">
              <w:rPr>
                <w:rFonts w:cs="Times New Roman"/>
                <w:sz w:val="22"/>
              </w:rPr>
              <w:t>List the number of customers by customer class and meter size that will be transferred from Utility B to Utility A.</w:t>
            </w:r>
          </w:p>
          <w:p w14:paraId="1C156880" w14:textId="35B828D2" w:rsidR="006D1A90" w:rsidRPr="004A338B" w:rsidRDefault="006D1A90" w:rsidP="009F4BC7">
            <w:pPr>
              <w:pStyle w:val="ListParagraph"/>
              <w:numPr>
                <w:ilvl w:val="0"/>
                <w:numId w:val="10"/>
              </w:numPr>
              <w:spacing w:before="100" w:after="100"/>
              <w:ind w:left="1052"/>
              <w:rPr>
                <w:rFonts w:cs="Times New Roman"/>
                <w:sz w:val="22"/>
              </w:rPr>
            </w:pPr>
            <w:r w:rsidRPr="004A338B">
              <w:rPr>
                <w:rFonts w:cs="Times New Roman"/>
                <w:sz w:val="22"/>
              </w:rPr>
              <w:t>Itemized list per Uniform System of Accounts of all water plant that will be sold/contributed from Utility B to Utility A.</w:t>
            </w:r>
          </w:p>
          <w:p w14:paraId="7C56B00B" w14:textId="11D395E0" w:rsidR="006D1A90" w:rsidRPr="004A338B" w:rsidRDefault="006D1A90" w:rsidP="009F4BC7">
            <w:pPr>
              <w:pStyle w:val="ListParagraph"/>
              <w:numPr>
                <w:ilvl w:val="0"/>
                <w:numId w:val="10"/>
              </w:numPr>
              <w:spacing w:before="100" w:after="100"/>
              <w:ind w:left="1052"/>
              <w:rPr>
                <w:rFonts w:cs="Times New Roman"/>
                <w:sz w:val="22"/>
              </w:rPr>
            </w:pPr>
            <w:r w:rsidRPr="004A338B">
              <w:rPr>
                <w:rFonts w:cs="Times New Roman"/>
                <w:sz w:val="22"/>
              </w:rPr>
              <w:t>Compute sale price (or identify as contributed plant) of water plant based on book value of itemized plant. Provide detailed description with original cost and depreciation rates.</w:t>
            </w:r>
          </w:p>
          <w:p w14:paraId="24AC8305" w14:textId="4537D54C" w:rsidR="006D1A90" w:rsidRPr="004A338B" w:rsidRDefault="006D1A90" w:rsidP="009F4BC7">
            <w:pPr>
              <w:pStyle w:val="ListParagraph"/>
              <w:numPr>
                <w:ilvl w:val="0"/>
                <w:numId w:val="10"/>
              </w:numPr>
              <w:spacing w:before="100" w:after="100"/>
              <w:ind w:left="1052"/>
              <w:rPr>
                <w:rFonts w:cs="Times New Roman"/>
                <w:sz w:val="22"/>
              </w:rPr>
            </w:pPr>
            <w:r w:rsidRPr="004A338B">
              <w:rPr>
                <w:rFonts w:cs="Times New Roman"/>
                <w:sz w:val="22"/>
              </w:rPr>
              <w:t>List of Utility B’s debt and plan for paying debt prior to or as part of the utility acquisition.</w:t>
            </w:r>
          </w:p>
          <w:p w14:paraId="092B1563" w14:textId="0731B5CE" w:rsidR="006D1A90" w:rsidRPr="004A338B" w:rsidRDefault="006D1A90" w:rsidP="009F4BC7">
            <w:pPr>
              <w:pStyle w:val="ListParagraph"/>
              <w:numPr>
                <w:ilvl w:val="0"/>
                <w:numId w:val="10"/>
              </w:numPr>
              <w:spacing w:before="100" w:after="100"/>
              <w:ind w:left="1052"/>
              <w:rPr>
                <w:rFonts w:cs="Times New Roman"/>
                <w:sz w:val="22"/>
              </w:rPr>
            </w:pPr>
            <w:r w:rsidRPr="004A338B">
              <w:rPr>
                <w:rFonts w:cs="Times New Roman"/>
                <w:sz w:val="22"/>
              </w:rPr>
              <w:t xml:space="preserve">Water service agreement stating that Utility B’s former customers will now become retail customers of Utility A and will pay the same tariffed rates as all other retail customers of Utility A. </w:t>
            </w:r>
          </w:p>
          <w:p w14:paraId="54E01DC7" w14:textId="0E7BB9DA" w:rsidR="006D1A90" w:rsidRPr="004A338B" w:rsidRDefault="006D1A90" w:rsidP="009F4BC7">
            <w:pPr>
              <w:pStyle w:val="ListParagraph"/>
              <w:numPr>
                <w:ilvl w:val="0"/>
                <w:numId w:val="10"/>
              </w:numPr>
              <w:spacing w:before="100" w:after="100"/>
              <w:ind w:left="1052"/>
              <w:rPr>
                <w:rFonts w:cs="Times New Roman"/>
                <w:sz w:val="22"/>
              </w:rPr>
            </w:pPr>
            <w:r w:rsidRPr="004A338B">
              <w:rPr>
                <w:rFonts w:cs="Times New Roman"/>
                <w:sz w:val="22"/>
              </w:rPr>
              <w:t>Estimate of the acquisition’s rate impact on Utility B’s water customers and Utility A’s water customers.</w:t>
            </w:r>
          </w:p>
          <w:p w14:paraId="34E33894" w14:textId="63135286" w:rsidR="006D1A90" w:rsidRPr="004A338B" w:rsidRDefault="006D1A90" w:rsidP="009F4BC7">
            <w:pPr>
              <w:pStyle w:val="ListParagraph"/>
              <w:numPr>
                <w:ilvl w:val="0"/>
                <w:numId w:val="10"/>
              </w:numPr>
              <w:spacing w:before="100" w:after="100"/>
              <w:ind w:left="1052"/>
              <w:rPr>
                <w:rFonts w:cs="Times New Roman"/>
                <w:sz w:val="22"/>
              </w:rPr>
            </w:pPr>
            <w:r w:rsidRPr="004A338B">
              <w:rPr>
                <w:rFonts w:cs="Times New Roman"/>
                <w:sz w:val="22"/>
              </w:rPr>
              <w:t xml:space="preserve">Proof that all requirements </w:t>
            </w:r>
            <w:r w:rsidR="00F91DD7">
              <w:rPr>
                <w:rFonts w:cs="Times New Roman"/>
                <w:sz w:val="22"/>
              </w:rPr>
              <w:t>under</w:t>
            </w:r>
            <w:r w:rsidRPr="004A338B">
              <w:rPr>
                <w:rFonts w:cs="Times New Roman"/>
                <w:sz w:val="22"/>
              </w:rPr>
              <w:t xml:space="preserve"> </w:t>
            </w:r>
            <w:hyperlink r:id="rId55" w:history="1">
              <w:r w:rsidR="00EB1547" w:rsidRPr="00775DA2">
                <w:rPr>
                  <w:rStyle w:val="Hyperlink"/>
                  <w:rFonts w:cs="Times New Roman"/>
                  <w:color w:val="507992"/>
                </w:rPr>
                <w:t>Wis. Stat. §§ 66.0803</w:t>
              </w:r>
            </w:hyperlink>
            <w:r w:rsidR="00EB1547" w:rsidRPr="00EB1547">
              <w:rPr>
                <w:rFonts w:cs="Times New Roman"/>
              </w:rPr>
              <w:t xml:space="preserve">, </w:t>
            </w:r>
            <w:hyperlink r:id="rId56" w:history="1">
              <w:r w:rsidR="00EB1547" w:rsidRPr="00775DA2">
                <w:rPr>
                  <w:rStyle w:val="Hyperlink"/>
                  <w:rFonts w:cs="Times New Roman"/>
                  <w:color w:val="507992"/>
                </w:rPr>
                <w:t>66.0817</w:t>
              </w:r>
            </w:hyperlink>
            <w:r w:rsidR="00EB1547" w:rsidRPr="00EB1547">
              <w:rPr>
                <w:rFonts w:cs="Times New Roman"/>
              </w:rPr>
              <w:t xml:space="preserve">, </w:t>
            </w:r>
            <w:hyperlink r:id="rId57" w:history="1">
              <w:r w:rsidR="00EB1547" w:rsidRPr="00775DA2">
                <w:rPr>
                  <w:rStyle w:val="Hyperlink"/>
                  <w:rFonts w:cs="Times New Roman"/>
                  <w:color w:val="507992"/>
                </w:rPr>
                <w:t>196.49</w:t>
              </w:r>
            </w:hyperlink>
            <w:r w:rsidR="00EB1547" w:rsidRPr="00EB1547">
              <w:rPr>
                <w:rFonts w:cs="Times New Roman"/>
              </w:rPr>
              <w:t xml:space="preserve">, </w:t>
            </w:r>
            <w:hyperlink r:id="rId58" w:history="1">
              <w:r w:rsidR="00EB1547" w:rsidRPr="00775DA2">
                <w:rPr>
                  <w:rStyle w:val="Hyperlink"/>
                  <w:rFonts w:cs="Times New Roman"/>
                  <w:color w:val="507992"/>
                </w:rPr>
                <w:t>196.80</w:t>
              </w:r>
            </w:hyperlink>
            <w:r w:rsidR="00EB1547" w:rsidRPr="00EB1547">
              <w:rPr>
                <w:rFonts w:cs="Times New Roman"/>
              </w:rPr>
              <w:t xml:space="preserve"> and </w:t>
            </w:r>
            <w:hyperlink r:id="rId59" w:history="1">
              <w:r w:rsidR="00EB1547" w:rsidRPr="00775DA2">
                <w:rPr>
                  <w:rStyle w:val="Hyperlink"/>
                  <w:rFonts w:cs="Times New Roman"/>
                  <w:color w:val="507992"/>
                </w:rPr>
                <w:t>196.81</w:t>
              </w:r>
            </w:hyperlink>
            <w:r w:rsidR="00EB1547">
              <w:rPr>
                <w:rFonts w:cs="Times New Roman"/>
                <w:color w:val="507992"/>
              </w:rPr>
              <w:t xml:space="preserve"> </w:t>
            </w:r>
            <w:r w:rsidR="00F91DD7">
              <w:rPr>
                <w:rFonts w:cs="Times New Roman"/>
                <w:sz w:val="22"/>
              </w:rPr>
              <w:t>have been met</w:t>
            </w:r>
            <w:r w:rsidRPr="004A338B">
              <w:rPr>
                <w:rFonts w:cs="Times New Roman"/>
                <w:sz w:val="22"/>
              </w:rPr>
              <w:t>.</w:t>
            </w:r>
          </w:p>
          <w:p w14:paraId="0BFE6514" w14:textId="0B57C68D" w:rsidR="006D1A90" w:rsidRPr="004A338B" w:rsidRDefault="006D1A90" w:rsidP="009F4BC7">
            <w:pPr>
              <w:pStyle w:val="ListParagraph"/>
              <w:numPr>
                <w:ilvl w:val="0"/>
                <w:numId w:val="10"/>
              </w:numPr>
              <w:spacing w:before="100" w:after="100"/>
              <w:ind w:left="1052"/>
              <w:rPr>
                <w:rFonts w:cs="Times New Roman"/>
                <w:sz w:val="22"/>
              </w:rPr>
            </w:pPr>
            <w:r w:rsidRPr="004A338B">
              <w:rPr>
                <w:rFonts w:cs="Times New Roman"/>
                <w:sz w:val="22"/>
              </w:rPr>
              <w:t>Plans to notify customers of the change in water service provider.</w:t>
            </w:r>
          </w:p>
          <w:p w14:paraId="0E8D2101" w14:textId="77777777" w:rsidR="00013956" w:rsidRPr="005D7B97" w:rsidRDefault="00013956" w:rsidP="009F4BC7">
            <w:pPr>
              <w:pStyle w:val="ListParagraph"/>
              <w:numPr>
                <w:ilvl w:val="0"/>
                <w:numId w:val="10"/>
              </w:numPr>
              <w:spacing w:before="100" w:after="100"/>
              <w:ind w:left="1052"/>
              <w:rPr>
                <w:rFonts w:cs="Times New Roman"/>
                <w:sz w:val="22"/>
              </w:rPr>
            </w:pPr>
            <w:r w:rsidRPr="003C51BA">
              <w:rPr>
                <w:rFonts w:cs="Times New Roman"/>
                <w:sz w:val="22"/>
              </w:rPr>
              <w:t>Information that describes outreach and</w:t>
            </w:r>
            <w:r>
              <w:rPr>
                <w:rFonts w:cs="Times New Roman"/>
                <w:sz w:val="22"/>
              </w:rPr>
              <w:t xml:space="preserve"> </w:t>
            </w:r>
            <w:r w:rsidRPr="003C51BA">
              <w:rPr>
                <w:rFonts w:cs="Times New Roman"/>
                <w:sz w:val="22"/>
              </w:rPr>
              <w:t xml:space="preserve">communication to affected property owners about the terms and conditions for receiving service.  </w:t>
            </w:r>
          </w:p>
          <w:p w14:paraId="3978658A" w14:textId="5172773B" w:rsidR="006D1A90" w:rsidRPr="004A338B" w:rsidRDefault="006D1A90" w:rsidP="009F4BC7">
            <w:pPr>
              <w:pStyle w:val="ListParagraph"/>
              <w:numPr>
                <w:ilvl w:val="0"/>
                <w:numId w:val="10"/>
              </w:numPr>
              <w:spacing w:before="100" w:after="100"/>
              <w:ind w:left="1052"/>
              <w:rPr>
                <w:rFonts w:cs="Times New Roman"/>
                <w:sz w:val="22"/>
              </w:rPr>
            </w:pPr>
            <w:r w:rsidRPr="004A338B">
              <w:rPr>
                <w:rFonts w:cs="Times New Roman"/>
                <w:sz w:val="22"/>
              </w:rPr>
              <w:t>Plans to coordinate with DNR for utility acquisition.</w:t>
            </w:r>
          </w:p>
          <w:p w14:paraId="20ED8269" w14:textId="77777777" w:rsidR="00F44244" w:rsidRDefault="006D1A90" w:rsidP="009F4BC7">
            <w:pPr>
              <w:pStyle w:val="ListParagraph"/>
              <w:numPr>
                <w:ilvl w:val="0"/>
                <w:numId w:val="10"/>
              </w:numPr>
              <w:spacing w:before="100" w:after="100"/>
              <w:ind w:left="1052"/>
              <w:rPr>
                <w:rFonts w:cs="Times New Roman"/>
                <w:sz w:val="22"/>
              </w:rPr>
            </w:pPr>
            <w:r w:rsidRPr="004A338B">
              <w:rPr>
                <w:rFonts w:cs="Times New Roman"/>
                <w:sz w:val="22"/>
              </w:rPr>
              <w:t>Plans to migrate Utility B’s customer billing information to Utility A’s billing system.</w:t>
            </w:r>
          </w:p>
          <w:p w14:paraId="217609D9" w14:textId="3FA30D2A" w:rsidR="00F44244" w:rsidRPr="00F44244" w:rsidRDefault="00D03689" w:rsidP="00F44244">
            <w:pPr>
              <w:spacing w:before="100" w:after="100"/>
              <w:rPr>
                <w:rFonts w:cs="Times New Roman"/>
                <w:sz w:val="22"/>
              </w:rPr>
            </w:pPr>
            <w:r>
              <w:rPr>
                <w:rFonts w:cs="Times New Roman"/>
                <w:sz w:val="22"/>
              </w:rPr>
              <w:t>Attachment</w:t>
            </w:r>
            <w:r w:rsidR="00F44244" w:rsidRPr="00F44244">
              <w:rPr>
                <w:rFonts w:cs="Times New Roman"/>
                <w:sz w:val="22"/>
              </w:rPr>
              <w:t xml:space="preserve">: </w:t>
            </w:r>
            <w:r w:rsidR="00F44244" w:rsidRPr="00F44244">
              <w:rPr>
                <w:rFonts w:cs="Times New Roman"/>
                <w:sz w:val="22"/>
              </w:rPr>
              <w:fldChar w:fldCharType="begin">
                <w:ffData>
                  <w:name w:val="Text1"/>
                  <w:enabled/>
                  <w:calcOnExit w:val="0"/>
                  <w:textInput/>
                </w:ffData>
              </w:fldChar>
            </w:r>
            <w:r w:rsidR="00F44244" w:rsidRPr="00F44244">
              <w:rPr>
                <w:rFonts w:cs="Times New Roman"/>
                <w:sz w:val="22"/>
              </w:rPr>
              <w:instrText xml:space="preserve"> FORMTEXT </w:instrText>
            </w:r>
            <w:r w:rsidR="00F44244" w:rsidRPr="00F44244">
              <w:rPr>
                <w:rFonts w:cs="Times New Roman"/>
                <w:sz w:val="22"/>
              </w:rPr>
            </w:r>
            <w:r w:rsidR="00F44244" w:rsidRPr="00F44244">
              <w:rPr>
                <w:rFonts w:cs="Times New Roman"/>
                <w:sz w:val="22"/>
              </w:rPr>
              <w:fldChar w:fldCharType="separate"/>
            </w:r>
            <w:r w:rsidR="00F44244" w:rsidRPr="00597346">
              <w:rPr>
                <w:noProof/>
              </w:rPr>
              <w:t> </w:t>
            </w:r>
            <w:r w:rsidR="00F44244" w:rsidRPr="00597346">
              <w:rPr>
                <w:noProof/>
              </w:rPr>
              <w:t> </w:t>
            </w:r>
            <w:r w:rsidR="00F44244" w:rsidRPr="00597346">
              <w:rPr>
                <w:noProof/>
              </w:rPr>
              <w:t> </w:t>
            </w:r>
            <w:r w:rsidR="00F44244" w:rsidRPr="00597346">
              <w:rPr>
                <w:noProof/>
              </w:rPr>
              <w:t> </w:t>
            </w:r>
            <w:r w:rsidR="00F44244" w:rsidRPr="00597346">
              <w:rPr>
                <w:noProof/>
              </w:rPr>
              <w:t> </w:t>
            </w:r>
            <w:r w:rsidR="00F44244" w:rsidRPr="00F44244">
              <w:rPr>
                <w:rFonts w:cs="Times New Roman"/>
                <w:sz w:val="22"/>
              </w:rPr>
              <w:fldChar w:fldCharType="end"/>
            </w:r>
          </w:p>
        </w:tc>
      </w:tr>
      <w:tr w:rsidR="00F44244" w14:paraId="721E3F60" w14:textId="77777777" w:rsidTr="00F77F9E">
        <w:tblPrEx>
          <w:tblCellMar>
            <w:left w:w="108" w:type="dxa"/>
            <w:right w:w="108" w:type="dxa"/>
          </w:tblCellMar>
        </w:tblPrEx>
        <w:trPr>
          <w:trHeight w:val="30"/>
        </w:trPr>
        <w:tc>
          <w:tcPr>
            <w:tcW w:w="10790" w:type="dxa"/>
          </w:tcPr>
          <w:p w14:paraId="2A3A3861" w14:textId="06B46A4A" w:rsidR="00F44244" w:rsidRPr="00545029" w:rsidRDefault="00F44244" w:rsidP="009F4BC7">
            <w:pPr>
              <w:pStyle w:val="ListParagraph"/>
              <w:keepNext/>
              <w:keepLines/>
              <w:numPr>
                <w:ilvl w:val="0"/>
                <w:numId w:val="34"/>
              </w:numPr>
              <w:spacing w:before="100" w:after="100"/>
              <w:ind w:left="512" w:hanging="512"/>
              <w:rPr>
                <w:rFonts w:cs="Times New Roman"/>
                <w:b/>
              </w:rPr>
            </w:pPr>
            <w:r w:rsidRPr="00545029">
              <w:rPr>
                <w:rFonts w:cs="Times New Roman"/>
                <w:b/>
              </w:rPr>
              <w:t xml:space="preserve">Utility B then applies to the </w:t>
            </w:r>
            <w:r w:rsidR="00A97586" w:rsidRPr="00545029">
              <w:rPr>
                <w:rFonts w:cs="Times New Roman"/>
                <w:b/>
              </w:rPr>
              <w:t>Commission</w:t>
            </w:r>
            <w:r w:rsidRPr="00545029">
              <w:rPr>
                <w:rFonts w:cs="Times New Roman"/>
                <w:b/>
              </w:rPr>
              <w:t xml:space="preserve"> for authority to abandon service (Docket XXX</w:t>
            </w:r>
            <w:r w:rsidR="00782F27">
              <w:rPr>
                <w:rFonts w:cs="Times New Roman"/>
                <w:b/>
              </w:rPr>
              <w:t xml:space="preserve">X-WA-XXX). </w:t>
            </w:r>
            <w:r w:rsidR="00782F27" w:rsidRPr="00FE7D55">
              <w:rPr>
                <w:rFonts w:cs="Times New Roman"/>
              </w:rPr>
              <w:t>The contents of the A</w:t>
            </w:r>
            <w:r w:rsidRPr="00FE7D55">
              <w:rPr>
                <w:rFonts w:cs="Times New Roman"/>
              </w:rPr>
              <w:t xml:space="preserve">pplication should include all relevant items listed in </w:t>
            </w:r>
            <w:hyperlink r:id="rId60" w:history="1">
              <w:r w:rsidRPr="00775DA2">
                <w:rPr>
                  <w:rStyle w:val="Hyperlink"/>
                  <w:rFonts w:cs="Times New Roman"/>
                  <w:color w:val="507992"/>
                </w:rPr>
                <w:t xml:space="preserve">Wis. Admin. Code </w:t>
              </w:r>
              <w:r w:rsidR="008B7C9E" w:rsidRPr="00775DA2">
                <w:rPr>
                  <w:rStyle w:val="Hyperlink"/>
                  <w:rFonts w:cs="Times New Roman"/>
                  <w:color w:val="507992"/>
                </w:rPr>
                <w:t>§</w:t>
              </w:r>
              <w:r w:rsidRPr="00775DA2">
                <w:rPr>
                  <w:rStyle w:val="Hyperlink"/>
                  <w:rFonts w:cs="Times New Roman"/>
                  <w:color w:val="507992"/>
                </w:rPr>
                <w:t xml:space="preserve"> PSC 184.04(3)</w:t>
              </w:r>
            </w:hyperlink>
            <w:r w:rsidRPr="00775DA2">
              <w:rPr>
                <w:rFonts w:cs="Times New Roman"/>
                <w:color w:val="507992"/>
              </w:rPr>
              <w:t xml:space="preserve"> </w:t>
            </w:r>
            <w:r w:rsidRPr="00FE7D55">
              <w:rPr>
                <w:rFonts w:cs="Times New Roman"/>
              </w:rPr>
              <w:t>as well as the</w:t>
            </w:r>
            <w:r w:rsidR="00782F27" w:rsidRPr="00FE7D55">
              <w:rPr>
                <w:rFonts w:cs="Times New Roman"/>
              </w:rPr>
              <w:t xml:space="preserve"> Asset Purchase Agreement. The A</w:t>
            </w:r>
            <w:r w:rsidRPr="00FE7D55">
              <w:rPr>
                <w:rFonts w:cs="Times New Roman"/>
              </w:rPr>
              <w:t>pplication must be uploaded to the PSC ERF system under the utility’s identification number.</w:t>
            </w:r>
          </w:p>
          <w:p w14:paraId="3E2D7CEC" w14:textId="54F5C1AC" w:rsidR="00F44244" w:rsidRPr="00F44244" w:rsidRDefault="00D03689" w:rsidP="00F44244">
            <w:pPr>
              <w:keepLines/>
              <w:spacing w:before="100" w:after="100"/>
              <w:rPr>
                <w:rFonts w:cs="Times New Roman"/>
                <w:sz w:val="22"/>
              </w:rPr>
            </w:pPr>
            <w:r>
              <w:rPr>
                <w:rFonts w:cs="Times New Roman"/>
                <w:sz w:val="22"/>
              </w:rPr>
              <w:t>Attachment</w:t>
            </w:r>
            <w:r w:rsidR="00F44244" w:rsidRPr="00F44244">
              <w:rPr>
                <w:rFonts w:cs="Times New Roman"/>
                <w:sz w:val="22"/>
              </w:rPr>
              <w:t xml:space="preserve">: </w:t>
            </w:r>
            <w:r w:rsidR="00F44244" w:rsidRPr="00F44244">
              <w:rPr>
                <w:rFonts w:cs="Times New Roman"/>
                <w:sz w:val="22"/>
              </w:rPr>
              <w:fldChar w:fldCharType="begin">
                <w:ffData>
                  <w:name w:val="Text1"/>
                  <w:enabled/>
                  <w:calcOnExit w:val="0"/>
                  <w:textInput/>
                </w:ffData>
              </w:fldChar>
            </w:r>
            <w:r w:rsidR="00F44244" w:rsidRPr="00F44244">
              <w:rPr>
                <w:rFonts w:cs="Times New Roman"/>
                <w:sz w:val="22"/>
              </w:rPr>
              <w:instrText xml:space="preserve"> FORMTEXT </w:instrText>
            </w:r>
            <w:r w:rsidR="00F44244" w:rsidRPr="00F44244">
              <w:rPr>
                <w:rFonts w:cs="Times New Roman"/>
                <w:sz w:val="22"/>
              </w:rPr>
            </w:r>
            <w:r w:rsidR="00F44244" w:rsidRPr="00F44244">
              <w:rPr>
                <w:rFonts w:cs="Times New Roman"/>
                <w:sz w:val="22"/>
              </w:rPr>
              <w:fldChar w:fldCharType="separate"/>
            </w:r>
            <w:r w:rsidR="00F44244" w:rsidRPr="00597346">
              <w:rPr>
                <w:noProof/>
              </w:rPr>
              <w:t> </w:t>
            </w:r>
            <w:r w:rsidR="00F44244" w:rsidRPr="00597346">
              <w:rPr>
                <w:noProof/>
              </w:rPr>
              <w:t> </w:t>
            </w:r>
            <w:r w:rsidR="00F44244" w:rsidRPr="00597346">
              <w:rPr>
                <w:noProof/>
              </w:rPr>
              <w:t> </w:t>
            </w:r>
            <w:r w:rsidR="00F44244" w:rsidRPr="00597346">
              <w:rPr>
                <w:noProof/>
              </w:rPr>
              <w:t> </w:t>
            </w:r>
            <w:r w:rsidR="00F44244" w:rsidRPr="00597346">
              <w:rPr>
                <w:noProof/>
              </w:rPr>
              <w:t> </w:t>
            </w:r>
            <w:r w:rsidR="00F44244" w:rsidRPr="00F44244">
              <w:rPr>
                <w:rFonts w:cs="Times New Roman"/>
                <w:sz w:val="22"/>
              </w:rPr>
              <w:fldChar w:fldCharType="end"/>
            </w:r>
          </w:p>
        </w:tc>
      </w:tr>
      <w:tr w:rsidR="00F44244" w14:paraId="130C99DC" w14:textId="77777777" w:rsidTr="00F77F9E">
        <w:tblPrEx>
          <w:tblCellMar>
            <w:left w:w="108" w:type="dxa"/>
            <w:right w:w="108" w:type="dxa"/>
          </w:tblCellMar>
        </w:tblPrEx>
        <w:trPr>
          <w:trHeight w:val="30"/>
        </w:trPr>
        <w:tc>
          <w:tcPr>
            <w:tcW w:w="10790" w:type="dxa"/>
          </w:tcPr>
          <w:p w14:paraId="7F8BA7DC" w14:textId="5289570D" w:rsidR="00F44244" w:rsidRPr="00545029" w:rsidRDefault="00F44244" w:rsidP="009F4BC7">
            <w:pPr>
              <w:pStyle w:val="ListParagraph"/>
              <w:keepNext/>
              <w:keepLines/>
              <w:numPr>
                <w:ilvl w:val="0"/>
                <w:numId w:val="34"/>
              </w:numPr>
              <w:spacing w:before="100" w:after="100"/>
              <w:ind w:left="512" w:hanging="512"/>
              <w:rPr>
                <w:rFonts w:cs="Times New Roman"/>
                <w:b/>
              </w:rPr>
            </w:pPr>
            <w:r w:rsidRPr="00545029">
              <w:rPr>
                <w:rFonts w:cs="Times New Roman"/>
                <w:b/>
              </w:rPr>
              <w:t xml:space="preserve">Utility A concurrently applies to the </w:t>
            </w:r>
            <w:r w:rsidR="005F69AC" w:rsidRPr="00545029">
              <w:rPr>
                <w:rFonts w:cs="Times New Roman"/>
                <w:b/>
              </w:rPr>
              <w:t xml:space="preserve">Commission </w:t>
            </w:r>
            <w:r w:rsidRPr="00545029">
              <w:rPr>
                <w:rFonts w:cs="Times New Roman"/>
                <w:b/>
              </w:rPr>
              <w:t>for authority to acquire the water system facilities and operations of Utility B (Do</w:t>
            </w:r>
            <w:r w:rsidR="00782F27">
              <w:rPr>
                <w:rFonts w:cs="Times New Roman"/>
                <w:b/>
              </w:rPr>
              <w:t xml:space="preserve">cket XXXX-CW-XXX). </w:t>
            </w:r>
            <w:r w:rsidR="00782F27" w:rsidRPr="00FE7D55">
              <w:rPr>
                <w:rFonts w:cs="Times New Roman"/>
              </w:rPr>
              <w:t>Utility A’s A</w:t>
            </w:r>
            <w:r w:rsidRPr="00FE7D55">
              <w:rPr>
                <w:rFonts w:cs="Times New Roman"/>
              </w:rPr>
              <w:t>pplication should include all relevant</w:t>
            </w:r>
            <w:r w:rsidR="00D03689" w:rsidRPr="00FE7D55">
              <w:rPr>
                <w:rFonts w:cs="Times New Roman"/>
              </w:rPr>
              <w:t xml:space="preserve"> </w:t>
            </w:r>
            <w:r w:rsidRPr="00FE7D55">
              <w:rPr>
                <w:rFonts w:cs="Times New Roman"/>
              </w:rPr>
              <w:t xml:space="preserve">items listed in </w:t>
            </w:r>
            <w:hyperlink r:id="rId61" w:history="1">
              <w:r w:rsidRPr="00775DA2">
                <w:rPr>
                  <w:rStyle w:val="Hyperlink"/>
                  <w:rFonts w:cs="Times New Roman"/>
                  <w:color w:val="507992"/>
                </w:rPr>
                <w:t xml:space="preserve">Wis. Admin. Code </w:t>
              </w:r>
              <w:r w:rsidR="002C6AEB" w:rsidRPr="00775DA2">
                <w:rPr>
                  <w:rStyle w:val="Hyperlink"/>
                  <w:rFonts w:cs="Times New Roman"/>
                  <w:color w:val="507992"/>
                </w:rPr>
                <w:t>§</w:t>
              </w:r>
              <w:r w:rsidRPr="00775DA2">
                <w:rPr>
                  <w:rStyle w:val="Hyperlink"/>
                  <w:rFonts w:cs="Times New Roman"/>
                  <w:color w:val="507992"/>
                </w:rPr>
                <w:t xml:space="preserve"> PSC 184.04(3)</w:t>
              </w:r>
            </w:hyperlink>
            <w:r w:rsidRPr="00FE7D55">
              <w:rPr>
                <w:rFonts w:cs="Times New Roman"/>
              </w:rPr>
              <w:t xml:space="preserve"> as well as the</w:t>
            </w:r>
            <w:r w:rsidR="00782F27" w:rsidRPr="00FE7D55">
              <w:rPr>
                <w:rFonts w:cs="Times New Roman"/>
              </w:rPr>
              <w:t xml:space="preserve"> Asset Purchase Agreement. The A</w:t>
            </w:r>
            <w:r w:rsidRPr="00FE7D55">
              <w:rPr>
                <w:rFonts w:cs="Times New Roman"/>
              </w:rPr>
              <w:t>pplication must be uploaded to the ERF system under the utility’s identification number.</w:t>
            </w:r>
          </w:p>
          <w:p w14:paraId="71C0F890" w14:textId="5A160B02" w:rsidR="00F44244" w:rsidRPr="00F44244" w:rsidRDefault="00D03689" w:rsidP="00F44244">
            <w:pPr>
              <w:spacing w:before="100" w:after="100"/>
              <w:rPr>
                <w:rFonts w:cs="Times New Roman"/>
                <w:sz w:val="22"/>
              </w:rPr>
            </w:pPr>
            <w:r>
              <w:rPr>
                <w:rFonts w:cs="Times New Roman"/>
                <w:sz w:val="22"/>
              </w:rPr>
              <w:t>Attachment</w:t>
            </w:r>
            <w:r w:rsidR="00F44244" w:rsidRPr="00F44244">
              <w:rPr>
                <w:rFonts w:cs="Times New Roman"/>
                <w:sz w:val="22"/>
              </w:rPr>
              <w:t xml:space="preserve">: </w:t>
            </w:r>
            <w:r w:rsidR="00F44244" w:rsidRPr="00F44244">
              <w:rPr>
                <w:rFonts w:cs="Times New Roman"/>
                <w:sz w:val="22"/>
              </w:rPr>
              <w:fldChar w:fldCharType="begin">
                <w:ffData>
                  <w:name w:val="Text1"/>
                  <w:enabled/>
                  <w:calcOnExit w:val="0"/>
                  <w:textInput/>
                </w:ffData>
              </w:fldChar>
            </w:r>
            <w:r w:rsidR="00F44244" w:rsidRPr="00F44244">
              <w:rPr>
                <w:rFonts w:cs="Times New Roman"/>
                <w:sz w:val="22"/>
              </w:rPr>
              <w:instrText xml:space="preserve"> FORMTEXT </w:instrText>
            </w:r>
            <w:r w:rsidR="00F44244" w:rsidRPr="00F44244">
              <w:rPr>
                <w:rFonts w:cs="Times New Roman"/>
                <w:sz w:val="22"/>
              </w:rPr>
            </w:r>
            <w:r w:rsidR="00F44244" w:rsidRPr="00F44244">
              <w:rPr>
                <w:rFonts w:cs="Times New Roman"/>
                <w:sz w:val="22"/>
              </w:rPr>
              <w:fldChar w:fldCharType="separate"/>
            </w:r>
            <w:r w:rsidR="00F44244" w:rsidRPr="00597346">
              <w:rPr>
                <w:noProof/>
              </w:rPr>
              <w:t> </w:t>
            </w:r>
            <w:r w:rsidR="00F44244" w:rsidRPr="00597346">
              <w:rPr>
                <w:noProof/>
              </w:rPr>
              <w:t> </w:t>
            </w:r>
            <w:r w:rsidR="00F44244" w:rsidRPr="00597346">
              <w:rPr>
                <w:noProof/>
              </w:rPr>
              <w:t> </w:t>
            </w:r>
            <w:r w:rsidR="00F44244" w:rsidRPr="00597346">
              <w:rPr>
                <w:noProof/>
              </w:rPr>
              <w:t> </w:t>
            </w:r>
            <w:r w:rsidR="00F44244" w:rsidRPr="00597346">
              <w:rPr>
                <w:noProof/>
              </w:rPr>
              <w:t> </w:t>
            </w:r>
            <w:r w:rsidR="00F44244" w:rsidRPr="00F44244">
              <w:rPr>
                <w:rFonts w:cs="Times New Roman"/>
                <w:sz w:val="22"/>
              </w:rPr>
              <w:fldChar w:fldCharType="end"/>
            </w:r>
          </w:p>
        </w:tc>
      </w:tr>
    </w:tbl>
    <w:p w14:paraId="31DEA58C" w14:textId="77777777" w:rsidR="00435DFB" w:rsidRDefault="00435DFB"/>
    <w:tbl>
      <w:tblPr>
        <w:tblStyle w:val="TableGrid"/>
        <w:tblW w:w="0" w:type="auto"/>
        <w:tblLayout w:type="fixed"/>
        <w:tblCellMar>
          <w:left w:w="115" w:type="dxa"/>
          <w:right w:w="115" w:type="dxa"/>
        </w:tblCellMar>
        <w:tblLook w:val="04A0" w:firstRow="1" w:lastRow="0" w:firstColumn="1" w:lastColumn="0" w:noHBand="0" w:noVBand="1"/>
      </w:tblPr>
      <w:tblGrid>
        <w:gridCol w:w="10790"/>
      </w:tblGrid>
      <w:tr w:rsidR="00715110" w:rsidRPr="00F44244" w14:paraId="4F0F95B2" w14:textId="77777777" w:rsidTr="00F77F9E">
        <w:tc>
          <w:tcPr>
            <w:tcW w:w="10790" w:type="dxa"/>
            <w:shd w:val="clear" w:color="auto" w:fill="F2F2F2" w:themeFill="background1" w:themeFillShade="F2"/>
          </w:tcPr>
          <w:p w14:paraId="14F67C69" w14:textId="64F1D9B4" w:rsidR="00715110" w:rsidRPr="00F44244" w:rsidRDefault="00715110" w:rsidP="00715110">
            <w:pPr>
              <w:keepNext/>
              <w:spacing w:before="80" w:after="80"/>
              <w:rPr>
                <w:rFonts w:cs="Times New Roman"/>
                <w:b/>
                <w:color w:val="FFFFFF" w:themeColor="background1"/>
                <w:sz w:val="22"/>
              </w:rPr>
            </w:pPr>
            <w:r w:rsidRPr="00F44244">
              <w:rPr>
                <w:rFonts w:cs="Times New Roman"/>
                <w:b/>
                <w:sz w:val="22"/>
              </w:rPr>
              <w:lastRenderedPageBreak/>
              <w:t xml:space="preserve">Utility </w:t>
            </w:r>
            <w:r>
              <w:rPr>
                <w:rFonts w:cs="Times New Roman"/>
                <w:b/>
                <w:sz w:val="22"/>
              </w:rPr>
              <w:t>Interconnection</w:t>
            </w:r>
          </w:p>
        </w:tc>
      </w:tr>
      <w:tr w:rsidR="00C55685" w14:paraId="4B1E7434" w14:textId="77777777" w:rsidTr="00F77F9E">
        <w:tblPrEx>
          <w:tblCellMar>
            <w:left w:w="108" w:type="dxa"/>
            <w:right w:w="108" w:type="dxa"/>
          </w:tblCellMar>
        </w:tblPrEx>
        <w:trPr>
          <w:trHeight w:val="28"/>
        </w:trPr>
        <w:tc>
          <w:tcPr>
            <w:tcW w:w="10790" w:type="dxa"/>
          </w:tcPr>
          <w:p w14:paraId="6B36C5A9" w14:textId="0FB92D2B" w:rsidR="00C55685" w:rsidRPr="00545029" w:rsidRDefault="00616866" w:rsidP="009F4BC7">
            <w:pPr>
              <w:pStyle w:val="ListParagraph"/>
              <w:keepNext/>
              <w:keepLines/>
              <w:numPr>
                <w:ilvl w:val="0"/>
                <w:numId w:val="34"/>
              </w:numPr>
              <w:spacing w:before="100" w:after="100"/>
              <w:ind w:left="512" w:hanging="512"/>
              <w:rPr>
                <w:rFonts w:cs="Times New Roman"/>
                <w:b/>
              </w:rPr>
            </w:pPr>
            <w:r w:rsidRPr="00545029">
              <w:rPr>
                <w:rFonts w:cs="Times New Roman"/>
                <w:b/>
              </w:rPr>
              <w:t xml:space="preserve">Written agreement (memorandum of understanding </w:t>
            </w:r>
            <w:r w:rsidR="00F91DD7" w:rsidRPr="00545029">
              <w:rPr>
                <w:rFonts w:cs="Times New Roman"/>
                <w:b/>
              </w:rPr>
              <w:t xml:space="preserve">(MOU) </w:t>
            </w:r>
            <w:r w:rsidRPr="00545029">
              <w:rPr>
                <w:rFonts w:cs="Times New Roman"/>
                <w:b/>
              </w:rPr>
              <w:t>or water service agreement) between the two utilities making the interconnection. The written agreement should include:</w:t>
            </w:r>
          </w:p>
          <w:p w14:paraId="56144C4C" w14:textId="686DC775" w:rsidR="00616866" w:rsidRDefault="00616866" w:rsidP="009F4BC7">
            <w:pPr>
              <w:pStyle w:val="ListParagraph"/>
              <w:numPr>
                <w:ilvl w:val="0"/>
                <w:numId w:val="17"/>
              </w:numPr>
              <w:spacing w:before="100" w:after="100"/>
              <w:ind w:left="1052"/>
              <w:rPr>
                <w:rFonts w:cs="Times New Roman"/>
                <w:sz w:val="22"/>
              </w:rPr>
            </w:pPr>
            <w:r w:rsidRPr="00616866">
              <w:rPr>
                <w:rFonts w:cs="Times New Roman"/>
                <w:sz w:val="22"/>
              </w:rPr>
              <w:t>Proof that DNR has been notified</w:t>
            </w:r>
            <w:r w:rsidR="00864A73">
              <w:rPr>
                <w:rFonts w:cs="Times New Roman"/>
                <w:sz w:val="22"/>
              </w:rPr>
              <w:t xml:space="preserve"> (</w:t>
            </w:r>
            <w:r w:rsidR="002929EC">
              <w:rPr>
                <w:rFonts w:cs="Times New Roman"/>
                <w:sz w:val="22"/>
              </w:rPr>
              <w:t>email or letter</w:t>
            </w:r>
            <w:r w:rsidR="00864A73">
              <w:rPr>
                <w:rFonts w:cs="Times New Roman"/>
                <w:sz w:val="22"/>
              </w:rPr>
              <w:t xml:space="preserve"> correspondence from the DNR)</w:t>
            </w:r>
            <w:r w:rsidRPr="00616866">
              <w:rPr>
                <w:rFonts w:cs="Times New Roman"/>
                <w:sz w:val="22"/>
              </w:rPr>
              <w:t>.</w:t>
            </w:r>
          </w:p>
          <w:p w14:paraId="1E461EF4" w14:textId="666398CC" w:rsidR="00616866" w:rsidRPr="00616866" w:rsidRDefault="00616866" w:rsidP="009F4BC7">
            <w:pPr>
              <w:pStyle w:val="ListParagraph"/>
              <w:numPr>
                <w:ilvl w:val="0"/>
                <w:numId w:val="17"/>
              </w:numPr>
              <w:spacing w:before="100" w:after="100"/>
              <w:ind w:left="1052"/>
              <w:rPr>
                <w:rFonts w:cs="Times New Roman"/>
                <w:sz w:val="22"/>
              </w:rPr>
            </w:pPr>
            <w:r w:rsidRPr="00616866">
              <w:rPr>
                <w:rFonts w:cs="Times New Roman"/>
                <w:sz w:val="22"/>
              </w:rPr>
              <w:t>Map showing location of all new and existing interconnections.</w:t>
            </w:r>
          </w:p>
          <w:p w14:paraId="3AF16827" w14:textId="14EACAA4" w:rsidR="00616866" w:rsidRPr="00616866" w:rsidRDefault="00616866" w:rsidP="009F4BC7">
            <w:pPr>
              <w:pStyle w:val="ListParagraph"/>
              <w:numPr>
                <w:ilvl w:val="0"/>
                <w:numId w:val="17"/>
              </w:numPr>
              <w:spacing w:before="100" w:after="100"/>
              <w:ind w:left="1052"/>
              <w:rPr>
                <w:rFonts w:cs="Times New Roman"/>
                <w:sz w:val="22"/>
              </w:rPr>
            </w:pPr>
            <w:r w:rsidRPr="00616866">
              <w:rPr>
                <w:rFonts w:cs="Times New Roman"/>
                <w:sz w:val="22"/>
              </w:rPr>
              <w:t>Description of physical connection between utilities and method for measuring usage.</w:t>
            </w:r>
          </w:p>
          <w:p w14:paraId="47D98651" w14:textId="77777777" w:rsidR="00616866" w:rsidRDefault="00616866" w:rsidP="009F4BC7">
            <w:pPr>
              <w:pStyle w:val="ListParagraph"/>
              <w:numPr>
                <w:ilvl w:val="0"/>
                <w:numId w:val="17"/>
              </w:numPr>
              <w:spacing w:before="100" w:after="100"/>
              <w:ind w:left="1052"/>
              <w:rPr>
                <w:rFonts w:cs="Times New Roman"/>
                <w:sz w:val="22"/>
              </w:rPr>
            </w:pPr>
            <w:r w:rsidRPr="00616866">
              <w:rPr>
                <w:rFonts w:cs="Times New Roman"/>
                <w:sz w:val="22"/>
              </w:rPr>
              <w:t>Proposed rates based on standard cost-of-service and rate design principles.</w:t>
            </w:r>
          </w:p>
          <w:p w14:paraId="610D024F" w14:textId="7F0D393B" w:rsidR="00D509AB" w:rsidRPr="00D509AB" w:rsidRDefault="00D03689" w:rsidP="00D509AB">
            <w:pPr>
              <w:spacing w:before="100" w:after="100"/>
              <w:rPr>
                <w:rFonts w:cs="Times New Roman"/>
                <w:sz w:val="22"/>
              </w:rPr>
            </w:pPr>
            <w:r>
              <w:rPr>
                <w:rFonts w:cs="Times New Roman"/>
                <w:sz w:val="22"/>
              </w:rPr>
              <w:t>Attachment</w:t>
            </w:r>
            <w:r w:rsidR="00D509AB">
              <w:rPr>
                <w:rFonts w:cs="Times New Roman"/>
                <w:sz w:val="22"/>
              </w:rPr>
              <w:t xml:space="preserve">: </w:t>
            </w:r>
            <w:r w:rsidR="00D509AB" w:rsidRPr="00597346">
              <w:rPr>
                <w:rFonts w:cs="Times New Roman"/>
                <w:sz w:val="22"/>
              </w:rPr>
              <w:fldChar w:fldCharType="begin">
                <w:ffData>
                  <w:name w:val="Text1"/>
                  <w:enabled/>
                  <w:calcOnExit w:val="0"/>
                  <w:textInput/>
                </w:ffData>
              </w:fldChar>
            </w:r>
            <w:r w:rsidR="00D509AB" w:rsidRPr="00597346">
              <w:rPr>
                <w:rFonts w:cs="Times New Roman"/>
                <w:sz w:val="22"/>
              </w:rPr>
              <w:instrText xml:space="preserve"> FORMTEXT </w:instrText>
            </w:r>
            <w:r w:rsidR="00D509AB" w:rsidRPr="00597346">
              <w:rPr>
                <w:rFonts w:cs="Times New Roman"/>
                <w:sz w:val="22"/>
              </w:rPr>
            </w:r>
            <w:r w:rsidR="00D509AB" w:rsidRPr="00597346">
              <w:rPr>
                <w:rFonts w:cs="Times New Roman"/>
                <w:sz w:val="22"/>
              </w:rPr>
              <w:fldChar w:fldCharType="separate"/>
            </w:r>
            <w:r w:rsidR="00D509AB" w:rsidRPr="00597346">
              <w:rPr>
                <w:rFonts w:cs="Times New Roman"/>
                <w:noProof/>
                <w:sz w:val="22"/>
              </w:rPr>
              <w:t> </w:t>
            </w:r>
            <w:r w:rsidR="00D509AB" w:rsidRPr="00597346">
              <w:rPr>
                <w:rFonts w:cs="Times New Roman"/>
                <w:noProof/>
                <w:sz w:val="22"/>
              </w:rPr>
              <w:t> </w:t>
            </w:r>
            <w:r w:rsidR="00D509AB" w:rsidRPr="00597346">
              <w:rPr>
                <w:rFonts w:cs="Times New Roman"/>
                <w:noProof/>
                <w:sz w:val="22"/>
              </w:rPr>
              <w:t> </w:t>
            </w:r>
            <w:r w:rsidR="00D509AB" w:rsidRPr="00597346">
              <w:rPr>
                <w:rFonts w:cs="Times New Roman"/>
                <w:noProof/>
                <w:sz w:val="22"/>
              </w:rPr>
              <w:t> </w:t>
            </w:r>
            <w:r w:rsidR="00D509AB" w:rsidRPr="00597346">
              <w:rPr>
                <w:rFonts w:cs="Times New Roman"/>
                <w:noProof/>
                <w:sz w:val="22"/>
              </w:rPr>
              <w:t> </w:t>
            </w:r>
            <w:r w:rsidR="00D509AB" w:rsidRPr="00597346">
              <w:rPr>
                <w:rFonts w:cs="Times New Roman"/>
                <w:sz w:val="22"/>
              </w:rPr>
              <w:fldChar w:fldCharType="end"/>
            </w:r>
          </w:p>
        </w:tc>
      </w:tr>
    </w:tbl>
    <w:p w14:paraId="03616F45" w14:textId="77777777" w:rsidR="00FE7D55" w:rsidRDefault="00FE7D55">
      <w:r>
        <w:br w:type="page"/>
      </w:r>
    </w:p>
    <w:tbl>
      <w:tblPr>
        <w:tblStyle w:val="TableGrid"/>
        <w:tblW w:w="0" w:type="auto"/>
        <w:tblLayout w:type="fixed"/>
        <w:tblCellMar>
          <w:left w:w="115" w:type="dxa"/>
          <w:right w:w="115" w:type="dxa"/>
        </w:tblCellMar>
        <w:tblLook w:val="04A0" w:firstRow="1" w:lastRow="0" w:firstColumn="1" w:lastColumn="0" w:noHBand="0" w:noVBand="1"/>
      </w:tblPr>
      <w:tblGrid>
        <w:gridCol w:w="10790"/>
      </w:tblGrid>
      <w:tr w:rsidR="00816331" w:rsidRPr="00E142C2" w14:paraId="6086F7CF" w14:textId="77777777" w:rsidTr="00F77F9E">
        <w:tc>
          <w:tcPr>
            <w:tcW w:w="10790" w:type="dxa"/>
            <w:shd w:val="clear" w:color="auto" w:fill="DEEAF6" w:themeFill="accent1" w:themeFillTint="33"/>
          </w:tcPr>
          <w:p w14:paraId="22A64A8E" w14:textId="09740631" w:rsidR="00816331" w:rsidRPr="00E142C2" w:rsidRDefault="003D09CA" w:rsidP="00926DAF">
            <w:pPr>
              <w:keepNext/>
              <w:spacing w:before="80" w:after="80"/>
              <w:jc w:val="center"/>
              <w:rPr>
                <w:rFonts w:cs="Times New Roman"/>
                <w:b/>
                <w:color w:val="FFFFFF" w:themeColor="background1"/>
                <w:szCs w:val="24"/>
              </w:rPr>
            </w:pPr>
            <w:r>
              <w:rPr>
                <w:rFonts w:cs="Times New Roman"/>
                <w:b/>
                <w:szCs w:val="24"/>
              </w:rPr>
              <w:lastRenderedPageBreak/>
              <w:t xml:space="preserve">D.  </w:t>
            </w:r>
            <w:r w:rsidR="00C439B8">
              <w:rPr>
                <w:rFonts w:cs="Times New Roman"/>
                <w:b/>
                <w:szCs w:val="24"/>
              </w:rPr>
              <w:t>Additional</w:t>
            </w:r>
            <w:r w:rsidR="00816331">
              <w:rPr>
                <w:rFonts w:cs="Times New Roman"/>
                <w:b/>
                <w:szCs w:val="24"/>
              </w:rPr>
              <w:t xml:space="preserve"> Questions – Water Supply Facilities</w:t>
            </w:r>
            <w:r w:rsidR="00926DAF">
              <w:rPr>
                <w:rFonts w:cs="Times New Roman"/>
                <w:b/>
                <w:szCs w:val="24"/>
              </w:rPr>
              <w:br/>
              <w:t>(New or replacement wells, surface water intakes, storage facilities, and pumping stations)</w:t>
            </w:r>
          </w:p>
        </w:tc>
      </w:tr>
      <w:tr w:rsidR="00816331" w:rsidRPr="006D1A90" w14:paraId="0EB8C87D" w14:textId="77777777" w:rsidTr="001F6AC2">
        <w:tblPrEx>
          <w:tblCellMar>
            <w:left w:w="108" w:type="dxa"/>
            <w:right w:w="108" w:type="dxa"/>
          </w:tblCellMar>
        </w:tblPrEx>
        <w:trPr>
          <w:trHeight w:val="60"/>
        </w:trPr>
        <w:tc>
          <w:tcPr>
            <w:tcW w:w="10790" w:type="dxa"/>
          </w:tcPr>
          <w:p w14:paraId="50730A83" w14:textId="77777777" w:rsidR="0024103C" w:rsidRPr="00545029" w:rsidRDefault="0024103C" w:rsidP="009F4BC7">
            <w:pPr>
              <w:pStyle w:val="ListParagraph"/>
              <w:keepNext/>
              <w:numPr>
                <w:ilvl w:val="0"/>
                <w:numId w:val="26"/>
              </w:numPr>
              <w:spacing w:before="100"/>
              <w:ind w:left="424" w:hanging="424"/>
              <w:rPr>
                <w:rFonts w:cs="Times New Roman"/>
                <w:b/>
              </w:rPr>
            </w:pPr>
            <w:r w:rsidRPr="00545029">
              <w:rPr>
                <w:rFonts w:cs="Times New Roman"/>
                <w:b/>
              </w:rPr>
              <w:t xml:space="preserve">The applicant must clearly articulate why the new source of water supply is needed. Reasons may include but are not limited to: </w:t>
            </w:r>
          </w:p>
          <w:p w14:paraId="68673481" w14:textId="77777777" w:rsidR="0024103C" w:rsidRPr="00545029" w:rsidRDefault="0024103C" w:rsidP="009F4BC7">
            <w:pPr>
              <w:pStyle w:val="ListParagraph"/>
              <w:numPr>
                <w:ilvl w:val="1"/>
                <w:numId w:val="11"/>
              </w:numPr>
              <w:spacing w:before="100" w:after="100"/>
              <w:ind w:left="1052"/>
              <w:rPr>
                <w:rFonts w:cs="Times New Roman"/>
              </w:rPr>
            </w:pPr>
            <w:r w:rsidRPr="00545029">
              <w:rPr>
                <w:rFonts w:cs="Times New Roman"/>
              </w:rPr>
              <w:t>Meeting increased customer demand.</w:t>
            </w:r>
          </w:p>
          <w:p w14:paraId="5A562ECD" w14:textId="77777777" w:rsidR="0024103C" w:rsidRPr="00545029" w:rsidRDefault="0024103C" w:rsidP="009F4BC7">
            <w:pPr>
              <w:pStyle w:val="ListParagraph"/>
              <w:numPr>
                <w:ilvl w:val="1"/>
                <w:numId w:val="11"/>
              </w:numPr>
              <w:spacing w:before="100" w:after="100"/>
              <w:ind w:left="1052"/>
              <w:rPr>
                <w:rFonts w:cs="Times New Roman"/>
              </w:rPr>
            </w:pPr>
            <w:r w:rsidRPr="00545029">
              <w:rPr>
                <w:rFonts w:cs="Times New Roman"/>
              </w:rPr>
              <w:t>Improving system reliability.</w:t>
            </w:r>
          </w:p>
          <w:p w14:paraId="374E4491" w14:textId="77777777" w:rsidR="0024103C" w:rsidRPr="00545029" w:rsidRDefault="0024103C" w:rsidP="009F4BC7">
            <w:pPr>
              <w:pStyle w:val="ListParagraph"/>
              <w:numPr>
                <w:ilvl w:val="1"/>
                <w:numId w:val="11"/>
              </w:numPr>
              <w:spacing w:before="100" w:after="100"/>
              <w:ind w:left="1052"/>
              <w:rPr>
                <w:rFonts w:cs="Times New Roman"/>
              </w:rPr>
            </w:pPr>
            <w:r w:rsidRPr="00545029">
              <w:rPr>
                <w:rFonts w:cs="Times New Roman"/>
              </w:rPr>
              <w:t>Providing adequate fire protection flows.</w:t>
            </w:r>
          </w:p>
          <w:p w14:paraId="50A93D33" w14:textId="77777777" w:rsidR="0024103C" w:rsidRPr="00545029" w:rsidRDefault="0024103C" w:rsidP="009F4BC7">
            <w:pPr>
              <w:pStyle w:val="ListParagraph"/>
              <w:numPr>
                <w:ilvl w:val="1"/>
                <w:numId w:val="11"/>
              </w:numPr>
              <w:spacing w:before="100" w:after="100"/>
              <w:ind w:left="1052"/>
              <w:rPr>
                <w:rFonts w:cs="Times New Roman"/>
              </w:rPr>
            </w:pPr>
            <w:r w:rsidRPr="00545029">
              <w:rPr>
                <w:rFonts w:cs="Times New Roman"/>
              </w:rPr>
              <w:t>Replacing plant that has reached the end of its design life.</w:t>
            </w:r>
          </w:p>
          <w:p w14:paraId="195D99FA" w14:textId="079DB528" w:rsidR="00816331" w:rsidRPr="00545029" w:rsidRDefault="0024103C" w:rsidP="009F4BC7">
            <w:pPr>
              <w:pStyle w:val="ListParagraph"/>
              <w:numPr>
                <w:ilvl w:val="1"/>
                <w:numId w:val="11"/>
              </w:numPr>
              <w:spacing w:before="100" w:after="100"/>
              <w:ind w:left="1052"/>
              <w:rPr>
                <w:rFonts w:cs="Times New Roman"/>
              </w:rPr>
            </w:pPr>
            <w:r w:rsidRPr="00545029">
              <w:rPr>
                <w:rFonts w:cs="Times New Roman"/>
              </w:rPr>
              <w:t>Meeting water quality regulations</w:t>
            </w:r>
            <w:r w:rsidR="001F6AC2" w:rsidRPr="00545029">
              <w:rPr>
                <w:rFonts w:cs="Times New Roman"/>
              </w:rPr>
              <w:t>.</w:t>
            </w:r>
          </w:p>
          <w:p w14:paraId="5BB01F97" w14:textId="4E52B796" w:rsidR="001F6AC2" w:rsidRPr="001F6AC2" w:rsidRDefault="001F6AC2" w:rsidP="001F6AC2">
            <w:pPr>
              <w:spacing w:before="100" w:after="100"/>
              <w:rPr>
                <w:rFonts w:cs="Times New Roman"/>
                <w:sz w:val="22"/>
              </w:rPr>
            </w:pPr>
            <w:r>
              <w:rPr>
                <w:rFonts w:cs="Times New Roman"/>
                <w:sz w:val="22"/>
              </w:rPr>
              <w:t xml:space="preserve">Answer: </w:t>
            </w:r>
            <w:r w:rsidRPr="00597346">
              <w:rPr>
                <w:rFonts w:cs="Times New Roman"/>
                <w:sz w:val="22"/>
              </w:rPr>
              <w:fldChar w:fldCharType="begin">
                <w:ffData>
                  <w:name w:val="Text1"/>
                  <w:enabled/>
                  <w:calcOnExit w:val="0"/>
                  <w:textInput/>
                </w:ffData>
              </w:fldChar>
            </w:r>
            <w:r w:rsidRPr="00597346">
              <w:rPr>
                <w:rFonts w:cs="Times New Roman"/>
                <w:sz w:val="22"/>
              </w:rPr>
              <w:instrText xml:space="preserve"> FORMTEXT </w:instrText>
            </w:r>
            <w:r w:rsidRPr="00597346">
              <w:rPr>
                <w:rFonts w:cs="Times New Roman"/>
                <w:sz w:val="22"/>
              </w:rPr>
            </w:r>
            <w:r w:rsidRPr="00597346">
              <w:rPr>
                <w:rFonts w:cs="Times New Roman"/>
                <w:sz w:val="22"/>
              </w:rPr>
              <w:fldChar w:fldCharType="separate"/>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sz w:val="22"/>
              </w:rPr>
              <w:fldChar w:fldCharType="end"/>
            </w:r>
          </w:p>
        </w:tc>
      </w:tr>
      <w:tr w:rsidR="001F6AC2" w:rsidRPr="006D1A90" w14:paraId="576A79BE" w14:textId="77777777" w:rsidTr="00F77F9E">
        <w:tblPrEx>
          <w:tblCellMar>
            <w:left w:w="108" w:type="dxa"/>
            <w:right w:w="108" w:type="dxa"/>
          </w:tblCellMar>
        </w:tblPrEx>
        <w:trPr>
          <w:trHeight w:val="58"/>
        </w:trPr>
        <w:tc>
          <w:tcPr>
            <w:tcW w:w="10790" w:type="dxa"/>
          </w:tcPr>
          <w:p w14:paraId="58AA70B5" w14:textId="39FE56E4" w:rsidR="004F2B8A" w:rsidRPr="00545029" w:rsidRDefault="001F6AC2" w:rsidP="009F4BC7">
            <w:pPr>
              <w:pStyle w:val="ListParagraph"/>
              <w:keepNext/>
              <w:numPr>
                <w:ilvl w:val="0"/>
                <w:numId w:val="26"/>
              </w:numPr>
              <w:spacing w:before="100"/>
              <w:ind w:left="424" w:hanging="424"/>
              <w:rPr>
                <w:rFonts w:cs="Times New Roman"/>
              </w:rPr>
            </w:pPr>
            <w:r w:rsidRPr="00545029">
              <w:rPr>
                <w:rFonts w:cs="Times New Roman"/>
                <w:b/>
              </w:rPr>
              <w:t xml:space="preserve">Based on the answer above, the applicant must address </w:t>
            </w:r>
            <w:hyperlink r:id="rId62" w:history="1">
              <w:r w:rsidR="00F91DD7" w:rsidRPr="00775DA2">
                <w:rPr>
                  <w:rStyle w:val="Hyperlink"/>
                  <w:rFonts w:cs="Times New Roman"/>
                  <w:b/>
                  <w:color w:val="507992"/>
                </w:rPr>
                <w:t xml:space="preserve">Wis. Admin. Code § </w:t>
              </w:r>
              <w:r w:rsidRPr="00775DA2">
                <w:rPr>
                  <w:rStyle w:val="Hyperlink"/>
                  <w:rFonts w:cs="Times New Roman"/>
                  <w:b/>
                  <w:color w:val="507992"/>
                </w:rPr>
                <w:t>PSC 184.04(3)(b)</w:t>
              </w:r>
            </w:hyperlink>
            <w:r w:rsidRPr="00545029">
              <w:rPr>
                <w:rFonts w:cs="Times New Roman"/>
                <w:b/>
              </w:rPr>
              <w:t xml:space="preserve"> “Information supporting the purpose and necessity of the project” by numerically justifying the need for the new source of supply.</w:t>
            </w:r>
            <w:r w:rsidRPr="00545029">
              <w:rPr>
                <w:rFonts w:cs="Times New Roman"/>
              </w:rPr>
              <w:t xml:space="preserve"> </w:t>
            </w:r>
            <w:r w:rsidR="009623D3" w:rsidRPr="00545029">
              <w:rPr>
                <w:rFonts w:cs="Times New Roman"/>
              </w:rPr>
              <w:t xml:space="preserve"> </w:t>
            </w:r>
            <w:r w:rsidR="00D21C17">
              <w:rPr>
                <w:rFonts w:cs="Times New Roman"/>
              </w:rPr>
              <w:br/>
            </w:r>
            <w:r w:rsidRPr="00D21C17">
              <w:rPr>
                <w:rFonts w:cs="Times New Roman"/>
                <w:sz w:val="22"/>
              </w:rPr>
              <w:t>At a minimum</w:t>
            </w:r>
            <w:r w:rsidR="009623D3" w:rsidRPr="00D21C17">
              <w:rPr>
                <w:rFonts w:cs="Times New Roman"/>
                <w:sz w:val="22"/>
              </w:rPr>
              <w:t>,</w:t>
            </w:r>
            <w:r w:rsidRPr="00D21C17">
              <w:rPr>
                <w:rFonts w:cs="Times New Roman"/>
                <w:sz w:val="22"/>
              </w:rPr>
              <w:t xml:space="preserve"> the applicant </w:t>
            </w:r>
            <w:r w:rsidR="009623D3" w:rsidRPr="00D21C17">
              <w:rPr>
                <w:rFonts w:cs="Times New Roman"/>
                <w:sz w:val="22"/>
              </w:rPr>
              <w:t>should</w:t>
            </w:r>
            <w:r w:rsidRPr="00D21C17">
              <w:rPr>
                <w:rFonts w:cs="Times New Roman"/>
                <w:sz w:val="22"/>
              </w:rPr>
              <w:t xml:space="preserve"> </w:t>
            </w:r>
            <w:r w:rsidR="004F2B8A" w:rsidRPr="00D21C17">
              <w:rPr>
                <w:rFonts w:cs="Times New Roman"/>
                <w:sz w:val="22"/>
              </w:rPr>
              <w:t>use one of the following spare capacity equations to justify the new source of supply</w:t>
            </w:r>
            <w:r w:rsidR="009623D3" w:rsidRPr="00D21C17">
              <w:rPr>
                <w:rFonts w:cs="Times New Roman"/>
                <w:sz w:val="22"/>
              </w:rPr>
              <w:t>.  If this analysis is not sufficient to justify the new source of supply then the applicant must provide numerical analysis showing why the new supply is needed.</w:t>
            </w:r>
            <w:r w:rsidR="004F2B8A" w:rsidRPr="00D21C17">
              <w:rPr>
                <w:rFonts w:cs="Times New Roman"/>
                <w:sz w:val="22"/>
              </w:rPr>
              <w:t xml:space="preserve">  </w:t>
            </w:r>
          </w:p>
          <w:p w14:paraId="69DC00FE" w14:textId="7348806A" w:rsidR="004F2B8A" w:rsidRPr="00D21C17" w:rsidRDefault="004F2B8A" w:rsidP="009F4BC7">
            <w:pPr>
              <w:pStyle w:val="ListParagraph"/>
              <w:numPr>
                <w:ilvl w:val="0"/>
                <w:numId w:val="24"/>
              </w:numPr>
              <w:spacing w:before="240" w:after="100"/>
              <w:contextualSpacing w:val="0"/>
              <w:rPr>
                <w:rFonts w:cs="Times New Roman"/>
                <w:sz w:val="22"/>
                <w:szCs w:val="24"/>
              </w:rPr>
            </w:pPr>
            <w:r w:rsidRPr="00D21C17">
              <w:rPr>
                <w:rFonts w:cs="Times New Roman"/>
                <w:sz w:val="22"/>
                <w:szCs w:val="24"/>
              </w:rPr>
              <w:t xml:space="preserve"> SC = [FWC * (18 hours/24 hours)] – </w:t>
            </w:r>
            <w:r w:rsidR="004419F9">
              <w:rPr>
                <w:rFonts w:cs="Times New Roman"/>
                <w:sz w:val="22"/>
                <w:szCs w:val="24"/>
              </w:rPr>
              <w:t>(</w:t>
            </w:r>
            <w:r w:rsidRPr="00D21C17">
              <w:rPr>
                <w:rFonts w:cs="Times New Roman"/>
                <w:sz w:val="22"/>
                <w:szCs w:val="24"/>
              </w:rPr>
              <w:t>MD</w:t>
            </w:r>
            <w:r w:rsidR="004419F9">
              <w:rPr>
                <w:rFonts w:cs="Times New Roman"/>
                <w:sz w:val="22"/>
                <w:szCs w:val="24"/>
              </w:rPr>
              <w:t xml:space="preserve"> / (24*60))</w:t>
            </w:r>
          </w:p>
          <w:p w14:paraId="17085B7E" w14:textId="532CE70B" w:rsidR="004F2B8A" w:rsidRPr="00D21C17" w:rsidRDefault="004F2B8A" w:rsidP="009F4BC7">
            <w:pPr>
              <w:pStyle w:val="ListParagraph"/>
              <w:numPr>
                <w:ilvl w:val="0"/>
                <w:numId w:val="24"/>
              </w:numPr>
              <w:spacing w:before="240" w:after="100"/>
              <w:contextualSpacing w:val="0"/>
              <w:rPr>
                <w:rFonts w:cs="Times New Roman"/>
                <w:sz w:val="22"/>
                <w:szCs w:val="24"/>
              </w:rPr>
            </w:pPr>
            <w:r w:rsidRPr="00D21C17">
              <w:rPr>
                <w:rFonts w:cs="Times New Roman"/>
                <w:sz w:val="22"/>
                <w:szCs w:val="24"/>
              </w:rPr>
              <w:t xml:space="preserve"> SC = [FWC * (12 hours/24 hours)] – </w:t>
            </w:r>
            <w:r w:rsidR="004419F9">
              <w:rPr>
                <w:rFonts w:cs="Times New Roman"/>
                <w:sz w:val="22"/>
                <w:szCs w:val="24"/>
              </w:rPr>
              <w:t>(</w:t>
            </w:r>
            <w:r w:rsidRPr="00D21C17">
              <w:rPr>
                <w:rFonts w:cs="Times New Roman"/>
                <w:sz w:val="22"/>
                <w:szCs w:val="24"/>
              </w:rPr>
              <w:t>AD</w:t>
            </w:r>
            <w:r w:rsidR="004419F9">
              <w:rPr>
                <w:rFonts w:cs="Times New Roman"/>
                <w:sz w:val="22"/>
                <w:szCs w:val="24"/>
              </w:rPr>
              <w:t xml:space="preserve"> / (24*60))</w:t>
            </w:r>
          </w:p>
          <w:p w14:paraId="0C4DFAD1" w14:textId="560CB171" w:rsidR="004F2B8A" w:rsidRPr="00D21C17" w:rsidRDefault="006B0CCC" w:rsidP="009F4BC7">
            <w:pPr>
              <w:pStyle w:val="ListParagraph"/>
              <w:numPr>
                <w:ilvl w:val="0"/>
                <w:numId w:val="24"/>
              </w:numPr>
              <w:spacing w:before="240" w:after="100"/>
              <w:contextualSpacing w:val="0"/>
              <w:rPr>
                <w:rFonts w:cs="Times New Roman"/>
                <w:sz w:val="22"/>
                <w:szCs w:val="24"/>
              </w:rPr>
            </w:pPr>
            <w:r w:rsidRPr="00D21C17">
              <w:rPr>
                <w:rFonts w:cs="Times New Roman"/>
                <w:sz w:val="22"/>
                <w:szCs w:val="24"/>
              </w:rPr>
              <w:t xml:space="preserve"> </w:t>
            </w:r>
            <w:r w:rsidR="004F2B8A" w:rsidRPr="00D21C17">
              <w:rPr>
                <w:rFonts w:cs="Times New Roman"/>
                <w:sz w:val="22"/>
                <w:szCs w:val="24"/>
              </w:rPr>
              <w:t xml:space="preserve">SC = FWC + </w:t>
            </w:r>
            <m:oMath>
              <m:f>
                <m:fPr>
                  <m:ctrlPr>
                    <w:rPr>
                      <w:rFonts w:ascii="Cambria Math" w:hAnsi="Cambria Math" w:cs="Times New Roman"/>
                      <w:i/>
                      <w:sz w:val="22"/>
                      <w:szCs w:val="24"/>
                    </w:rPr>
                  </m:ctrlPr>
                </m:fPr>
                <m:num>
                  <m:r>
                    <w:rPr>
                      <w:rFonts w:ascii="Cambria Math" w:hAnsi="Cambria Math" w:cs="Times New Roman"/>
                      <w:sz w:val="22"/>
                      <w:szCs w:val="24"/>
                    </w:rPr>
                    <m:t>ES</m:t>
                  </m:r>
                </m:num>
                <m:den>
                  <m:r>
                    <w:rPr>
                      <w:rFonts w:ascii="Cambria Math" w:hAnsi="Cambria Math" w:cs="Times New Roman"/>
                      <w:sz w:val="22"/>
                      <w:szCs w:val="24"/>
                    </w:rPr>
                    <m:t>T*60</m:t>
                  </m:r>
                </m:den>
              </m:f>
            </m:oMath>
            <w:r w:rsidR="003F3180" w:rsidRPr="00D21C17">
              <w:rPr>
                <w:rFonts w:eastAsiaTheme="minorEastAsia" w:cs="Times New Roman"/>
                <w:sz w:val="22"/>
                <w:szCs w:val="24"/>
              </w:rPr>
              <w:t xml:space="preserve"> – F </w:t>
            </w:r>
            <w:r w:rsidRPr="00D21C17">
              <w:rPr>
                <w:rFonts w:eastAsiaTheme="minorEastAsia" w:cs="Times New Roman"/>
                <w:sz w:val="22"/>
                <w:szCs w:val="24"/>
              </w:rPr>
              <w:t>–</w:t>
            </w:r>
            <w:r w:rsidR="003F3180" w:rsidRPr="00D21C17">
              <w:rPr>
                <w:rFonts w:eastAsiaTheme="minorEastAsia" w:cs="Times New Roman"/>
                <w:sz w:val="22"/>
                <w:szCs w:val="24"/>
              </w:rPr>
              <w:t xml:space="preserve"> </w:t>
            </w:r>
            <m:oMath>
              <m:f>
                <m:fPr>
                  <m:ctrlPr>
                    <w:rPr>
                      <w:rFonts w:ascii="Cambria Math" w:eastAsiaTheme="minorEastAsia" w:hAnsi="Cambria Math" w:cs="Times New Roman"/>
                      <w:i/>
                      <w:sz w:val="22"/>
                      <w:szCs w:val="24"/>
                    </w:rPr>
                  </m:ctrlPr>
                </m:fPr>
                <m:num>
                  <m:r>
                    <w:rPr>
                      <w:rFonts w:ascii="Cambria Math" w:eastAsiaTheme="minorEastAsia" w:hAnsi="Cambria Math" w:cs="Times New Roman"/>
                      <w:sz w:val="22"/>
                      <w:szCs w:val="24"/>
                    </w:rPr>
                    <m:t>(R+MD)</m:t>
                  </m:r>
                </m:num>
                <m:den>
                  <m:r>
                    <w:rPr>
                      <w:rFonts w:ascii="Cambria Math" w:eastAsiaTheme="minorEastAsia" w:hAnsi="Cambria Math" w:cs="Times New Roman"/>
                      <w:sz w:val="22"/>
                      <w:szCs w:val="24"/>
                    </w:rPr>
                    <m:t>24*60</m:t>
                  </m:r>
                </m:den>
              </m:f>
            </m:oMath>
          </w:p>
          <w:p w14:paraId="1DE61341" w14:textId="40002C12" w:rsidR="003F3180" w:rsidRPr="00D21C17" w:rsidRDefault="006B0CCC" w:rsidP="009F4BC7">
            <w:pPr>
              <w:pStyle w:val="ListParagraph"/>
              <w:numPr>
                <w:ilvl w:val="0"/>
                <w:numId w:val="24"/>
              </w:numPr>
              <w:spacing w:before="240" w:after="100"/>
              <w:contextualSpacing w:val="0"/>
              <w:rPr>
                <w:rFonts w:cs="Times New Roman"/>
                <w:sz w:val="22"/>
                <w:szCs w:val="24"/>
              </w:rPr>
            </w:pPr>
            <w:r w:rsidRPr="00D21C17">
              <w:rPr>
                <w:rFonts w:cs="Times New Roman"/>
                <w:sz w:val="22"/>
                <w:szCs w:val="24"/>
              </w:rPr>
              <w:t xml:space="preserve"> </w:t>
            </w:r>
            <w:r w:rsidR="003F3180" w:rsidRPr="00D21C17">
              <w:rPr>
                <w:rFonts w:cs="Times New Roman"/>
                <w:sz w:val="22"/>
                <w:szCs w:val="24"/>
              </w:rPr>
              <w:t xml:space="preserve">SC = FWC + </w:t>
            </w:r>
            <m:oMath>
              <m:f>
                <m:fPr>
                  <m:ctrlPr>
                    <w:rPr>
                      <w:rFonts w:ascii="Cambria Math" w:hAnsi="Cambria Math" w:cs="Times New Roman"/>
                      <w:i/>
                      <w:sz w:val="22"/>
                      <w:szCs w:val="24"/>
                    </w:rPr>
                  </m:ctrlPr>
                </m:fPr>
                <m:num>
                  <m:r>
                    <w:rPr>
                      <w:rFonts w:ascii="Cambria Math" w:hAnsi="Cambria Math" w:cs="Times New Roman"/>
                      <w:sz w:val="22"/>
                      <w:szCs w:val="24"/>
                    </w:rPr>
                    <m:t>ES</m:t>
                  </m:r>
                </m:num>
                <m:den>
                  <m:r>
                    <w:rPr>
                      <w:rFonts w:ascii="Cambria Math" w:hAnsi="Cambria Math" w:cs="Times New Roman"/>
                      <w:sz w:val="22"/>
                      <w:szCs w:val="24"/>
                    </w:rPr>
                    <m:t>60</m:t>
                  </m:r>
                </m:den>
              </m:f>
            </m:oMath>
            <w:r w:rsidR="003F3180" w:rsidRPr="00D21C17">
              <w:rPr>
                <w:rFonts w:eastAsiaTheme="minorEastAsia" w:cs="Times New Roman"/>
                <w:sz w:val="22"/>
                <w:szCs w:val="24"/>
              </w:rPr>
              <w:t xml:space="preserve"> – </w:t>
            </w:r>
            <m:oMath>
              <m:f>
                <m:fPr>
                  <m:ctrlPr>
                    <w:rPr>
                      <w:rFonts w:ascii="Cambria Math" w:eastAsiaTheme="minorEastAsia" w:hAnsi="Cambria Math" w:cs="Times New Roman"/>
                      <w:i/>
                      <w:sz w:val="22"/>
                      <w:szCs w:val="24"/>
                    </w:rPr>
                  </m:ctrlPr>
                </m:fPr>
                <m:num>
                  <m:r>
                    <w:rPr>
                      <w:rFonts w:ascii="Cambria Math" w:eastAsiaTheme="minorEastAsia" w:hAnsi="Cambria Math" w:cs="Times New Roman"/>
                      <w:sz w:val="22"/>
                      <w:szCs w:val="24"/>
                    </w:rPr>
                    <m:t>(R+MH*60)</m:t>
                  </m:r>
                </m:num>
                <m:den>
                  <m:r>
                    <w:rPr>
                      <w:rFonts w:ascii="Cambria Math" w:eastAsiaTheme="minorEastAsia" w:hAnsi="Cambria Math" w:cs="Times New Roman"/>
                      <w:sz w:val="22"/>
                      <w:szCs w:val="24"/>
                    </w:rPr>
                    <m:t>60</m:t>
                  </m:r>
                </m:den>
              </m:f>
            </m:oMath>
          </w:p>
          <w:p w14:paraId="08541CEB" w14:textId="0AEDB717" w:rsidR="003F3180" w:rsidRPr="00D21C17" w:rsidRDefault="006B0CCC" w:rsidP="00C101F4">
            <w:pPr>
              <w:spacing w:before="240" w:after="100"/>
              <w:ind w:left="1080"/>
              <w:rPr>
                <w:rFonts w:cs="Times New Roman"/>
                <w:b/>
                <w:sz w:val="22"/>
              </w:rPr>
            </w:pPr>
            <w:r w:rsidRPr="00D21C17">
              <w:rPr>
                <w:rFonts w:cs="Times New Roman"/>
                <w:b/>
                <w:sz w:val="22"/>
              </w:rPr>
              <w:t>Where:</w:t>
            </w:r>
          </w:p>
          <w:p w14:paraId="5C95979D" w14:textId="26436C7C" w:rsidR="006B0CCC" w:rsidRPr="00D21C17" w:rsidRDefault="006B0CCC" w:rsidP="00C101F4">
            <w:pPr>
              <w:ind w:left="1080"/>
              <w:rPr>
                <w:rFonts w:cs="Times New Roman"/>
                <w:sz w:val="22"/>
              </w:rPr>
            </w:pPr>
            <w:r w:rsidRPr="00D21C17">
              <w:rPr>
                <w:rFonts w:cs="Times New Roman"/>
                <w:sz w:val="22"/>
              </w:rPr>
              <w:t>SC = spare capacity (</w:t>
            </w:r>
            <w:proofErr w:type="spellStart"/>
            <w:r w:rsidRPr="00D21C17">
              <w:rPr>
                <w:rFonts w:cs="Times New Roman"/>
                <w:sz w:val="22"/>
              </w:rPr>
              <w:t>gpm</w:t>
            </w:r>
            <w:proofErr w:type="spellEnd"/>
            <w:r w:rsidRPr="00D21C17">
              <w:rPr>
                <w:rFonts w:cs="Times New Roman"/>
                <w:sz w:val="22"/>
              </w:rPr>
              <w:t>)</w:t>
            </w:r>
          </w:p>
          <w:p w14:paraId="4CC323DE" w14:textId="0438080C" w:rsidR="006B0CCC" w:rsidRPr="00D21C17" w:rsidRDefault="006B0CCC" w:rsidP="00C101F4">
            <w:pPr>
              <w:ind w:left="1080"/>
              <w:rPr>
                <w:rFonts w:cs="Times New Roman"/>
                <w:sz w:val="22"/>
              </w:rPr>
            </w:pPr>
            <w:r w:rsidRPr="00D21C17">
              <w:rPr>
                <w:rFonts w:cs="Times New Roman"/>
                <w:sz w:val="22"/>
              </w:rPr>
              <w:t>FWC = firm well (or source) capacity (</w:t>
            </w:r>
            <w:proofErr w:type="spellStart"/>
            <w:r w:rsidRPr="00D21C17">
              <w:rPr>
                <w:rFonts w:cs="Times New Roman"/>
                <w:sz w:val="22"/>
              </w:rPr>
              <w:t>gpm</w:t>
            </w:r>
            <w:proofErr w:type="spellEnd"/>
            <w:r w:rsidRPr="00D21C17">
              <w:rPr>
                <w:rFonts w:cs="Times New Roman"/>
                <w:sz w:val="22"/>
              </w:rPr>
              <w:t>)</w:t>
            </w:r>
          </w:p>
          <w:p w14:paraId="418CD730" w14:textId="26295450" w:rsidR="006B0CCC" w:rsidRPr="00D21C17" w:rsidRDefault="006B0CCC" w:rsidP="00C101F4">
            <w:pPr>
              <w:ind w:left="1080"/>
              <w:rPr>
                <w:rFonts w:cs="Times New Roman"/>
                <w:sz w:val="22"/>
              </w:rPr>
            </w:pPr>
            <w:r w:rsidRPr="00D21C17">
              <w:rPr>
                <w:rFonts w:cs="Times New Roman"/>
                <w:sz w:val="22"/>
              </w:rPr>
              <w:t>ES = effective storage (gallons)</w:t>
            </w:r>
          </w:p>
          <w:p w14:paraId="1A944493" w14:textId="544CADC1" w:rsidR="006B0CCC" w:rsidRPr="00D21C17" w:rsidRDefault="006B0CCC" w:rsidP="00C101F4">
            <w:pPr>
              <w:ind w:left="1080"/>
              <w:rPr>
                <w:rFonts w:cs="Times New Roman"/>
                <w:sz w:val="22"/>
              </w:rPr>
            </w:pPr>
            <w:r w:rsidRPr="00D21C17">
              <w:rPr>
                <w:rFonts w:cs="Times New Roman"/>
                <w:sz w:val="22"/>
              </w:rPr>
              <w:t>R = reserve (gallons)</w:t>
            </w:r>
          </w:p>
          <w:p w14:paraId="1CB2B98E" w14:textId="34ABB34E" w:rsidR="006B0CCC" w:rsidRPr="00D21C17" w:rsidRDefault="006B0CCC" w:rsidP="00C101F4">
            <w:pPr>
              <w:ind w:left="1080"/>
              <w:rPr>
                <w:rFonts w:cs="Times New Roman"/>
                <w:sz w:val="22"/>
              </w:rPr>
            </w:pPr>
            <w:r w:rsidRPr="00D21C17">
              <w:rPr>
                <w:rFonts w:cs="Times New Roman"/>
                <w:sz w:val="22"/>
              </w:rPr>
              <w:t>F = fire demand rate (</w:t>
            </w:r>
            <w:proofErr w:type="spellStart"/>
            <w:r w:rsidRPr="00D21C17">
              <w:rPr>
                <w:rFonts w:cs="Times New Roman"/>
                <w:sz w:val="22"/>
              </w:rPr>
              <w:t>gpm</w:t>
            </w:r>
            <w:proofErr w:type="spellEnd"/>
            <w:r w:rsidRPr="00D21C17">
              <w:rPr>
                <w:rFonts w:cs="Times New Roman"/>
                <w:sz w:val="22"/>
              </w:rPr>
              <w:t>)</w:t>
            </w:r>
          </w:p>
          <w:p w14:paraId="62FFCBE4" w14:textId="4610E3B6" w:rsidR="006B0CCC" w:rsidRPr="00D21C17" w:rsidRDefault="006B0CCC" w:rsidP="00C101F4">
            <w:pPr>
              <w:ind w:left="1080"/>
              <w:rPr>
                <w:rFonts w:cs="Times New Roman"/>
                <w:sz w:val="22"/>
              </w:rPr>
            </w:pPr>
            <w:r w:rsidRPr="00D21C17">
              <w:rPr>
                <w:rFonts w:cs="Times New Roman"/>
                <w:sz w:val="22"/>
              </w:rPr>
              <w:t>T = fire demand duration (hours)</w:t>
            </w:r>
          </w:p>
          <w:p w14:paraId="10FCA3EC" w14:textId="38887BCE" w:rsidR="006B0CCC" w:rsidRPr="00D21C17" w:rsidRDefault="006B0CCC" w:rsidP="00C101F4">
            <w:pPr>
              <w:ind w:left="1080"/>
              <w:rPr>
                <w:rFonts w:cs="Times New Roman"/>
                <w:sz w:val="22"/>
              </w:rPr>
            </w:pPr>
            <w:r w:rsidRPr="00D21C17">
              <w:rPr>
                <w:rFonts w:cs="Times New Roman"/>
                <w:sz w:val="22"/>
              </w:rPr>
              <w:t>MD = maximum day demand (gallons)</w:t>
            </w:r>
          </w:p>
          <w:p w14:paraId="670270F7" w14:textId="43432ACE" w:rsidR="006B0CCC" w:rsidRDefault="006B0CCC" w:rsidP="00C101F4">
            <w:pPr>
              <w:ind w:left="1080"/>
              <w:rPr>
                <w:rFonts w:cs="Times New Roman"/>
                <w:sz w:val="22"/>
              </w:rPr>
            </w:pPr>
            <w:r w:rsidRPr="00D21C17">
              <w:rPr>
                <w:rFonts w:cs="Times New Roman"/>
                <w:sz w:val="22"/>
              </w:rPr>
              <w:t>MH = maximum hour demand (</w:t>
            </w:r>
            <w:proofErr w:type="spellStart"/>
            <w:r w:rsidRPr="00D21C17">
              <w:rPr>
                <w:rFonts w:cs="Times New Roman"/>
                <w:sz w:val="22"/>
              </w:rPr>
              <w:t>gpm</w:t>
            </w:r>
            <w:proofErr w:type="spellEnd"/>
            <w:r w:rsidRPr="00D21C17">
              <w:rPr>
                <w:rFonts w:cs="Times New Roman"/>
                <w:sz w:val="22"/>
              </w:rPr>
              <w:t>)</w:t>
            </w:r>
          </w:p>
          <w:p w14:paraId="02CDEE04" w14:textId="1E0BE938" w:rsidR="004419F9" w:rsidRPr="00D21C17" w:rsidRDefault="004419F9" w:rsidP="00C101F4">
            <w:pPr>
              <w:ind w:left="1080"/>
              <w:rPr>
                <w:rFonts w:cs="Times New Roman"/>
                <w:sz w:val="22"/>
              </w:rPr>
            </w:pPr>
            <w:r>
              <w:rPr>
                <w:rFonts w:cs="Times New Roman"/>
                <w:sz w:val="22"/>
              </w:rPr>
              <w:t>AD = average day demand (gallons)</w:t>
            </w:r>
          </w:p>
          <w:p w14:paraId="16C6D224" w14:textId="5D150C0C" w:rsidR="001F6AC2" w:rsidRPr="001F6AC2" w:rsidRDefault="00435DFB" w:rsidP="00C101F4">
            <w:pPr>
              <w:spacing w:before="100" w:after="100"/>
              <w:ind w:left="720"/>
              <w:rPr>
                <w:rFonts w:cs="Times New Roman"/>
                <w:sz w:val="22"/>
              </w:rPr>
            </w:pPr>
            <w:r>
              <w:rPr>
                <w:rFonts w:cs="Times New Roman"/>
                <w:sz w:val="22"/>
              </w:rPr>
              <w:t xml:space="preserve">Source: </w:t>
            </w:r>
            <w:r w:rsidR="001F6AC2" w:rsidRPr="001F6AC2">
              <w:rPr>
                <w:rFonts w:cs="Times New Roman"/>
                <w:sz w:val="22"/>
              </w:rPr>
              <w:t xml:space="preserve">“How Much Water Supply Capacity Should a Public Water System Have?” </w:t>
            </w:r>
            <w:r w:rsidR="006B0CCC">
              <w:rPr>
                <w:rFonts w:cs="Times New Roman"/>
                <w:sz w:val="22"/>
              </w:rPr>
              <w:br/>
            </w:r>
            <w:r w:rsidR="001F6AC2" w:rsidRPr="001F6AC2">
              <w:rPr>
                <w:rFonts w:cs="Times New Roman"/>
                <w:sz w:val="22"/>
              </w:rPr>
              <w:t>(Andy Jacque, Wisconsin Water Association</w:t>
            </w:r>
            <w:r w:rsidR="00530D7D">
              <w:rPr>
                <w:rFonts w:cs="Times New Roman"/>
                <w:sz w:val="22"/>
              </w:rPr>
              <w:t>,</w:t>
            </w:r>
            <w:r w:rsidR="001F6AC2" w:rsidRPr="001F6AC2">
              <w:rPr>
                <w:rFonts w:cs="Times New Roman"/>
                <w:sz w:val="22"/>
              </w:rPr>
              <w:t xml:space="preserve"> Spring 2013). </w:t>
            </w:r>
            <w:r w:rsidR="001F6AC2">
              <w:rPr>
                <w:rFonts w:cs="Times New Roman"/>
                <w:sz w:val="22"/>
              </w:rPr>
              <w:t xml:space="preserve"> </w:t>
            </w:r>
          </w:p>
          <w:p w14:paraId="05DBAC37" w14:textId="295A31E2" w:rsidR="001F6AC2" w:rsidRPr="001F6AC2" w:rsidRDefault="001F6AC2" w:rsidP="001F6AC2">
            <w:pPr>
              <w:spacing w:before="100" w:after="100"/>
              <w:rPr>
                <w:rFonts w:cs="Times New Roman"/>
                <w:sz w:val="22"/>
              </w:rPr>
            </w:pPr>
            <w:r>
              <w:rPr>
                <w:rFonts w:cs="Times New Roman"/>
                <w:sz w:val="22"/>
              </w:rPr>
              <w:t xml:space="preserve">Answer: </w:t>
            </w:r>
            <w:r w:rsidRPr="00597346">
              <w:rPr>
                <w:rFonts w:cs="Times New Roman"/>
                <w:sz w:val="22"/>
              </w:rPr>
              <w:fldChar w:fldCharType="begin">
                <w:ffData>
                  <w:name w:val="Text1"/>
                  <w:enabled/>
                  <w:calcOnExit w:val="0"/>
                  <w:textInput/>
                </w:ffData>
              </w:fldChar>
            </w:r>
            <w:r w:rsidRPr="00597346">
              <w:rPr>
                <w:rFonts w:cs="Times New Roman"/>
                <w:sz w:val="22"/>
              </w:rPr>
              <w:instrText xml:space="preserve"> FORMTEXT </w:instrText>
            </w:r>
            <w:r w:rsidRPr="00597346">
              <w:rPr>
                <w:rFonts w:cs="Times New Roman"/>
                <w:sz w:val="22"/>
              </w:rPr>
            </w:r>
            <w:r w:rsidRPr="00597346">
              <w:rPr>
                <w:rFonts w:cs="Times New Roman"/>
                <w:sz w:val="22"/>
              </w:rPr>
              <w:fldChar w:fldCharType="separate"/>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sz w:val="22"/>
              </w:rPr>
              <w:fldChar w:fldCharType="end"/>
            </w:r>
          </w:p>
        </w:tc>
      </w:tr>
      <w:tr w:rsidR="001F6AC2" w:rsidRPr="006D1A90" w14:paraId="239AB4CF" w14:textId="77777777" w:rsidTr="00F77F9E">
        <w:tblPrEx>
          <w:tblCellMar>
            <w:left w:w="108" w:type="dxa"/>
            <w:right w:w="108" w:type="dxa"/>
          </w:tblCellMar>
        </w:tblPrEx>
        <w:trPr>
          <w:trHeight w:val="58"/>
        </w:trPr>
        <w:tc>
          <w:tcPr>
            <w:tcW w:w="10790" w:type="dxa"/>
          </w:tcPr>
          <w:p w14:paraId="6A11E04A" w14:textId="0AA8F30A" w:rsidR="001F6AC2" w:rsidRPr="00545029" w:rsidRDefault="00594B8F" w:rsidP="009F4BC7">
            <w:pPr>
              <w:pStyle w:val="ListParagraph"/>
              <w:keepNext/>
              <w:numPr>
                <w:ilvl w:val="0"/>
                <w:numId w:val="26"/>
              </w:numPr>
              <w:spacing w:before="100"/>
              <w:ind w:left="424" w:hanging="424"/>
              <w:rPr>
                <w:rFonts w:cs="Times New Roman"/>
              </w:rPr>
            </w:pPr>
            <w:r w:rsidRPr="00545029">
              <w:rPr>
                <w:rFonts w:cs="Times New Roman"/>
                <w:b/>
              </w:rPr>
              <w:t xml:space="preserve">If </w:t>
            </w:r>
            <w:r w:rsidR="00782F27">
              <w:rPr>
                <w:rFonts w:cs="Times New Roman"/>
                <w:b/>
              </w:rPr>
              <w:t>the a</w:t>
            </w:r>
            <w:r w:rsidRPr="00545029">
              <w:rPr>
                <w:rFonts w:cs="Times New Roman"/>
                <w:b/>
              </w:rPr>
              <w:t>pplicant uses future demand to demonstrate the need for the new water supply source, include a copy of the demand study with the Application.</w:t>
            </w:r>
            <w:r w:rsidRPr="00545029">
              <w:rPr>
                <w:rFonts w:cs="Times New Roman"/>
              </w:rPr>
              <w:t xml:space="preserve">  </w:t>
            </w:r>
            <w:r w:rsidR="00D21C17">
              <w:rPr>
                <w:rFonts w:cs="Times New Roman"/>
              </w:rPr>
              <w:br/>
            </w:r>
            <w:r w:rsidRPr="00D21C17">
              <w:rPr>
                <w:rFonts w:cs="Times New Roman"/>
                <w:sz w:val="22"/>
              </w:rPr>
              <w:t>If the demand study includes a scenario analysis (with low, medium, and high customer demand levels, for example), provide a copy of the analysis and descriptions of how the scenarios were developed</w:t>
            </w:r>
            <w:r w:rsidR="001F6AC2" w:rsidRPr="00D21C17">
              <w:rPr>
                <w:rFonts w:cs="Times New Roman"/>
                <w:sz w:val="22"/>
              </w:rPr>
              <w:t>.</w:t>
            </w:r>
          </w:p>
          <w:p w14:paraId="2ACD5DF8" w14:textId="7AD30B74" w:rsidR="00E3748D" w:rsidRPr="00E3748D" w:rsidRDefault="00E3748D" w:rsidP="00E3748D">
            <w:pPr>
              <w:spacing w:before="100" w:after="100"/>
              <w:rPr>
                <w:rFonts w:cs="Times New Roman"/>
                <w:sz w:val="22"/>
              </w:rPr>
            </w:pPr>
            <w:r>
              <w:rPr>
                <w:rFonts w:cs="Times New Roman"/>
                <w:sz w:val="22"/>
              </w:rPr>
              <w:t xml:space="preserve">Answer: </w:t>
            </w:r>
            <w:r w:rsidRPr="00597346">
              <w:rPr>
                <w:rFonts w:cs="Times New Roman"/>
                <w:sz w:val="22"/>
              </w:rPr>
              <w:fldChar w:fldCharType="begin">
                <w:ffData>
                  <w:name w:val="Text1"/>
                  <w:enabled/>
                  <w:calcOnExit w:val="0"/>
                  <w:textInput/>
                </w:ffData>
              </w:fldChar>
            </w:r>
            <w:r w:rsidRPr="00597346">
              <w:rPr>
                <w:rFonts w:cs="Times New Roman"/>
                <w:sz w:val="22"/>
              </w:rPr>
              <w:instrText xml:space="preserve"> FORMTEXT </w:instrText>
            </w:r>
            <w:r w:rsidRPr="00597346">
              <w:rPr>
                <w:rFonts w:cs="Times New Roman"/>
                <w:sz w:val="22"/>
              </w:rPr>
            </w:r>
            <w:r w:rsidRPr="00597346">
              <w:rPr>
                <w:rFonts w:cs="Times New Roman"/>
                <w:sz w:val="22"/>
              </w:rPr>
              <w:fldChar w:fldCharType="separate"/>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sz w:val="22"/>
              </w:rPr>
              <w:fldChar w:fldCharType="end"/>
            </w:r>
          </w:p>
        </w:tc>
      </w:tr>
      <w:tr w:rsidR="001F6AC2" w:rsidRPr="006D1A90" w14:paraId="706BB6BB" w14:textId="77777777" w:rsidTr="00F77F9E">
        <w:tblPrEx>
          <w:tblCellMar>
            <w:left w:w="108" w:type="dxa"/>
            <w:right w:w="108" w:type="dxa"/>
          </w:tblCellMar>
        </w:tblPrEx>
        <w:trPr>
          <w:trHeight w:val="58"/>
        </w:trPr>
        <w:tc>
          <w:tcPr>
            <w:tcW w:w="10790" w:type="dxa"/>
          </w:tcPr>
          <w:p w14:paraId="62B64A34" w14:textId="6AC4A9DA" w:rsidR="001F6AC2" w:rsidRPr="00462279" w:rsidRDefault="00E3748D" w:rsidP="009F4BC7">
            <w:pPr>
              <w:pStyle w:val="ListParagraph"/>
              <w:keepNext/>
              <w:numPr>
                <w:ilvl w:val="0"/>
                <w:numId w:val="26"/>
              </w:numPr>
              <w:spacing w:before="100"/>
              <w:ind w:left="424" w:hanging="424"/>
              <w:rPr>
                <w:rFonts w:cs="Times New Roman"/>
                <w:b/>
              </w:rPr>
            </w:pPr>
            <w:r w:rsidRPr="00545029">
              <w:rPr>
                <w:rFonts w:cs="Times New Roman"/>
                <w:b/>
              </w:rPr>
              <w:lastRenderedPageBreak/>
              <w:t xml:space="preserve">Is the project needed to meet </w:t>
            </w:r>
            <w:r w:rsidR="00594B8F" w:rsidRPr="00545029">
              <w:rPr>
                <w:rFonts w:cs="Times New Roman"/>
                <w:b/>
              </w:rPr>
              <w:t xml:space="preserve">an </w:t>
            </w:r>
            <w:r w:rsidRPr="00545029">
              <w:rPr>
                <w:rFonts w:cs="Times New Roman"/>
                <w:b/>
              </w:rPr>
              <w:t xml:space="preserve">existing DNR consent order or deficiencies listed in the </w:t>
            </w:r>
            <w:r w:rsidR="00C606D2">
              <w:rPr>
                <w:rFonts w:cs="Times New Roman"/>
                <w:b/>
              </w:rPr>
              <w:t>applicant</w:t>
            </w:r>
            <w:r w:rsidRPr="00545029">
              <w:rPr>
                <w:rFonts w:cs="Times New Roman"/>
                <w:b/>
              </w:rPr>
              <w:t xml:space="preserve">’s latest </w:t>
            </w:r>
            <w:r w:rsidR="007F6601">
              <w:rPr>
                <w:rFonts w:cs="Times New Roman"/>
                <w:b/>
                <w:szCs w:val="24"/>
              </w:rPr>
              <w:t>DNR S</w:t>
            </w:r>
            <w:r w:rsidR="007F6601" w:rsidRPr="00DB79A6">
              <w:rPr>
                <w:rFonts w:cs="Times New Roman"/>
                <w:b/>
                <w:szCs w:val="24"/>
              </w:rPr>
              <w:t>anitary Survey Report</w:t>
            </w:r>
            <w:r w:rsidRPr="00545029">
              <w:rPr>
                <w:rFonts w:cs="Times New Roman"/>
                <w:b/>
              </w:rPr>
              <w:t>?</w:t>
            </w:r>
            <w:r w:rsidR="007F6601">
              <w:rPr>
                <w:rFonts w:cs="Times New Roman"/>
                <w:b/>
              </w:rPr>
              <w:t xml:space="preserve">  </w:t>
            </w:r>
            <w:r w:rsidR="009A007D" w:rsidRPr="00673F2A">
              <w:rPr>
                <w:rFonts w:cs="Times New Roman"/>
              </w:rPr>
              <w:t xml:space="preserve">If so, </w:t>
            </w:r>
            <w:r w:rsidR="009A007D">
              <w:rPr>
                <w:rFonts w:cs="Times New Roman"/>
              </w:rPr>
              <w:t>please explain.  Also, a</w:t>
            </w:r>
            <w:r w:rsidR="009A007D" w:rsidRPr="00673F2A">
              <w:rPr>
                <w:rFonts w:cs="Times New Roman"/>
              </w:rPr>
              <w:t xml:space="preserve">ttach the DNR consent order or latest </w:t>
            </w:r>
            <w:r w:rsidR="009A007D" w:rsidRPr="00673F2A">
              <w:rPr>
                <w:rFonts w:cs="Times New Roman"/>
                <w:szCs w:val="24"/>
              </w:rPr>
              <w:t>DNR Sanitary Survey Report</w:t>
            </w:r>
            <w:r w:rsidR="009A007D" w:rsidRPr="00673F2A">
              <w:rPr>
                <w:rFonts w:cs="Times New Roman"/>
              </w:rPr>
              <w:t xml:space="preserve"> to the Application and add to Attachment List in Section III</w:t>
            </w:r>
            <w:r w:rsidR="007F6601" w:rsidRPr="009A007D">
              <w:rPr>
                <w:rFonts w:cs="Times New Roman"/>
              </w:rPr>
              <w:t>.</w:t>
            </w:r>
          </w:p>
          <w:p w14:paraId="15B50A68" w14:textId="33C9D4BA" w:rsidR="00462279" w:rsidRPr="00462279" w:rsidRDefault="00462279" w:rsidP="00462279">
            <w:pPr>
              <w:keepNext/>
              <w:spacing w:before="100"/>
              <w:ind w:left="424"/>
              <w:rPr>
                <w:rFonts w:cs="Times New Roman"/>
                <w:b/>
              </w:rPr>
            </w:pPr>
            <w:r w:rsidRPr="00462279">
              <w:rPr>
                <w:rFonts w:cs="Times New Roman"/>
                <w:sz w:val="20"/>
              </w:rPr>
              <w:t xml:space="preserve">NOTE:  DNR Sanitary Survey Reports may include confidential utility information.  Please review and file as a confidential filing if necessary.  For more information, go to </w:t>
            </w:r>
            <w:hyperlink r:id="rId63" w:history="1">
              <w:r w:rsidRPr="00FE7D55">
                <w:rPr>
                  <w:color w:val="507992"/>
                  <w:sz w:val="20"/>
                  <w:u w:val="single"/>
                </w:rPr>
                <w:t>Microsoft Word - ERF User Manual.docx (wi.gov)</w:t>
              </w:r>
            </w:hyperlink>
            <w:r w:rsidR="00FE7D55">
              <w:rPr>
                <w:color w:val="507992"/>
                <w:sz w:val="20"/>
                <w:u w:val="single"/>
              </w:rPr>
              <w:t>.</w:t>
            </w:r>
          </w:p>
          <w:p w14:paraId="01172825" w14:textId="30A23C78" w:rsidR="00685301" w:rsidRPr="00685301" w:rsidRDefault="009A007D" w:rsidP="00685301">
            <w:pPr>
              <w:spacing w:before="100" w:after="100"/>
              <w:rPr>
                <w:rFonts w:cs="Times New Roman"/>
                <w:sz w:val="22"/>
              </w:rPr>
            </w:pPr>
            <w:r>
              <w:rPr>
                <w:rFonts w:cs="Times New Roman"/>
                <w:sz w:val="22"/>
              </w:rPr>
              <w:t>Answer/</w:t>
            </w:r>
            <w:r w:rsidR="002C2F8C">
              <w:rPr>
                <w:rFonts w:cs="Times New Roman"/>
                <w:sz w:val="22"/>
              </w:rPr>
              <w:t>Attachment No.</w:t>
            </w:r>
            <w:r w:rsidR="00685301">
              <w:rPr>
                <w:rFonts w:cs="Times New Roman"/>
                <w:sz w:val="22"/>
              </w:rPr>
              <w:t xml:space="preserve">: </w:t>
            </w:r>
            <w:r w:rsidR="00685301" w:rsidRPr="00597346">
              <w:rPr>
                <w:rFonts w:cs="Times New Roman"/>
                <w:sz w:val="22"/>
              </w:rPr>
              <w:fldChar w:fldCharType="begin">
                <w:ffData>
                  <w:name w:val="Text1"/>
                  <w:enabled/>
                  <w:calcOnExit w:val="0"/>
                  <w:textInput/>
                </w:ffData>
              </w:fldChar>
            </w:r>
            <w:r w:rsidR="00685301" w:rsidRPr="00597346">
              <w:rPr>
                <w:rFonts w:cs="Times New Roman"/>
                <w:sz w:val="22"/>
              </w:rPr>
              <w:instrText xml:space="preserve"> FORMTEXT </w:instrText>
            </w:r>
            <w:r w:rsidR="00685301" w:rsidRPr="00597346">
              <w:rPr>
                <w:rFonts w:cs="Times New Roman"/>
                <w:sz w:val="22"/>
              </w:rPr>
            </w:r>
            <w:r w:rsidR="00685301" w:rsidRPr="00597346">
              <w:rPr>
                <w:rFonts w:cs="Times New Roman"/>
                <w:sz w:val="22"/>
              </w:rPr>
              <w:fldChar w:fldCharType="separate"/>
            </w:r>
            <w:r w:rsidR="00685301" w:rsidRPr="00597346">
              <w:rPr>
                <w:rFonts w:cs="Times New Roman"/>
                <w:noProof/>
                <w:sz w:val="22"/>
              </w:rPr>
              <w:t> </w:t>
            </w:r>
            <w:r w:rsidR="00685301" w:rsidRPr="00597346">
              <w:rPr>
                <w:rFonts w:cs="Times New Roman"/>
                <w:noProof/>
                <w:sz w:val="22"/>
              </w:rPr>
              <w:t> </w:t>
            </w:r>
            <w:r w:rsidR="00685301" w:rsidRPr="00597346">
              <w:rPr>
                <w:rFonts w:cs="Times New Roman"/>
                <w:noProof/>
                <w:sz w:val="22"/>
              </w:rPr>
              <w:t> </w:t>
            </w:r>
            <w:r w:rsidR="00685301" w:rsidRPr="00597346">
              <w:rPr>
                <w:rFonts w:cs="Times New Roman"/>
                <w:noProof/>
                <w:sz w:val="22"/>
              </w:rPr>
              <w:t> </w:t>
            </w:r>
            <w:r w:rsidR="00685301" w:rsidRPr="00597346">
              <w:rPr>
                <w:rFonts w:cs="Times New Roman"/>
                <w:noProof/>
                <w:sz w:val="22"/>
              </w:rPr>
              <w:t> </w:t>
            </w:r>
            <w:r w:rsidR="00685301" w:rsidRPr="00597346">
              <w:rPr>
                <w:rFonts w:cs="Times New Roman"/>
                <w:sz w:val="22"/>
              </w:rPr>
              <w:fldChar w:fldCharType="end"/>
            </w:r>
          </w:p>
        </w:tc>
      </w:tr>
      <w:tr w:rsidR="00594B8F" w:rsidRPr="006D1A90" w14:paraId="7CE81658" w14:textId="77777777" w:rsidTr="009E6EC1">
        <w:tblPrEx>
          <w:tblCellMar>
            <w:left w:w="108" w:type="dxa"/>
            <w:right w:w="108" w:type="dxa"/>
          </w:tblCellMar>
        </w:tblPrEx>
        <w:trPr>
          <w:trHeight w:val="58"/>
        </w:trPr>
        <w:tc>
          <w:tcPr>
            <w:tcW w:w="10790" w:type="dxa"/>
          </w:tcPr>
          <w:p w14:paraId="60C3D9CD" w14:textId="381CE6AD" w:rsidR="00594B8F" w:rsidRPr="00545029" w:rsidRDefault="00594B8F" w:rsidP="009F4BC7">
            <w:pPr>
              <w:pStyle w:val="ListParagraph"/>
              <w:keepNext/>
              <w:numPr>
                <w:ilvl w:val="0"/>
                <w:numId w:val="26"/>
              </w:numPr>
              <w:spacing w:before="100"/>
              <w:ind w:left="424" w:hanging="424"/>
              <w:rPr>
                <w:rFonts w:cs="Times New Roman"/>
                <w:b/>
              </w:rPr>
            </w:pPr>
            <w:r w:rsidRPr="00545029">
              <w:rPr>
                <w:rFonts w:cs="Times New Roman"/>
                <w:b/>
              </w:rPr>
              <w:t xml:space="preserve">Describe actions the </w:t>
            </w:r>
            <w:r w:rsidR="002E5F15">
              <w:rPr>
                <w:rFonts w:cs="Times New Roman"/>
                <w:b/>
              </w:rPr>
              <w:t>a</w:t>
            </w:r>
            <w:r w:rsidR="00C606D2">
              <w:rPr>
                <w:rFonts w:cs="Times New Roman"/>
                <w:b/>
              </w:rPr>
              <w:t>pplicant</w:t>
            </w:r>
            <w:r w:rsidRPr="00545029">
              <w:rPr>
                <w:rFonts w:cs="Times New Roman"/>
                <w:b/>
              </w:rPr>
              <w:t xml:space="preserve"> has taken to delay, reduce the size of or otherwise mitigate the need for the project.  Examples include but are not limited to: </w:t>
            </w:r>
          </w:p>
          <w:p w14:paraId="54878282" w14:textId="77777777" w:rsidR="00594B8F" w:rsidRPr="004116C2" w:rsidRDefault="00594B8F" w:rsidP="009F4BC7">
            <w:pPr>
              <w:pStyle w:val="ListParagraph"/>
              <w:numPr>
                <w:ilvl w:val="0"/>
                <w:numId w:val="12"/>
              </w:numPr>
              <w:spacing w:before="100" w:after="100"/>
              <w:ind w:left="1052"/>
            </w:pPr>
            <w:r>
              <w:rPr>
                <w:rFonts w:cs="Times New Roman"/>
                <w:sz w:val="22"/>
              </w:rPr>
              <w:t>Operational changes</w:t>
            </w:r>
          </w:p>
          <w:p w14:paraId="6DA6AAC9" w14:textId="77777777" w:rsidR="00594B8F" w:rsidRPr="00E3748D" w:rsidRDefault="00594B8F" w:rsidP="009F4BC7">
            <w:pPr>
              <w:pStyle w:val="ListParagraph"/>
              <w:numPr>
                <w:ilvl w:val="0"/>
                <w:numId w:val="12"/>
              </w:numPr>
              <w:spacing w:before="100" w:after="100"/>
              <w:ind w:left="1052"/>
              <w:rPr>
                <w:rFonts w:cs="Times New Roman"/>
                <w:sz w:val="22"/>
              </w:rPr>
            </w:pPr>
            <w:r>
              <w:rPr>
                <w:rFonts w:cs="Times New Roman"/>
                <w:sz w:val="22"/>
              </w:rPr>
              <w:t>Evaluating expansion of</w:t>
            </w:r>
            <w:r w:rsidRPr="00E3748D">
              <w:rPr>
                <w:rFonts w:cs="Times New Roman"/>
                <w:sz w:val="22"/>
              </w:rPr>
              <w:t xml:space="preserve"> capacity of existing wells.</w:t>
            </w:r>
          </w:p>
          <w:p w14:paraId="2DF2E100" w14:textId="77777777" w:rsidR="00594B8F" w:rsidRPr="00E3748D" w:rsidRDefault="00594B8F" w:rsidP="009F4BC7">
            <w:pPr>
              <w:pStyle w:val="ListParagraph"/>
              <w:numPr>
                <w:ilvl w:val="0"/>
                <w:numId w:val="12"/>
              </w:numPr>
              <w:spacing w:before="100" w:after="100"/>
              <w:ind w:left="1052"/>
              <w:rPr>
                <w:rFonts w:cs="Times New Roman"/>
                <w:sz w:val="22"/>
              </w:rPr>
            </w:pPr>
            <w:r>
              <w:rPr>
                <w:rFonts w:cs="Times New Roman"/>
                <w:sz w:val="22"/>
              </w:rPr>
              <w:t>Evaluating expansion of</w:t>
            </w:r>
            <w:r w:rsidRPr="00E3748D">
              <w:rPr>
                <w:rFonts w:cs="Times New Roman"/>
                <w:sz w:val="22"/>
              </w:rPr>
              <w:t xml:space="preserve"> reservoir storage.</w:t>
            </w:r>
          </w:p>
          <w:p w14:paraId="59AE79C4" w14:textId="77777777" w:rsidR="00594B8F" w:rsidRPr="00E3748D" w:rsidRDefault="00594B8F" w:rsidP="009F4BC7">
            <w:pPr>
              <w:pStyle w:val="ListParagraph"/>
              <w:numPr>
                <w:ilvl w:val="0"/>
                <w:numId w:val="12"/>
              </w:numPr>
              <w:spacing w:before="100" w:after="100"/>
              <w:ind w:left="1052"/>
              <w:rPr>
                <w:rFonts w:cs="Times New Roman"/>
                <w:sz w:val="22"/>
              </w:rPr>
            </w:pPr>
            <w:r w:rsidRPr="00E3748D">
              <w:rPr>
                <w:rFonts w:cs="Times New Roman"/>
                <w:sz w:val="22"/>
              </w:rPr>
              <w:t xml:space="preserve">Connecting to </w:t>
            </w:r>
            <w:r>
              <w:rPr>
                <w:rFonts w:cs="Times New Roman"/>
                <w:sz w:val="22"/>
              </w:rPr>
              <w:t xml:space="preserve">or purchasing water from </w:t>
            </w:r>
            <w:r w:rsidRPr="00E3748D">
              <w:rPr>
                <w:rFonts w:cs="Times New Roman"/>
                <w:sz w:val="22"/>
              </w:rPr>
              <w:t>neighboring utilities.</w:t>
            </w:r>
          </w:p>
          <w:p w14:paraId="158239F5" w14:textId="77777777" w:rsidR="00594B8F" w:rsidRPr="00E3748D" w:rsidRDefault="00594B8F" w:rsidP="009F4BC7">
            <w:pPr>
              <w:pStyle w:val="ListParagraph"/>
              <w:numPr>
                <w:ilvl w:val="0"/>
                <w:numId w:val="12"/>
              </w:numPr>
              <w:spacing w:before="100" w:after="100"/>
              <w:ind w:left="1052"/>
              <w:rPr>
                <w:rFonts w:cs="Times New Roman"/>
                <w:sz w:val="22"/>
              </w:rPr>
            </w:pPr>
            <w:r w:rsidRPr="00E3748D">
              <w:rPr>
                <w:rFonts w:cs="Times New Roman"/>
                <w:sz w:val="22"/>
              </w:rPr>
              <w:t xml:space="preserve">Implementing </w:t>
            </w:r>
            <w:r>
              <w:rPr>
                <w:rFonts w:cs="Times New Roman"/>
                <w:sz w:val="22"/>
              </w:rPr>
              <w:t xml:space="preserve">a </w:t>
            </w:r>
            <w:r w:rsidRPr="00E3748D">
              <w:rPr>
                <w:rFonts w:cs="Times New Roman"/>
                <w:sz w:val="22"/>
              </w:rPr>
              <w:t xml:space="preserve">conservation </w:t>
            </w:r>
            <w:r>
              <w:rPr>
                <w:rFonts w:cs="Times New Roman"/>
                <w:sz w:val="22"/>
              </w:rPr>
              <w:t>program to reduce customer demand</w:t>
            </w:r>
            <w:r w:rsidRPr="00E3748D">
              <w:rPr>
                <w:rFonts w:cs="Times New Roman"/>
                <w:sz w:val="22"/>
              </w:rPr>
              <w:t>.</w:t>
            </w:r>
          </w:p>
          <w:p w14:paraId="3FF6391B" w14:textId="77777777" w:rsidR="00594B8F" w:rsidRDefault="00594B8F" w:rsidP="009F4BC7">
            <w:pPr>
              <w:pStyle w:val="ListParagraph"/>
              <w:numPr>
                <w:ilvl w:val="0"/>
                <w:numId w:val="12"/>
              </w:numPr>
              <w:spacing w:before="100" w:after="100"/>
              <w:ind w:left="1052"/>
              <w:rPr>
                <w:rFonts w:cs="Times New Roman"/>
                <w:sz w:val="22"/>
              </w:rPr>
            </w:pPr>
            <w:r>
              <w:rPr>
                <w:rFonts w:cs="Times New Roman"/>
                <w:sz w:val="22"/>
              </w:rPr>
              <w:t xml:space="preserve">System efficiency improvements, including reductions in </w:t>
            </w:r>
            <w:r w:rsidRPr="00E3748D">
              <w:rPr>
                <w:rFonts w:cs="Times New Roman"/>
                <w:sz w:val="22"/>
              </w:rPr>
              <w:t>non-revenue water.</w:t>
            </w:r>
          </w:p>
          <w:p w14:paraId="63F99720" w14:textId="77777777" w:rsidR="00594B8F" w:rsidRDefault="00594B8F" w:rsidP="009F4BC7">
            <w:pPr>
              <w:pStyle w:val="ListParagraph"/>
              <w:numPr>
                <w:ilvl w:val="0"/>
                <w:numId w:val="12"/>
              </w:numPr>
              <w:spacing w:before="100" w:after="100"/>
              <w:ind w:left="1052"/>
              <w:rPr>
                <w:rFonts w:cs="Times New Roman"/>
                <w:sz w:val="22"/>
              </w:rPr>
            </w:pPr>
            <w:r>
              <w:rPr>
                <w:rFonts w:cs="Times New Roman"/>
                <w:sz w:val="22"/>
              </w:rPr>
              <w:t>A combination of some or all of the above.</w:t>
            </w:r>
          </w:p>
          <w:p w14:paraId="79278A0D" w14:textId="77777777" w:rsidR="00594B8F" w:rsidRPr="00685301" w:rsidRDefault="00594B8F" w:rsidP="009E6EC1">
            <w:pPr>
              <w:spacing w:before="100" w:after="100"/>
              <w:rPr>
                <w:rFonts w:cs="Times New Roman"/>
                <w:sz w:val="22"/>
              </w:rPr>
            </w:pPr>
            <w:r>
              <w:rPr>
                <w:rFonts w:cs="Times New Roman"/>
                <w:sz w:val="22"/>
              </w:rPr>
              <w:t xml:space="preserve">Answer: </w:t>
            </w:r>
            <w:r w:rsidRPr="00597346">
              <w:rPr>
                <w:rFonts w:cs="Times New Roman"/>
                <w:sz w:val="22"/>
              </w:rPr>
              <w:fldChar w:fldCharType="begin">
                <w:ffData>
                  <w:name w:val="Text1"/>
                  <w:enabled/>
                  <w:calcOnExit w:val="0"/>
                  <w:textInput/>
                </w:ffData>
              </w:fldChar>
            </w:r>
            <w:r w:rsidRPr="00597346">
              <w:rPr>
                <w:rFonts w:cs="Times New Roman"/>
                <w:sz w:val="22"/>
              </w:rPr>
              <w:instrText xml:space="preserve"> FORMTEXT </w:instrText>
            </w:r>
            <w:r w:rsidRPr="00597346">
              <w:rPr>
                <w:rFonts w:cs="Times New Roman"/>
                <w:sz w:val="22"/>
              </w:rPr>
            </w:r>
            <w:r w:rsidRPr="00597346">
              <w:rPr>
                <w:rFonts w:cs="Times New Roman"/>
                <w:sz w:val="22"/>
              </w:rPr>
              <w:fldChar w:fldCharType="separate"/>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sz w:val="22"/>
              </w:rPr>
              <w:fldChar w:fldCharType="end"/>
            </w:r>
          </w:p>
        </w:tc>
      </w:tr>
      <w:tr w:rsidR="00594B8F" w:rsidRPr="006D1A90" w14:paraId="5A9657E7" w14:textId="77777777" w:rsidTr="009E6EC1">
        <w:tblPrEx>
          <w:tblCellMar>
            <w:left w:w="108" w:type="dxa"/>
            <w:right w:w="108" w:type="dxa"/>
          </w:tblCellMar>
        </w:tblPrEx>
        <w:trPr>
          <w:trHeight w:val="58"/>
        </w:trPr>
        <w:tc>
          <w:tcPr>
            <w:tcW w:w="10790" w:type="dxa"/>
          </w:tcPr>
          <w:p w14:paraId="0F4DEBF2" w14:textId="77777777" w:rsidR="00594B8F" w:rsidRPr="00545029" w:rsidRDefault="00594B8F" w:rsidP="009F4BC7">
            <w:pPr>
              <w:pStyle w:val="ListParagraph"/>
              <w:keepNext/>
              <w:numPr>
                <w:ilvl w:val="0"/>
                <w:numId w:val="26"/>
              </w:numPr>
              <w:spacing w:before="100"/>
              <w:ind w:left="424" w:hanging="424"/>
              <w:rPr>
                <w:rFonts w:cs="Times New Roman"/>
                <w:b/>
              </w:rPr>
            </w:pPr>
            <w:r w:rsidRPr="00545029">
              <w:rPr>
                <w:rFonts w:cs="Times New Roman"/>
                <w:b/>
              </w:rPr>
              <w:t>Describe how any large water customers impact the design of the new water source.  Information should include, but is not limited to:</w:t>
            </w:r>
          </w:p>
          <w:p w14:paraId="3B61629B" w14:textId="77777777" w:rsidR="00594B8F" w:rsidRPr="00685301" w:rsidRDefault="00594B8F" w:rsidP="009F4BC7">
            <w:pPr>
              <w:pStyle w:val="ListParagraph"/>
              <w:numPr>
                <w:ilvl w:val="0"/>
                <w:numId w:val="13"/>
              </w:numPr>
              <w:spacing w:before="100" w:after="100"/>
              <w:ind w:left="1052"/>
              <w:rPr>
                <w:rFonts w:cs="Times New Roman"/>
                <w:sz w:val="22"/>
              </w:rPr>
            </w:pPr>
            <w:r w:rsidRPr="00685301">
              <w:rPr>
                <w:rFonts w:cs="Times New Roman"/>
                <w:sz w:val="22"/>
              </w:rPr>
              <w:t>List the largest customer</w:t>
            </w:r>
            <w:r>
              <w:rPr>
                <w:rFonts w:cs="Times New Roman"/>
                <w:sz w:val="22"/>
              </w:rPr>
              <w:t>(s)</w:t>
            </w:r>
            <w:r w:rsidRPr="00685301">
              <w:rPr>
                <w:rFonts w:cs="Times New Roman"/>
                <w:sz w:val="22"/>
              </w:rPr>
              <w:t xml:space="preserve"> in the water utility and their most recent annual water use.</w:t>
            </w:r>
          </w:p>
          <w:p w14:paraId="221096EC" w14:textId="75679817" w:rsidR="00594B8F" w:rsidRPr="00685301" w:rsidRDefault="00594B8F" w:rsidP="009F4BC7">
            <w:pPr>
              <w:pStyle w:val="ListParagraph"/>
              <w:numPr>
                <w:ilvl w:val="0"/>
                <w:numId w:val="13"/>
              </w:numPr>
              <w:spacing w:before="100" w:after="100"/>
              <w:ind w:left="1052"/>
              <w:rPr>
                <w:rFonts w:cs="Times New Roman"/>
                <w:sz w:val="22"/>
              </w:rPr>
            </w:pPr>
            <w:r w:rsidRPr="00685301">
              <w:rPr>
                <w:rFonts w:cs="Times New Roman"/>
                <w:sz w:val="22"/>
              </w:rPr>
              <w:t xml:space="preserve">What percentage of the </w:t>
            </w:r>
            <w:r w:rsidR="00C606D2">
              <w:rPr>
                <w:rFonts w:cs="Times New Roman"/>
                <w:sz w:val="22"/>
              </w:rPr>
              <w:t>applicant</w:t>
            </w:r>
            <w:r w:rsidRPr="00685301">
              <w:rPr>
                <w:rFonts w:cs="Times New Roman"/>
                <w:sz w:val="22"/>
              </w:rPr>
              <w:t>’s total water us</w:t>
            </w:r>
            <w:r>
              <w:rPr>
                <w:rFonts w:cs="Times New Roman"/>
                <w:sz w:val="22"/>
              </w:rPr>
              <w:t>e</w:t>
            </w:r>
            <w:r w:rsidRPr="00685301">
              <w:rPr>
                <w:rFonts w:cs="Times New Roman"/>
                <w:sz w:val="22"/>
              </w:rPr>
              <w:t xml:space="preserve"> do</w:t>
            </w:r>
            <w:r>
              <w:rPr>
                <w:rFonts w:cs="Times New Roman"/>
                <w:sz w:val="22"/>
              </w:rPr>
              <w:t xml:space="preserve"> </w:t>
            </w:r>
            <w:r w:rsidRPr="00685301">
              <w:rPr>
                <w:rFonts w:cs="Times New Roman"/>
                <w:sz w:val="22"/>
              </w:rPr>
              <w:t>th</w:t>
            </w:r>
            <w:r>
              <w:rPr>
                <w:rFonts w:cs="Times New Roman"/>
                <w:sz w:val="22"/>
              </w:rPr>
              <w:t>e</w:t>
            </w:r>
            <w:r w:rsidRPr="00685301">
              <w:rPr>
                <w:rFonts w:cs="Times New Roman"/>
                <w:sz w:val="22"/>
              </w:rPr>
              <w:t>s</w:t>
            </w:r>
            <w:r>
              <w:rPr>
                <w:rFonts w:cs="Times New Roman"/>
                <w:sz w:val="22"/>
              </w:rPr>
              <w:t>e</w:t>
            </w:r>
            <w:r w:rsidRPr="00685301">
              <w:rPr>
                <w:rFonts w:cs="Times New Roman"/>
                <w:sz w:val="22"/>
              </w:rPr>
              <w:t xml:space="preserve"> customer</w:t>
            </w:r>
            <w:r>
              <w:rPr>
                <w:rFonts w:cs="Times New Roman"/>
                <w:sz w:val="22"/>
              </w:rPr>
              <w:t>s</w:t>
            </w:r>
            <w:r w:rsidRPr="00685301">
              <w:rPr>
                <w:rFonts w:cs="Times New Roman"/>
                <w:sz w:val="22"/>
              </w:rPr>
              <w:t xml:space="preserve"> represent? </w:t>
            </w:r>
          </w:p>
          <w:p w14:paraId="717AA191" w14:textId="77777777" w:rsidR="00594B8F" w:rsidRPr="00685301" w:rsidRDefault="00594B8F" w:rsidP="009F4BC7">
            <w:pPr>
              <w:pStyle w:val="ListParagraph"/>
              <w:numPr>
                <w:ilvl w:val="0"/>
                <w:numId w:val="13"/>
              </w:numPr>
              <w:spacing w:before="100" w:after="100"/>
              <w:ind w:left="1052"/>
              <w:rPr>
                <w:rFonts w:cs="Times New Roman"/>
                <w:sz w:val="22"/>
              </w:rPr>
            </w:pPr>
            <w:r w:rsidRPr="00685301">
              <w:rPr>
                <w:rFonts w:cs="Times New Roman"/>
                <w:sz w:val="22"/>
              </w:rPr>
              <w:t>Does th</w:t>
            </w:r>
            <w:r>
              <w:rPr>
                <w:rFonts w:cs="Times New Roman"/>
                <w:sz w:val="22"/>
              </w:rPr>
              <w:t>e</w:t>
            </w:r>
            <w:r w:rsidRPr="00685301">
              <w:rPr>
                <w:rFonts w:cs="Times New Roman"/>
                <w:sz w:val="22"/>
              </w:rPr>
              <w:t>s</w:t>
            </w:r>
            <w:r>
              <w:rPr>
                <w:rFonts w:cs="Times New Roman"/>
                <w:sz w:val="22"/>
              </w:rPr>
              <w:t>e</w:t>
            </w:r>
            <w:r w:rsidRPr="00685301">
              <w:rPr>
                <w:rFonts w:cs="Times New Roman"/>
                <w:sz w:val="22"/>
              </w:rPr>
              <w:t xml:space="preserve"> customers</w:t>
            </w:r>
            <w:r>
              <w:rPr>
                <w:rFonts w:cs="Times New Roman"/>
                <w:sz w:val="22"/>
              </w:rPr>
              <w:t>’</w:t>
            </w:r>
            <w:r w:rsidRPr="00685301">
              <w:rPr>
                <w:rFonts w:cs="Times New Roman"/>
                <w:sz w:val="22"/>
              </w:rPr>
              <w:t xml:space="preserve"> use significantly impact the proposed capacity of the new source of supply? </w:t>
            </w:r>
          </w:p>
          <w:p w14:paraId="08951C9C" w14:textId="77777777" w:rsidR="00594B8F" w:rsidRPr="00685301" w:rsidRDefault="00594B8F" w:rsidP="009F4BC7">
            <w:pPr>
              <w:pStyle w:val="ListParagraph"/>
              <w:numPr>
                <w:ilvl w:val="0"/>
                <w:numId w:val="13"/>
              </w:numPr>
              <w:spacing w:before="100" w:after="100"/>
              <w:ind w:left="1052"/>
              <w:rPr>
                <w:rFonts w:cs="Times New Roman"/>
                <w:sz w:val="22"/>
              </w:rPr>
            </w:pPr>
            <w:r>
              <w:rPr>
                <w:rFonts w:cs="Times New Roman"/>
                <w:sz w:val="22"/>
              </w:rPr>
              <w:t>Do any of these</w:t>
            </w:r>
            <w:r w:rsidRPr="00685301">
              <w:rPr>
                <w:rFonts w:cs="Times New Roman"/>
                <w:sz w:val="22"/>
              </w:rPr>
              <w:t xml:space="preserve"> customer</w:t>
            </w:r>
            <w:r>
              <w:rPr>
                <w:rFonts w:cs="Times New Roman"/>
                <w:sz w:val="22"/>
              </w:rPr>
              <w:t>s</w:t>
            </w:r>
            <w:r w:rsidRPr="00685301">
              <w:rPr>
                <w:rFonts w:cs="Times New Roman"/>
                <w:sz w:val="22"/>
              </w:rPr>
              <w:t xml:space="preserve"> plan to drill their own well or significantly reduce their </w:t>
            </w:r>
            <w:r>
              <w:rPr>
                <w:rFonts w:cs="Times New Roman"/>
                <w:sz w:val="22"/>
              </w:rPr>
              <w:t>use of public water supply</w:t>
            </w:r>
            <w:r w:rsidRPr="00685301">
              <w:rPr>
                <w:rFonts w:cs="Times New Roman"/>
                <w:sz w:val="22"/>
              </w:rPr>
              <w:t xml:space="preserve"> in the next 5 to 10 years? </w:t>
            </w:r>
          </w:p>
          <w:p w14:paraId="5B77338F" w14:textId="77777777" w:rsidR="00594B8F" w:rsidRPr="00685301" w:rsidRDefault="00594B8F" w:rsidP="009F4BC7">
            <w:pPr>
              <w:pStyle w:val="ListParagraph"/>
              <w:numPr>
                <w:ilvl w:val="0"/>
                <w:numId w:val="13"/>
              </w:numPr>
              <w:spacing w:before="100" w:after="100"/>
              <w:ind w:left="1052"/>
              <w:rPr>
                <w:rFonts w:cs="Times New Roman"/>
                <w:sz w:val="22"/>
              </w:rPr>
            </w:pPr>
            <w:r w:rsidRPr="00685301">
              <w:rPr>
                <w:rFonts w:cs="Times New Roman"/>
                <w:sz w:val="22"/>
              </w:rPr>
              <w:t xml:space="preserve">Do they plan to expand their water use in the next 5 to 10 years? </w:t>
            </w:r>
          </w:p>
          <w:p w14:paraId="0701D935" w14:textId="77777777" w:rsidR="00594B8F" w:rsidRPr="00685301" w:rsidRDefault="00594B8F" w:rsidP="009F4BC7">
            <w:pPr>
              <w:pStyle w:val="ListParagraph"/>
              <w:numPr>
                <w:ilvl w:val="0"/>
                <w:numId w:val="13"/>
              </w:numPr>
              <w:spacing w:before="100" w:after="100"/>
              <w:ind w:left="1052"/>
              <w:rPr>
                <w:rFonts w:cs="Times New Roman"/>
                <w:sz w:val="22"/>
              </w:rPr>
            </w:pPr>
            <w:r w:rsidRPr="00685301">
              <w:rPr>
                <w:rFonts w:cs="Times New Roman"/>
                <w:sz w:val="22"/>
              </w:rPr>
              <w:t xml:space="preserve">Do they plan to </w:t>
            </w:r>
            <w:r>
              <w:rPr>
                <w:rFonts w:cs="Times New Roman"/>
                <w:sz w:val="22"/>
              </w:rPr>
              <w:t>make any efficiency improvements that would result in significantly lower water use</w:t>
            </w:r>
            <w:r w:rsidRPr="00685301">
              <w:rPr>
                <w:rFonts w:cs="Times New Roman"/>
                <w:sz w:val="22"/>
              </w:rPr>
              <w:t xml:space="preserve">? </w:t>
            </w:r>
          </w:p>
          <w:p w14:paraId="6CF67B13" w14:textId="77777777" w:rsidR="00594B8F" w:rsidRPr="00685301" w:rsidRDefault="00594B8F" w:rsidP="009F4BC7">
            <w:pPr>
              <w:pStyle w:val="ListParagraph"/>
              <w:numPr>
                <w:ilvl w:val="0"/>
                <w:numId w:val="13"/>
              </w:numPr>
              <w:spacing w:before="100" w:after="100"/>
              <w:ind w:left="1052"/>
              <w:rPr>
                <w:rFonts w:cs="Times New Roman"/>
                <w:sz w:val="22"/>
              </w:rPr>
            </w:pPr>
            <w:r w:rsidRPr="00685301">
              <w:rPr>
                <w:rFonts w:cs="Times New Roman"/>
                <w:sz w:val="22"/>
              </w:rPr>
              <w:t xml:space="preserve">Describe how any large industrial customer will either pay a share of the new construction or guarantee water purchases over </w:t>
            </w:r>
            <w:r>
              <w:rPr>
                <w:rFonts w:cs="Times New Roman"/>
                <w:sz w:val="22"/>
              </w:rPr>
              <w:t xml:space="preserve">the </w:t>
            </w:r>
            <w:r w:rsidRPr="00685301">
              <w:rPr>
                <w:rFonts w:cs="Times New Roman"/>
                <w:sz w:val="22"/>
              </w:rPr>
              <w:t xml:space="preserve">life of </w:t>
            </w:r>
            <w:r>
              <w:rPr>
                <w:rFonts w:cs="Times New Roman"/>
                <w:sz w:val="22"/>
              </w:rPr>
              <w:t xml:space="preserve">any </w:t>
            </w:r>
            <w:r w:rsidRPr="00685301">
              <w:rPr>
                <w:rFonts w:cs="Times New Roman"/>
                <w:sz w:val="22"/>
              </w:rPr>
              <w:t>loan</w:t>
            </w:r>
            <w:r>
              <w:rPr>
                <w:rFonts w:cs="Times New Roman"/>
                <w:sz w:val="22"/>
              </w:rPr>
              <w:t>s used to pay for the project</w:t>
            </w:r>
            <w:r w:rsidRPr="00685301">
              <w:rPr>
                <w:rFonts w:cs="Times New Roman"/>
                <w:sz w:val="22"/>
              </w:rPr>
              <w:t>.</w:t>
            </w:r>
          </w:p>
          <w:p w14:paraId="46DC8A47" w14:textId="3C4C513E" w:rsidR="00594B8F" w:rsidRDefault="00594B8F" w:rsidP="009F4BC7">
            <w:pPr>
              <w:pStyle w:val="ListParagraph"/>
              <w:numPr>
                <w:ilvl w:val="0"/>
                <w:numId w:val="13"/>
              </w:numPr>
              <w:spacing w:before="100" w:after="100"/>
              <w:ind w:left="1052"/>
              <w:rPr>
                <w:rFonts w:cs="Times New Roman"/>
                <w:sz w:val="22"/>
              </w:rPr>
            </w:pPr>
            <w:r w:rsidRPr="00685301">
              <w:rPr>
                <w:rFonts w:cs="Times New Roman"/>
                <w:sz w:val="22"/>
              </w:rPr>
              <w:t xml:space="preserve">Is there a city ordinance in place to prevent large customers from drilling their own wells and disconnecting from the </w:t>
            </w:r>
            <w:r w:rsidR="00C606D2">
              <w:rPr>
                <w:rFonts w:cs="Times New Roman"/>
                <w:sz w:val="22"/>
              </w:rPr>
              <w:t>applicant</w:t>
            </w:r>
            <w:r w:rsidRPr="00685301">
              <w:rPr>
                <w:rFonts w:cs="Times New Roman"/>
                <w:sz w:val="22"/>
              </w:rPr>
              <w:t>’s water system?</w:t>
            </w:r>
          </w:p>
          <w:p w14:paraId="15B1A1BC" w14:textId="77777777" w:rsidR="00594B8F" w:rsidRPr="00685301" w:rsidRDefault="00594B8F" w:rsidP="009E6EC1">
            <w:pPr>
              <w:spacing w:before="100" w:after="100"/>
              <w:rPr>
                <w:rFonts w:cs="Times New Roman"/>
                <w:sz w:val="22"/>
              </w:rPr>
            </w:pPr>
            <w:r>
              <w:rPr>
                <w:rFonts w:cs="Times New Roman"/>
                <w:sz w:val="22"/>
              </w:rPr>
              <w:t xml:space="preserve">Answer: </w:t>
            </w:r>
            <w:r w:rsidRPr="00597346">
              <w:rPr>
                <w:rFonts w:cs="Times New Roman"/>
                <w:sz w:val="22"/>
              </w:rPr>
              <w:fldChar w:fldCharType="begin">
                <w:ffData>
                  <w:name w:val="Text1"/>
                  <w:enabled/>
                  <w:calcOnExit w:val="0"/>
                  <w:textInput/>
                </w:ffData>
              </w:fldChar>
            </w:r>
            <w:r w:rsidRPr="00597346">
              <w:rPr>
                <w:rFonts w:cs="Times New Roman"/>
                <w:sz w:val="22"/>
              </w:rPr>
              <w:instrText xml:space="preserve"> FORMTEXT </w:instrText>
            </w:r>
            <w:r w:rsidRPr="00597346">
              <w:rPr>
                <w:rFonts w:cs="Times New Roman"/>
                <w:sz w:val="22"/>
              </w:rPr>
            </w:r>
            <w:r w:rsidRPr="00597346">
              <w:rPr>
                <w:rFonts w:cs="Times New Roman"/>
                <w:sz w:val="22"/>
              </w:rPr>
              <w:fldChar w:fldCharType="separate"/>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sz w:val="22"/>
              </w:rPr>
              <w:fldChar w:fldCharType="end"/>
            </w:r>
          </w:p>
        </w:tc>
      </w:tr>
      <w:tr w:rsidR="00594B8F" w:rsidRPr="006D1A90" w14:paraId="4F7332D9" w14:textId="77777777" w:rsidTr="009E6EC1">
        <w:tblPrEx>
          <w:tblCellMar>
            <w:left w:w="108" w:type="dxa"/>
            <w:right w:w="108" w:type="dxa"/>
          </w:tblCellMar>
        </w:tblPrEx>
        <w:trPr>
          <w:trHeight w:val="58"/>
        </w:trPr>
        <w:tc>
          <w:tcPr>
            <w:tcW w:w="10790" w:type="dxa"/>
          </w:tcPr>
          <w:p w14:paraId="7A560A29" w14:textId="45E3BDA0" w:rsidR="00594B8F" w:rsidRPr="00D21C17" w:rsidRDefault="00594B8F" w:rsidP="009F4BC7">
            <w:pPr>
              <w:pStyle w:val="ListParagraph"/>
              <w:keepNext/>
              <w:numPr>
                <w:ilvl w:val="0"/>
                <w:numId w:val="26"/>
              </w:numPr>
              <w:spacing w:before="100"/>
              <w:ind w:left="424" w:hanging="424"/>
              <w:rPr>
                <w:rFonts w:cs="Times New Roman"/>
                <w:sz w:val="22"/>
              </w:rPr>
            </w:pPr>
            <w:r w:rsidRPr="00D21C17">
              <w:rPr>
                <w:rFonts w:cs="Times New Roman"/>
                <w:b/>
              </w:rPr>
              <w:t xml:space="preserve">Describe how the new water supply source fits into the </w:t>
            </w:r>
            <w:r w:rsidR="00C606D2">
              <w:rPr>
                <w:rFonts w:cs="Times New Roman"/>
                <w:b/>
              </w:rPr>
              <w:t>applicant</w:t>
            </w:r>
            <w:r w:rsidRPr="00D21C17">
              <w:rPr>
                <w:rFonts w:cs="Times New Roman"/>
                <w:b/>
              </w:rPr>
              <w:t>’s Water Infrastructure Capital Improvement Plan Water System Improvement Plan, or Asset Management Plan.</w:t>
            </w:r>
            <w:r w:rsidRPr="00D21C17">
              <w:rPr>
                <w:rFonts w:cs="Times New Roman"/>
              </w:rPr>
              <w:t xml:space="preserve"> </w:t>
            </w:r>
            <w:r w:rsidR="00D21C17">
              <w:rPr>
                <w:rFonts w:cs="Times New Roman"/>
              </w:rPr>
              <w:br/>
            </w:r>
            <w:r w:rsidRPr="00D21C17">
              <w:rPr>
                <w:rFonts w:cs="Times New Roman"/>
                <w:sz w:val="22"/>
              </w:rPr>
              <w:t xml:space="preserve">Include a copy of the relevant plan with the Application. If the </w:t>
            </w:r>
            <w:r w:rsidR="00C606D2">
              <w:rPr>
                <w:rFonts w:cs="Times New Roman"/>
                <w:sz w:val="22"/>
              </w:rPr>
              <w:t>applicant</w:t>
            </w:r>
            <w:r w:rsidRPr="00D21C17">
              <w:rPr>
                <w:rFonts w:cs="Times New Roman"/>
                <w:sz w:val="22"/>
              </w:rPr>
              <w:t xml:space="preserve"> does not have a Capital Improvement Plan or Water System Improvement Plan, describe how and when the </w:t>
            </w:r>
            <w:r w:rsidR="00C606D2">
              <w:rPr>
                <w:rFonts w:cs="Times New Roman"/>
                <w:sz w:val="22"/>
              </w:rPr>
              <w:t>applicant</w:t>
            </w:r>
            <w:r w:rsidRPr="00D21C17">
              <w:rPr>
                <w:rFonts w:cs="Times New Roman"/>
                <w:sz w:val="22"/>
              </w:rPr>
              <w:t xml:space="preserve"> will develop such a plan.</w:t>
            </w:r>
          </w:p>
          <w:p w14:paraId="51D0B9C2" w14:textId="77777777" w:rsidR="00594B8F" w:rsidRPr="00685301" w:rsidRDefault="00594B8F" w:rsidP="009E6EC1">
            <w:pPr>
              <w:spacing w:before="100" w:after="100"/>
              <w:rPr>
                <w:rFonts w:cs="Times New Roman"/>
                <w:sz w:val="22"/>
              </w:rPr>
            </w:pPr>
            <w:r>
              <w:rPr>
                <w:rFonts w:cs="Times New Roman"/>
                <w:sz w:val="22"/>
              </w:rPr>
              <w:t xml:space="preserve">Answer: </w:t>
            </w:r>
            <w:r w:rsidRPr="00597346">
              <w:rPr>
                <w:rFonts w:cs="Times New Roman"/>
                <w:sz w:val="22"/>
              </w:rPr>
              <w:fldChar w:fldCharType="begin">
                <w:ffData>
                  <w:name w:val="Text1"/>
                  <w:enabled/>
                  <w:calcOnExit w:val="0"/>
                  <w:textInput/>
                </w:ffData>
              </w:fldChar>
            </w:r>
            <w:r w:rsidRPr="00597346">
              <w:rPr>
                <w:rFonts w:cs="Times New Roman"/>
                <w:sz w:val="22"/>
              </w:rPr>
              <w:instrText xml:space="preserve"> FORMTEXT </w:instrText>
            </w:r>
            <w:r w:rsidRPr="00597346">
              <w:rPr>
                <w:rFonts w:cs="Times New Roman"/>
                <w:sz w:val="22"/>
              </w:rPr>
            </w:r>
            <w:r w:rsidRPr="00597346">
              <w:rPr>
                <w:rFonts w:cs="Times New Roman"/>
                <w:sz w:val="22"/>
              </w:rPr>
              <w:fldChar w:fldCharType="separate"/>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sz w:val="22"/>
              </w:rPr>
              <w:fldChar w:fldCharType="end"/>
            </w:r>
          </w:p>
        </w:tc>
      </w:tr>
    </w:tbl>
    <w:p w14:paraId="0177C950" w14:textId="77777777" w:rsidR="005C1D5B" w:rsidRDefault="005C1D5B"/>
    <w:tbl>
      <w:tblPr>
        <w:tblStyle w:val="TableGrid"/>
        <w:tblW w:w="0" w:type="auto"/>
        <w:tblLayout w:type="fixed"/>
        <w:tblCellMar>
          <w:left w:w="115" w:type="dxa"/>
          <w:right w:w="115" w:type="dxa"/>
        </w:tblCellMar>
        <w:tblLook w:val="04A0" w:firstRow="1" w:lastRow="0" w:firstColumn="1" w:lastColumn="0" w:noHBand="0" w:noVBand="1"/>
      </w:tblPr>
      <w:tblGrid>
        <w:gridCol w:w="10790"/>
      </w:tblGrid>
      <w:tr w:rsidR="004D6246" w:rsidRPr="00E142C2" w14:paraId="30B67C3A" w14:textId="77777777" w:rsidTr="00F77F9E">
        <w:tc>
          <w:tcPr>
            <w:tcW w:w="10790" w:type="dxa"/>
            <w:shd w:val="clear" w:color="auto" w:fill="DEEAF6" w:themeFill="accent1" w:themeFillTint="33"/>
          </w:tcPr>
          <w:p w14:paraId="329C4958" w14:textId="431E4B7C" w:rsidR="004D6246" w:rsidRPr="00E142C2" w:rsidRDefault="003D09CA" w:rsidP="004D6246">
            <w:pPr>
              <w:keepNext/>
              <w:spacing w:before="80" w:after="80"/>
              <w:jc w:val="center"/>
              <w:rPr>
                <w:rFonts w:cs="Times New Roman"/>
                <w:b/>
                <w:color w:val="FFFFFF" w:themeColor="background1"/>
                <w:szCs w:val="24"/>
              </w:rPr>
            </w:pPr>
            <w:r>
              <w:rPr>
                <w:rFonts w:cs="Times New Roman"/>
                <w:b/>
                <w:szCs w:val="24"/>
              </w:rPr>
              <w:lastRenderedPageBreak/>
              <w:t xml:space="preserve">E.  </w:t>
            </w:r>
            <w:r w:rsidR="00C439B8">
              <w:rPr>
                <w:rFonts w:cs="Times New Roman"/>
                <w:b/>
                <w:szCs w:val="24"/>
              </w:rPr>
              <w:t>Additional</w:t>
            </w:r>
            <w:r w:rsidR="004D6246">
              <w:rPr>
                <w:rFonts w:cs="Times New Roman"/>
                <w:b/>
                <w:szCs w:val="24"/>
              </w:rPr>
              <w:t xml:space="preserve"> Questions – Water Treatment Facilities</w:t>
            </w:r>
          </w:p>
        </w:tc>
      </w:tr>
      <w:tr w:rsidR="00594B8F" w:rsidRPr="001F6AC2" w14:paraId="458843FC" w14:textId="77777777" w:rsidTr="009E6EC1">
        <w:tblPrEx>
          <w:tblCellMar>
            <w:left w:w="108" w:type="dxa"/>
            <w:right w:w="108" w:type="dxa"/>
          </w:tblCellMar>
        </w:tblPrEx>
        <w:trPr>
          <w:trHeight w:val="68"/>
        </w:trPr>
        <w:tc>
          <w:tcPr>
            <w:tcW w:w="10790" w:type="dxa"/>
          </w:tcPr>
          <w:p w14:paraId="1550FF8A" w14:textId="77777777" w:rsidR="00594B8F" w:rsidRPr="00D21C17" w:rsidRDefault="00594B8F" w:rsidP="009F4BC7">
            <w:pPr>
              <w:pStyle w:val="ListParagraph"/>
              <w:keepNext/>
              <w:numPr>
                <w:ilvl w:val="0"/>
                <w:numId w:val="27"/>
              </w:numPr>
              <w:spacing w:before="100"/>
              <w:ind w:left="424" w:hanging="424"/>
              <w:rPr>
                <w:rFonts w:cs="Times New Roman"/>
                <w:b/>
              </w:rPr>
            </w:pPr>
            <w:r w:rsidRPr="00D21C17">
              <w:rPr>
                <w:rFonts w:cs="Times New Roman"/>
                <w:b/>
              </w:rPr>
              <w:t xml:space="preserve">The applicant must clearly articulate why the new water treatment facility is needed. Reasons may include but are not limited to: </w:t>
            </w:r>
          </w:p>
          <w:p w14:paraId="5F6808A7" w14:textId="77777777" w:rsidR="00594B8F" w:rsidRDefault="00594B8F" w:rsidP="009F4BC7">
            <w:pPr>
              <w:pStyle w:val="ListParagraph"/>
              <w:numPr>
                <w:ilvl w:val="0"/>
                <w:numId w:val="15"/>
              </w:numPr>
              <w:spacing w:before="100" w:after="100"/>
              <w:ind w:left="1144"/>
              <w:rPr>
                <w:rFonts w:cs="Times New Roman"/>
                <w:sz w:val="22"/>
              </w:rPr>
            </w:pPr>
            <w:r w:rsidRPr="004D6246">
              <w:rPr>
                <w:rFonts w:cs="Times New Roman"/>
                <w:sz w:val="22"/>
              </w:rPr>
              <w:t xml:space="preserve">Replacing plant that has reached </w:t>
            </w:r>
            <w:r>
              <w:rPr>
                <w:rFonts w:cs="Times New Roman"/>
                <w:sz w:val="22"/>
              </w:rPr>
              <w:t xml:space="preserve">the end of </w:t>
            </w:r>
            <w:r w:rsidRPr="004D6246">
              <w:rPr>
                <w:rFonts w:cs="Times New Roman"/>
                <w:sz w:val="22"/>
              </w:rPr>
              <w:t>its design life.</w:t>
            </w:r>
          </w:p>
          <w:p w14:paraId="3520DF5C" w14:textId="77777777" w:rsidR="00594B8F" w:rsidRPr="004D6246" w:rsidRDefault="00594B8F" w:rsidP="009F4BC7">
            <w:pPr>
              <w:pStyle w:val="ListParagraph"/>
              <w:numPr>
                <w:ilvl w:val="0"/>
                <w:numId w:val="15"/>
              </w:numPr>
              <w:spacing w:before="100" w:after="100"/>
              <w:ind w:left="1144"/>
              <w:rPr>
                <w:rFonts w:cs="Times New Roman"/>
                <w:sz w:val="22"/>
              </w:rPr>
            </w:pPr>
            <w:r>
              <w:rPr>
                <w:rFonts w:cs="Times New Roman"/>
                <w:sz w:val="22"/>
              </w:rPr>
              <w:t>Improving system reliability.</w:t>
            </w:r>
          </w:p>
          <w:p w14:paraId="4925AD74" w14:textId="77777777" w:rsidR="00594B8F" w:rsidRDefault="00594B8F" w:rsidP="009F4BC7">
            <w:pPr>
              <w:pStyle w:val="ListParagraph"/>
              <w:numPr>
                <w:ilvl w:val="0"/>
                <w:numId w:val="15"/>
              </w:numPr>
              <w:spacing w:before="100" w:after="100"/>
              <w:ind w:left="1144"/>
              <w:rPr>
                <w:rFonts w:cs="Times New Roman"/>
                <w:sz w:val="22"/>
              </w:rPr>
            </w:pPr>
            <w:r w:rsidRPr="004D6246">
              <w:rPr>
                <w:rFonts w:cs="Times New Roman"/>
                <w:sz w:val="22"/>
              </w:rPr>
              <w:t>Meeting water quality regulations.</w:t>
            </w:r>
          </w:p>
          <w:p w14:paraId="457C1D99" w14:textId="77777777" w:rsidR="00594B8F" w:rsidRPr="00E2643A" w:rsidRDefault="00594B8F" w:rsidP="009E6EC1">
            <w:pPr>
              <w:spacing w:before="100" w:after="100"/>
              <w:rPr>
                <w:rFonts w:cs="Times New Roman"/>
                <w:sz w:val="22"/>
              </w:rPr>
            </w:pPr>
            <w:r>
              <w:rPr>
                <w:rFonts w:cs="Times New Roman"/>
                <w:sz w:val="22"/>
              </w:rPr>
              <w:t xml:space="preserve">Answer: </w:t>
            </w:r>
            <w:r w:rsidRPr="00597346">
              <w:rPr>
                <w:rFonts w:cs="Times New Roman"/>
                <w:sz w:val="22"/>
              </w:rPr>
              <w:fldChar w:fldCharType="begin">
                <w:ffData>
                  <w:name w:val="Text1"/>
                  <w:enabled/>
                  <w:calcOnExit w:val="0"/>
                  <w:textInput/>
                </w:ffData>
              </w:fldChar>
            </w:r>
            <w:r w:rsidRPr="00597346">
              <w:rPr>
                <w:rFonts w:cs="Times New Roman"/>
                <w:sz w:val="22"/>
              </w:rPr>
              <w:instrText xml:space="preserve"> FORMTEXT </w:instrText>
            </w:r>
            <w:r w:rsidRPr="00597346">
              <w:rPr>
                <w:rFonts w:cs="Times New Roman"/>
                <w:sz w:val="22"/>
              </w:rPr>
            </w:r>
            <w:r w:rsidRPr="00597346">
              <w:rPr>
                <w:rFonts w:cs="Times New Roman"/>
                <w:sz w:val="22"/>
              </w:rPr>
              <w:fldChar w:fldCharType="separate"/>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sz w:val="22"/>
              </w:rPr>
              <w:fldChar w:fldCharType="end"/>
            </w:r>
          </w:p>
        </w:tc>
      </w:tr>
      <w:tr w:rsidR="00D21C17" w:rsidRPr="006D1A90" w14:paraId="7B64F4F7" w14:textId="77777777" w:rsidTr="009E6EC1">
        <w:tblPrEx>
          <w:tblCellMar>
            <w:left w:w="108" w:type="dxa"/>
            <w:right w:w="108" w:type="dxa"/>
          </w:tblCellMar>
        </w:tblPrEx>
        <w:trPr>
          <w:trHeight w:val="58"/>
        </w:trPr>
        <w:tc>
          <w:tcPr>
            <w:tcW w:w="10790" w:type="dxa"/>
          </w:tcPr>
          <w:p w14:paraId="6FB8B92C" w14:textId="042D6171" w:rsidR="00D21C17" w:rsidRPr="00545029" w:rsidRDefault="00D21C17" w:rsidP="009F4BC7">
            <w:pPr>
              <w:pStyle w:val="ListParagraph"/>
              <w:keepNext/>
              <w:numPr>
                <w:ilvl w:val="0"/>
                <w:numId w:val="27"/>
              </w:numPr>
              <w:spacing w:before="100"/>
              <w:rPr>
                <w:rFonts w:cs="Times New Roman"/>
              </w:rPr>
            </w:pPr>
            <w:r w:rsidRPr="00545029">
              <w:rPr>
                <w:rFonts w:cs="Times New Roman"/>
                <w:b/>
              </w:rPr>
              <w:t xml:space="preserve">Based on the answer above, the applicant must address </w:t>
            </w:r>
            <w:hyperlink r:id="rId64" w:history="1">
              <w:r w:rsidR="00775DA2" w:rsidRPr="00775DA2">
                <w:rPr>
                  <w:rStyle w:val="Hyperlink"/>
                  <w:rFonts w:cs="Times New Roman"/>
                  <w:b/>
                  <w:color w:val="507992"/>
                </w:rPr>
                <w:t>Wis. Admin. Code § PSC 184.04(3)(b)</w:t>
              </w:r>
            </w:hyperlink>
            <w:r w:rsidR="00775DA2">
              <w:rPr>
                <w:rFonts w:cs="Times New Roman"/>
                <w:b/>
                <w:color w:val="507992"/>
              </w:rPr>
              <w:t xml:space="preserve"> </w:t>
            </w:r>
            <w:r w:rsidR="00775DA2" w:rsidRPr="00545029">
              <w:rPr>
                <w:rFonts w:cs="Times New Roman"/>
                <w:b/>
              </w:rPr>
              <w:t xml:space="preserve"> </w:t>
            </w:r>
            <w:r w:rsidRPr="00545029">
              <w:rPr>
                <w:rFonts w:cs="Times New Roman"/>
                <w:b/>
              </w:rPr>
              <w:t>“Information supporting the purpose and necessity of the project” by numerically justifying the need for the new source of supply.</w:t>
            </w:r>
            <w:r w:rsidRPr="00545029">
              <w:rPr>
                <w:rFonts w:cs="Times New Roman"/>
              </w:rPr>
              <w:t xml:space="preserve">  </w:t>
            </w:r>
            <w:r>
              <w:rPr>
                <w:rFonts w:cs="Times New Roman"/>
              </w:rPr>
              <w:br/>
            </w:r>
            <w:r w:rsidRPr="00D21C17">
              <w:rPr>
                <w:rFonts w:cs="Times New Roman"/>
                <w:sz w:val="22"/>
              </w:rPr>
              <w:t xml:space="preserve">At a minimum, the applicant should use one of the following spare capacity equations to justify the new source of supply.  If this analysis is not sufficient to justify the new source of supply then the applicant must provide numerical analysis showing why the new supply is needed.  </w:t>
            </w:r>
          </w:p>
          <w:p w14:paraId="1CA4B031" w14:textId="77777777" w:rsidR="00D21C17" w:rsidRPr="00545029" w:rsidRDefault="00D21C17" w:rsidP="009F4BC7">
            <w:pPr>
              <w:pStyle w:val="ListParagraph"/>
              <w:numPr>
                <w:ilvl w:val="0"/>
                <w:numId w:val="24"/>
              </w:numPr>
              <w:spacing w:before="240" w:after="100"/>
              <w:contextualSpacing w:val="0"/>
              <w:rPr>
                <w:rFonts w:cs="Times New Roman"/>
                <w:szCs w:val="24"/>
              </w:rPr>
            </w:pPr>
            <w:r w:rsidRPr="00545029">
              <w:rPr>
                <w:rFonts w:cs="Times New Roman"/>
                <w:szCs w:val="24"/>
              </w:rPr>
              <w:t xml:space="preserve"> SC = [FWC * (18 hours/24 hours)] – MD</w:t>
            </w:r>
          </w:p>
          <w:p w14:paraId="75080E28" w14:textId="77777777" w:rsidR="00D21C17" w:rsidRPr="00545029" w:rsidRDefault="00D21C17" w:rsidP="009F4BC7">
            <w:pPr>
              <w:pStyle w:val="ListParagraph"/>
              <w:numPr>
                <w:ilvl w:val="0"/>
                <w:numId w:val="24"/>
              </w:numPr>
              <w:spacing w:before="240" w:after="100"/>
              <w:contextualSpacing w:val="0"/>
              <w:rPr>
                <w:rFonts w:cs="Times New Roman"/>
                <w:szCs w:val="24"/>
              </w:rPr>
            </w:pPr>
            <w:r w:rsidRPr="00545029">
              <w:rPr>
                <w:rFonts w:cs="Times New Roman"/>
                <w:szCs w:val="24"/>
              </w:rPr>
              <w:t xml:space="preserve"> SC = [FWC * (12 hours/24 hours)] – AD</w:t>
            </w:r>
          </w:p>
          <w:p w14:paraId="511403E0" w14:textId="77777777" w:rsidR="00D21C17" w:rsidRPr="00545029" w:rsidRDefault="00D21C17" w:rsidP="009F4BC7">
            <w:pPr>
              <w:pStyle w:val="ListParagraph"/>
              <w:numPr>
                <w:ilvl w:val="0"/>
                <w:numId w:val="24"/>
              </w:numPr>
              <w:spacing w:before="240" w:after="100"/>
              <w:contextualSpacing w:val="0"/>
              <w:rPr>
                <w:rFonts w:cs="Times New Roman"/>
                <w:szCs w:val="24"/>
              </w:rPr>
            </w:pPr>
            <w:r w:rsidRPr="00545029">
              <w:rPr>
                <w:rFonts w:cs="Times New Roman"/>
                <w:szCs w:val="24"/>
              </w:rPr>
              <w:t xml:space="preserve"> SC = FWC + </w:t>
            </w:r>
            <m:oMath>
              <m:f>
                <m:fPr>
                  <m:ctrlPr>
                    <w:rPr>
                      <w:rFonts w:ascii="Cambria Math" w:hAnsi="Cambria Math" w:cs="Times New Roman"/>
                      <w:i/>
                      <w:szCs w:val="24"/>
                    </w:rPr>
                  </m:ctrlPr>
                </m:fPr>
                <m:num>
                  <m:r>
                    <w:rPr>
                      <w:rFonts w:ascii="Cambria Math" w:hAnsi="Cambria Math" w:cs="Times New Roman"/>
                      <w:szCs w:val="24"/>
                    </w:rPr>
                    <m:t>ES</m:t>
                  </m:r>
                </m:num>
                <m:den>
                  <m:r>
                    <w:rPr>
                      <w:rFonts w:ascii="Cambria Math" w:hAnsi="Cambria Math" w:cs="Times New Roman"/>
                      <w:szCs w:val="24"/>
                    </w:rPr>
                    <m:t>T*60</m:t>
                  </m:r>
                </m:den>
              </m:f>
            </m:oMath>
            <w:r w:rsidRPr="00545029">
              <w:rPr>
                <w:rFonts w:eastAsiaTheme="minorEastAsia" w:cs="Times New Roman"/>
                <w:szCs w:val="24"/>
              </w:rPr>
              <w:t xml:space="preserve"> – F – </w:t>
            </w:r>
            <m:oMath>
              <m:f>
                <m:fPr>
                  <m:ctrlPr>
                    <w:rPr>
                      <w:rFonts w:ascii="Cambria Math" w:eastAsiaTheme="minorEastAsia" w:hAnsi="Cambria Math" w:cs="Times New Roman"/>
                      <w:i/>
                      <w:szCs w:val="24"/>
                    </w:rPr>
                  </m:ctrlPr>
                </m:fPr>
                <m:num>
                  <m:r>
                    <w:rPr>
                      <w:rFonts w:ascii="Cambria Math" w:eastAsiaTheme="minorEastAsia" w:hAnsi="Cambria Math" w:cs="Times New Roman"/>
                      <w:szCs w:val="24"/>
                    </w:rPr>
                    <m:t>(R+MD)</m:t>
                  </m:r>
                </m:num>
                <m:den>
                  <m:r>
                    <w:rPr>
                      <w:rFonts w:ascii="Cambria Math" w:eastAsiaTheme="minorEastAsia" w:hAnsi="Cambria Math" w:cs="Times New Roman"/>
                      <w:szCs w:val="24"/>
                    </w:rPr>
                    <m:t>24*60</m:t>
                  </m:r>
                </m:den>
              </m:f>
            </m:oMath>
          </w:p>
          <w:p w14:paraId="07E57F38" w14:textId="77777777" w:rsidR="00D21C17" w:rsidRPr="00545029" w:rsidRDefault="00D21C17" w:rsidP="009F4BC7">
            <w:pPr>
              <w:pStyle w:val="ListParagraph"/>
              <w:numPr>
                <w:ilvl w:val="0"/>
                <w:numId w:val="24"/>
              </w:numPr>
              <w:spacing w:before="240" w:after="100"/>
              <w:contextualSpacing w:val="0"/>
              <w:rPr>
                <w:rFonts w:cs="Times New Roman"/>
                <w:szCs w:val="24"/>
              </w:rPr>
            </w:pPr>
            <w:r w:rsidRPr="00545029">
              <w:rPr>
                <w:rFonts w:cs="Times New Roman"/>
                <w:szCs w:val="24"/>
              </w:rPr>
              <w:t xml:space="preserve"> SC = FWC + </w:t>
            </w:r>
            <m:oMath>
              <m:f>
                <m:fPr>
                  <m:ctrlPr>
                    <w:rPr>
                      <w:rFonts w:ascii="Cambria Math" w:hAnsi="Cambria Math" w:cs="Times New Roman"/>
                      <w:i/>
                      <w:szCs w:val="24"/>
                    </w:rPr>
                  </m:ctrlPr>
                </m:fPr>
                <m:num>
                  <m:r>
                    <w:rPr>
                      <w:rFonts w:ascii="Cambria Math" w:hAnsi="Cambria Math" w:cs="Times New Roman"/>
                      <w:szCs w:val="24"/>
                    </w:rPr>
                    <m:t>ES</m:t>
                  </m:r>
                </m:num>
                <m:den>
                  <m:r>
                    <w:rPr>
                      <w:rFonts w:ascii="Cambria Math" w:hAnsi="Cambria Math" w:cs="Times New Roman"/>
                      <w:szCs w:val="24"/>
                    </w:rPr>
                    <m:t>60</m:t>
                  </m:r>
                </m:den>
              </m:f>
            </m:oMath>
            <w:r w:rsidRPr="00545029">
              <w:rPr>
                <w:rFonts w:eastAsiaTheme="minorEastAsia" w:cs="Times New Roman"/>
                <w:szCs w:val="24"/>
              </w:rPr>
              <w:t xml:space="preserve"> – </w:t>
            </w:r>
            <m:oMath>
              <m:f>
                <m:fPr>
                  <m:ctrlPr>
                    <w:rPr>
                      <w:rFonts w:ascii="Cambria Math" w:eastAsiaTheme="minorEastAsia" w:hAnsi="Cambria Math" w:cs="Times New Roman"/>
                      <w:i/>
                      <w:szCs w:val="24"/>
                    </w:rPr>
                  </m:ctrlPr>
                </m:fPr>
                <m:num>
                  <m:r>
                    <w:rPr>
                      <w:rFonts w:ascii="Cambria Math" w:eastAsiaTheme="minorEastAsia" w:hAnsi="Cambria Math" w:cs="Times New Roman"/>
                      <w:szCs w:val="24"/>
                    </w:rPr>
                    <m:t>(R+MH*60)</m:t>
                  </m:r>
                </m:num>
                <m:den>
                  <m:r>
                    <w:rPr>
                      <w:rFonts w:ascii="Cambria Math" w:eastAsiaTheme="minorEastAsia" w:hAnsi="Cambria Math" w:cs="Times New Roman"/>
                      <w:szCs w:val="24"/>
                    </w:rPr>
                    <m:t>60</m:t>
                  </m:r>
                </m:den>
              </m:f>
            </m:oMath>
          </w:p>
          <w:p w14:paraId="0A4E4ED4" w14:textId="77777777" w:rsidR="00D21C17" w:rsidRPr="00545029" w:rsidRDefault="00D21C17" w:rsidP="009E6EC1">
            <w:pPr>
              <w:spacing w:before="240" w:after="100"/>
              <w:ind w:left="1080"/>
              <w:rPr>
                <w:rFonts w:cs="Times New Roman"/>
                <w:b/>
              </w:rPr>
            </w:pPr>
            <w:r w:rsidRPr="00545029">
              <w:rPr>
                <w:rFonts w:cs="Times New Roman"/>
                <w:b/>
              </w:rPr>
              <w:t>Where:</w:t>
            </w:r>
          </w:p>
          <w:p w14:paraId="7932D96D" w14:textId="77777777" w:rsidR="00D21C17" w:rsidRPr="00545029" w:rsidRDefault="00D21C17" w:rsidP="009E6EC1">
            <w:pPr>
              <w:ind w:left="1080"/>
              <w:rPr>
                <w:rFonts w:cs="Times New Roman"/>
              </w:rPr>
            </w:pPr>
            <w:r w:rsidRPr="00545029">
              <w:rPr>
                <w:rFonts w:cs="Times New Roman"/>
              </w:rPr>
              <w:t>SC = spare capacity (</w:t>
            </w:r>
            <w:proofErr w:type="spellStart"/>
            <w:r w:rsidRPr="00545029">
              <w:rPr>
                <w:rFonts w:cs="Times New Roman"/>
              </w:rPr>
              <w:t>gpm</w:t>
            </w:r>
            <w:proofErr w:type="spellEnd"/>
            <w:r w:rsidRPr="00545029">
              <w:rPr>
                <w:rFonts w:cs="Times New Roman"/>
              </w:rPr>
              <w:t>)</w:t>
            </w:r>
          </w:p>
          <w:p w14:paraId="2ECC3691" w14:textId="77777777" w:rsidR="00D21C17" w:rsidRPr="00545029" w:rsidRDefault="00D21C17" w:rsidP="009E6EC1">
            <w:pPr>
              <w:ind w:left="1080"/>
              <w:rPr>
                <w:rFonts w:cs="Times New Roman"/>
              </w:rPr>
            </w:pPr>
            <w:r w:rsidRPr="00545029">
              <w:rPr>
                <w:rFonts w:cs="Times New Roman"/>
              </w:rPr>
              <w:t>FWC = firm well (or source) capacity (</w:t>
            </w:r>
            <w:proofErr w:type="spellStart"/>
            <w:r w:rsidRPr="00545029">
              <w:rPr>
                <w:rFonts w:cs="Times New Roman"/>
              </w:rPr>
              <w:t>gpm</w:t>
            </w:r>
            <w:proofErr w:type="spellEnd"/>
            <w:r w:rsidRPr="00545029">
              <w:rPr>
                <w:rFonts w:cs="Times New Roman"/>
              </w:rPr>
              <w:t>)</w:t>
            </w:r>
          </w:p>
          <w:p w14:paraId="6B5617D7" w14:textId="77777777" w:rsidR="00D21C17" w:rsidRPr="00545029" w:rsidRDefault="00D21C17" w:rsidP="009E6EC1">
            <w:pPr>
              <w:ind w:left="1080"/>
              <w:rPr>
                <w:rFonts w:cs="Times New Roman"/>
              </w:rPr>
            </w:pPr>
            <w:r w:rsidRPr="00545029">
              <w:rPr>
                <w:rFonts w:cs="Times New Roman"/>
              </w:rPr>
              <w:t>ES = effective storage (gallons)</w:t>
            </w:r>
          </w:p>
          <w:p w14:paraId="60DD71AA" w14:textId="77777777" w:rsidR="00D21C17" w:rsidRPr="00545029" w:rsidRDefault="00D21C17" w:rsidP="009E6EC1">
            <w:pPr>
              <w:ind w:left="1080"/>
              <w:rPr>
                <w:rFonts w:cs="Times New Roman"/>
              </w:rPr>
            </w:pPr>
            <w:r w:rsidRPr="00545029">
              <w:rPr>
                <w:rFonts w:cs="Times New Roman"/>
              </w:rPr>
              <w:t>R = reserve (gallons)</w:t>
            </w:r>
          </w:p>
          <w:p w14:paraId="2A5E6997" w14:textId="77777777" w:rsidR="00D21C17" w:rsidRPr="00545029" w:rsidRDefault="00D21C17" w:rsidP="009E6EC1">
            <w:pPr>
              <w:ind w:left="1080"/>
              <w:rPr>
                <w:rFonts w:cs="Times New Roman"/>
              </w:rPr>
            </w:pPr>
            <w:r w:rsidRPr="00545029">
              <w:rPr>
                <w:rFonts w:cs="Times New Roman"/>
              </w:rPr>
              <w:t>F = fire demand rate (</w:t>
            </w:r>
            <w:proofErr w:type="spellStart"/>
            <w:r w:rsidRPr="00545029">
              <w:rPr>
                <w:rFonts w:cs="Times New Roman"/>
              </w:rPr>
              <w:t>gpm</w:t>
            </w:r>
            <w:proofErr w:type="spellEnd"/>
            <w:r w:rsidRPr="00545029">
              <w:rPr>
                <w:rFonts w:cs="Times New Roman"/>
              </w:rPr>
              <w:t>)</w:t>
            </w:r>
          </w:p>
          <w:p w14:paraId="03058FBD" w14:textId="77777777" w:rsidR="00D21C17" w:rsidRPr="00545029" w:rsidRDefault="00D21C17" w:rsidP="009E6EC1">
            <w:pPr>
              <w:ind w:left="1080"/>
              <w:rPr>
                <w:rFonts w:cs="Times New Roman"/>
              </w:rPr>
            </w:pPr>
            <w:r w:rsidRPr="00545029">
              <w:rPr>
                <w:rFonts w:cs="Times New Roman"/>
              </w:rPr>
              <w:t>T = fire demand duration (hours)</w:t>
            </w:r>
          </w:p>
          <w:p w14:paraId="0767FCE3" w14:textId="77777777" w:rsidR="00D21C17" w:rsidRPr="00545029" w:rsidRDefault="00D21C17" w:rsidP="009E6EC1">
            <w:pPr>
              <w:ind w:left="1080"/>
              <w:rPr>
                <w:rFonts w:cs="Times New Roman"/>
              </w:rPr>
            </w:pPr>
            <w:r w:rsidRPr="00545029">
              <w:rPr>
                <w:rFonts w:cs="Times New Roman"/>
              </w:rPr>
              <w:t>MD = maximum day demand (gallons)</w:t>
            </w:r>
          </w:p>
          <w:p w14:paraId="3B5D3EEC" w14:textId="77777777" w:rsidR="00D21C17" w:rsidRPr="00545029" w:rsidRDefault="00D21C17" w:rsidP="009E6EC1">
            <w:pPr>
              <w:ind w:left="1080"/>
              <w:rPr>
                <w:rFonts w:cs="Times New Roman"/>
              </w:rPr>
            </w:pPr>
            <w:r w:rsidRPr="00545029">
              <w:rPr>
                <w:rFonts w:cs="Times New Roman"/>
              </w:rPr>
              <w:t>MH = maximum hour demand (</w:t>
            </w:r>
            <w:proofErr w:type="spellStart"/>
            <w:r w:rsidRPr="00545029">
              <w:rPr>
                <w:rFonts w:cs="Times New Roman"/>
              </w:rPr>
              <w:t>gpm</w:t>
            </w:r>
            <w:proofErr w:type="spellEnd"/>
            <w:r w:rsidRPr="00545029">
              <w:rPr>
                <w:rFonts w:cs="Times New Roman"/>
              </w:rPr>
              <w:t>)</w:t>
            </w:r>
          </w:p>
          <w:p w14:paraId="0343C5E3" w14:textId="5B9F607A" w:rsidR="00D21C17" w:rsidRPr="001F6AC2" w:rsidRDefault="00435DFB" w:rsidP="009E6EC1">
            <w:pPr>
              <w:spacing w:before="100" w:after="100"/>
              <w:ind w:left="720"/>
              <w:rPr>
                <w:rFonts w:cs="Times New Roman"/>
                <w:sz w:val="22"/>
              </w:rPr>
            </w:pPr>
            <w:r>
              <w:rPr>
                <w:rFonts w:cs="Times New Roman"/>
                <w:sz w:val="22"/>
              </w:rPr>
              <w:t xml:space="preserve">Source: </w:t>
            </w:r>
            <w:r w:rsidR="00D21C17" w:rsidRPr="001F6AC2">
              <w:rPr>
                <w:rFonts w:cs="Times New Roman"/>
                <w:sz w:val="22"/>
              </w:rPr>
              <w:t xml:space="preserve">“How Much Water Supply Capacity Should a Public Water System Have?” </w:t>
            </w:r>
            <w:r w:rsidR="00D21C17">
              <w:rPr>
                <w:rFonts w:cs="Times New Roman"/>
                <w:sz w:val="22"/>
              </w:rPr>
              <w:br/>
            </w:r>
            <w:r w:rsidR="00D21C17" w:rsidRPr="001F6AC2">
              <w:rPr>
                <w:rFonts w:cs="Times New Roman"/>
                <w:sz w:val="22"/>
              </w:rPr>
              <w:t>(Andy Jacque, Wisconsin Water Association</w:t>
            </w:r>
            <w:r w:rsidR="00D21C17">
              <w:rPr>
                <w:rFonts w:cs="Times New Roman"/>
                <w:sz w:val="22"/>
              </w:rPr>
              <w:t>,</w:t>
            </w:r>
            <w:r w:rsidR="00D21C17" w:rsidRPr="001F6AC2">
              <w:rPr>
                <w:rFonts w:cs="Times New Roman"/>
                <w:sz w:val="22"/>
              </w:rPr>
              <w:t xml:space="preserve"> Spring 2013). </w:t>
            </w:r>
            <w:r w:rsidR="00D21C17">
              <w:rPr>
                <w:rFonts w:cs="Times New Roman"/>
                <w:sz w:val="22"/>
              </w:rPr>
              <w:t xml:space="preserve"> </w:t>
            </w:r>
          </w:p>
          <w:p w14:paraId="5A0B37B5" w14:textId="77777777" w:rsidR="00D21C17" w:rsidRPr="001F6AC2" w:rsidRDefault="00D21C17" w:rsidP="009E6EC1">
            <w:pPr>
              <w:spacing w:before="100" w:after="100"/>
              <w:rPr>
                <w:rFonts w:cs="Times New Roman"/>
                <w:sz w:val="22"/>
              </w:rPr>
            </w:pPr>
            <w:r>
              <w:rPr>
                <w:rFonts w:cs="Times New Roman"/>
                <w:sz w:val="22"/>
              </w:rPr>
              <w:t xml:space="preserve">Answer: </w:t>
            </w:r>
            <w:r w:rsidRPr="00597346">
              <w:rPr>
                <w:rFonts w:cs="Times New Roman"/>
                <w:sz w:val="22"/>
              </w:rPr>
              <w:fldChar w:fldCharType="begin">
                <w:ffData>
                  <w:name w:val="Text1"/>
                  <w:enabled/>
                  <w:calcOnExit w:val="0"/>
                  <w:textInput/>
                </w:ffData>
              </w:fldChar>
            </w:r>
            <w:r w:rsidRPr="00597346">
              <w:rPr>
                <w:rFonts w:cs="Times New Roman"/>
                <w:sz w:val="22"/>
              </w:rPr>
              <w:instrText xml:space="preserve"> FORMTEXT </w:instrText>
            </w:r>
            <w:r w:rsidRPr="00597346">
              <w:rPr>
                <w:rFonts w:cs="Times New Roman"/>
                <w:sz w:val="22"/>
              </w:rPr>
            </w:r>
            <w:r w:rsidRPr="00597346">
              <w:rPr>
                <w:rFonts w:cs="Times New Roman"/>
                <w:sz w:val="22"/>
              </w:rPr>
              <w:fldChar w:fldCharType="separate"/>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sz w:val="22"/>
              </w:rPr>
              <w:fldChar w:fldCharType="end"/>
            </w:r>
          </w:p>
        </w:tc>
      </w:tr>
      <w:tr w:rsidR="00594B8F" w:rsidRPr="001F6AC2" w14:paraId="012BE461" w14:textId="77777777" w:rsidTr="009E6EC1">
        <w:tblPrEx>
          <w:tblCellMar>
            <w:left w:w="108" w:type="dxa"/>
            <w:right w:w="108" w:type="dxa"/>
          </w:tblCellMar>
        </w:tblPrEx>
        <w:trPr>
          <w:trHeight w:val="68"/>
        </w:trPr>
        <w:tc>
          <w:tcPr>
            <w:tcW w:w="10790" w:type="dxa"/>
          </w:tcPr>
          <w:p w14:paraId="634EC94F" w14:textId="7FE7C23C" w:rsidR="00594B8F" w:rsidRPr="00D21C17" w:rsidRDefault="00384149" w:rsidP="009F4BC7">
            <w:pPr>
              <w:pStyle w:val="ListParagraph"/>
              <w:keepNext/>
              <w:numPr>
                <w:ilvl w:val="0"/>
                <w:numId w:val="27"/>
              </w:numPr>
              <w:spacing w:before="100"/>
              <w:ind w:left="424" w:hanging="424"/>
              <w:rPr>
                <w:rFonts w:cs="Times New Roman"/>
                <w:sz w:val="22"/>
              </w:rPr>
            </w:pPr>
            <w:r w:rsidRPr="00D21C17">
              <w:rPr>
                <w:rFonts w:cs="Times New Roman"/>
                <w:b/>
              </w:rPr>
              <w:t xml:space="preserve">If </w:t>
            </w:r>
            <w:r w:rsidR="00782F27">
              <w:rPr>
                <w:rFonts w:cs="Times New Roman"/>
                <w:b/>
              </w:rPr>
              <w:t>the a</w:t>
            </w:r>
            <w:r w:rsidRPr="00D21C17">
              <w:rPr>
                <w:rFonts w:cs="Times New Roman"/>
                <w:b/>
              </w:rPr>
              <w:t xml:space="preserve">pplicant uses future demand to demonstrate the need </w:t>
            </w:r>
            <w:r w:rsidR="00594B8F" w:rsidRPr="00D21C17">
              <w:rPr>
                <w:rFonts w:cs="Times New Roman"/>
                <w:b/>
              </w:rPr>
              <w:t>for the new water supply source, include a copy of the demand study with the Application.</w:t>
            </w:r>
            <w:r w:rsidR="00594B8F" w:rsidRPr="00D21C17">
              <w:rPr>
                <w:rFonts w:cs="Times New Roman"/>
              </w:rPr>
              <w:t xml:space="preserve">  </w:t>
            </w:r>
            <w:r w:rsidR="00D21C17" w:rsidRPr="00D21C17">
              <w:rPr>
                <w:rFonts w:cs="Times New Roman"/>
              </w:rPr>
              <w:br/>
            </w:r>
            <w:r w:rsidR="00594B8F" w:rsidRPr="00D21C17">
              <w:rPr>
                <w:rFonts w:cs="Times New Roman"/>
                <w:sz w:val="22"/>
              </w:rPr>
              <w:t>If the demand study includes a scenario analysis (with low, medium, and high customer demand levels, for example), provide a copy of the analysis and descriptions of how the scenarios were developed.</w:t>
            </w:r>
          </w:p>
          <w:p w14:paraId="608DC9FE" w14:textId="77777777" w:rsidR="00594B8F" w:rsidRPr="00D21C17" w:rsidRDefault="00594B8F" w:rsidP="009F4BC7">
            <w:pPr>
              <w:pStyle w:val="ListParagraph"/>
              <w:numPr>
                <w:ilvl w:val="0"/>
                <w:numId w:val="14"/>
              </w:numPr>
              <w:spacing w:before="100" w:after="100"/>
              <w:rPr>
                <w:rFonts w:cs="Times New Roman"/>
                <w:sz w:val="22"/>
              </w:rPr>
            </w:pPr>
            <w:r w:rsidRPr="00D21C17">
              <w:rPr>
                <w:rFonts w:cs="Times New Roman"/>
                <w:sz w:val="22"/>
              </w:rPr>
              <w:t>Application.</w:t>
            </w:r>
          </w:p>
          <w:p w14:paraId="3A8AFD80" w14:textId="77777777" w:rsidR="00594B8F" w:rsidRPr="00E2643A" w:rsidRDefault="00594B8F" w:rsidP="009E6EC1">
            <w:pPr>
              <w:spacing w:before="100" w:after="100"/>
              <w:rPr>
                <w:rFonts w:cs="Times New Roman"/>
                <w:sz w:val="22"/>
              </w:rPr>
            </w:pPr>
            <w:r>
              <w:rPr>
                <w:rFonts w:cs="Times New Roman"/>
                <w:sz w:val="22"/>
              </w:rPr>
              <w:t xml:space="preserve">Answer: </w:t>
            </w:r>
            <w:r w:rsidRPr="00597346">
              <w:rPr>
                <w:rFonts w:cs="Times New Roman"/>
                <w:sz w:val="22"/>
              </w:rPr>
              <w:fldChar w:fldCharType="begin">
                <w:ffData>
                  <w:name w:val="Text1"/>
                  <w:enabled/>
                  <w:calcOnExit w:val="0"/>
                  <w:textInput/>
                </w:ffData>
              </w:fldChar>
            </w:r>
            <w:r w:rsidRPr="00597346">
              <w:rPr>
                <w:rFonts w:cs="Times New Roman"/>
                <w:sz w:val="22"/>
              </w:rPr>
              <w:instrText xml:space="preserve"> FORMTEXT </w:instrText>
            </w:r>
            <w:r w:rsidRPr="00597346">
              <w:rPr>
                <w:rFonts w:cs="Times New Roman"/>
                <w:sz w:val="22"/>
              </w:rPr>
            </w:r>
            <w:r w:rsidRPr="00597346">
              <w:rPr>
                <w:rFonts w:cs="Times New Roman"/>
                <w:sz w:val="22"/>
              </w:rPr>
              <w:fldChar w:fldCharType="separate"/>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sz w:val="22"/>
              </w:rPr>
              <w:fldChar w:fldCharType="end"/>
            </w:r>
          </w:p>
        </w:tc>
      </w:tr>
      <w:tr w:rsidR="002C2F8C" w:rsidRPr="006D1A90" w14:paraId="1F1CB5CA" w14:textId="77777777" w:rsidTr="00263893">
        <w:tblPrEx>
          <w:tblCellMar>
            <w:left w:w="108" w:type="dxa"/>
            <w:right w:w="108" w:type="dxa"/>
          </w:tblCellMar>
        </w:tblPrEx>
        <w:trPr>
          <w:trHeight w:val="58"/>
        </w:trPr>
        <w:tc>
          <w:tcPr>
            <w:tcW w:w="10790" w:type="dxa"/>
          </w:tcPr>
          <w:p w14:paraId="16509EC3" w14:textId="37F4F885" w:rsidR="002C2F8C" w:rsidRPr="00545029" w:rsidRDefault="002C2F8C" w:rsidP="00D2474A">
            <w:pPr>
              <w:pStyle w:val="ListParagraph"/>
              <w:keepNext/>
              <w:numPr>
                <w:ilvl w:val="0"/>
                <w:numId w:val="27"/>
              </w:numPr>
              <w:spacing w:before="100"/>
              <w:rPr>
                <w:rFonts w:cs="Times New Roman"/>
                <w:b/>
              </w:rPr>
            </w:pPr>
            <w:r w:rsidRPr="00545029">
              <w:rPr>
                <w:rFonts w:cs="Times New Roman"/>
                <w:b/>
              </w:rPr>
              <w:lastRenderedPageBreak/>
              <w:t>Is the project needed to meet an existing DNR consent order or deficienc</w:t>
            </w:r>
            <w:r>
              <w:rPr>
                <w:rFonts w:cs="Times New Roman"/>
                <w:b/>
              </w:rPr>
              <w:t>y</w:t>
            </w:r>
            <w:r w:rsidRPr="00545029">
              <w:rPr>
                <w:rFonts w:cs="Times New Roman"/>
                <w:b/>
              </w:rPr>
              <w:t xml:space="preserve"> listed in the </w:t>
            </w:r>
            <w:r>
              <w:rPr>
                <w:rFonts w:cs="Times New Roman"/>
                <w:b/>
              </w:rPr>
              <w:t>applicant</w:t>
            </w:r>
            <w:r w:rsidRPr="00545029">
              <w:rPr>
                <w:rFonts w:cs="Times New Roman"/>
                <w:b/>
              </w:rPr>
              <w:t xml:space="preserve">’s latest </w:t>
            </w:r>
            <w:r>
              <w:rPr>
                <w:rFonts w:cs="Times New Roman"/>
                <w:b/>
                <w:szCs w:val="24"/>
              </w:rPr>
              <w:t>DNR S</w:t>
            </w:r>
            <w:r w:rsidRPr="00DB79A6">
              <w:rPr>
                <w:rFonts w:cs="Times New Roman"/>
                <w:b/>
                <w:szCs w:val="24"/>
              </w:rPr>
              <w:t>anitary Survey Report</w:t>
            </w:r>
            <w:r w:rsidRPr="00545029">
              <w:rPr>
                <w:rFonts w:cs="Times New Roman"/>
                <w:b/>
              </w:rPr>
              <w:t>?</w:t>
            </w:r>
            <w:r>
              <w:rPr>
                <w:rFonts w:cs="Times New Roman"/>
                <w:b/>
              </w:rPr>
              <w:t xml:space="preserve">  </w:t>
            </w:r>
            <w:r w:rsidRPr="00673F2A">
              <w:rPr>
                <w:rFonts w:cs="Times New Roman"/>
              </w:rPr>
              <w:t xml:space="preserve">If so, </w:t>
            </w:r>
            <w:r w:rsidR="009A007D">
              <w:rPr>
                <w:rFonts w:cs="Times New Roman"/>
              </w:rPr>
              <w:t>please explain.  Also, a</w:t>
            </w:r>
            <w:r w:rsidRPr="00673F2A">
              <w:rPr>
                <w:rFonts w:cs="Times New Roman"/>
              </w:rPr>
              <w:t xml:space="preserve">ttach the DNR consent order or latest </w:t>
            </w:r>
            <w:r w:rsidRPr="00673F2A">
              <w:rPr>
                <w:rFonts w:cs="Times New Roman"/>
                <w:szCs w:val="24"/>
              </w:rPr>
              <w:t>DNR Sanitary Survey Report</w:t>
            </w:r>
            <w:r w:rsidRPr="00673F2A">
              <w:rPr>
                <w:rFonts w:cs="Times New Roman"/>
              </w:rPr>
              <w:t xml:space="preserve"> to the Application and add to Attachment List in Section III.</w:t>
            </w:r>
          </w:p>
          <w:p w14:paraId="722C56C8" w14:textId="1DF3C949" w:rsidR="00462279" w:rsidRDefault="00462279" w:rsidP="00462279">
            <w:pPr>
              <w:spacing w:before="100" w:after="100"/>
              <w:ind w:left="424"/>
              <w:rPr>
                <w:sz w:val="20"/>
              </w:rPr>
            </w:pPr>
            <w:r w:rsidRPr="00462279">
              <w:rPr>
                <w:rFonts w:cs="Times New Roman"/>
                <w:sz w:val="20"/>
              </w:rPr>
              <w:t xml:space="preserve">NOTE:  DNR Sanitary Survey Reports may include confidential utility information.  Please review and file as a confidential filing if necessary.  For more information, go to </w:t>
            </w:r>
            <w:hyperlink r:id="rId65" w:history="1">
              <w:r w:rsidRPr="00FE7D55">
                <w:rPr>
                  <w:color w:val="507992"/>
                  <w:sz w:val="20"/>
                  <w:u w:val="single"/>
                </w:rPr>
                <w:t>Microsoft Word - ERF User Manual.docx (wi.gov)</w:t>
              </w:r>
            </w:hyperlink>
            <w:r w:rsidR="00FE7D55">
              <w:rPr>
                <w:color w:val="507992"/>
                <w:sz w:val="20"/>
                <w:u w:val="single"/>
              </w:rPr>
              <w:t>.</w:t>
            </w:r>
          </w:p>
          <w:p w14:paraId="2DE757B6" w14:textId="037C4034" w:rsidR="00462279" w:rsidRPr="00685301" w:rsidRDefault="009A007D" w:rsidP="00D2474A">
            <w:pPr>
              <w:spacing w:before="100" w:after="100"/>
              <w:rPr>
                <w:rFonts w:cs="Times New Roman"/>
                <w:sz w:val="22"/>
              </w:rPr>
            </w:pPr>
            <w:r>
              <w:rPr>
                <w:rFonts w:cs="Times New Roman"/>
                <w:sz w:val="22"/>
              </w:rPr>
              <w:t>Answer/Attachment No</w:t>
            </w:r>
            <w:r w:rsidR="002C2F8C">
              <w:rPr>
                <w:rFonts w:cs="Times New Roman"/>
                <w:sz w:val="22"/>
              </w:rPr>
              <w:t xml:space="preserve">.: </w:t>
            </w:r>
            <w:r w:rsidR="002C2F8C" w:rsidRPr="00597346">
              <w:rPr>
                <w:rFonts w:cs="Times New Roman"/>
                <w:sz w:val="22"/>
              </w:rPr>
              <w:fldChar w:fldCharType="begin">
                <w:ffData>
                  <w:name w:val="Text1"/>
                  <w:enabled/>
                  <w:calcOnExit w:val="0"/>
                  <w:textInput/>
                </w:ffData>
              </w:fldChar>
            </w:r>
            <w:r w:rsidR="002C2F8C" w:rsidRPr="00597346">
              <w:rPr>
                <w:rFonts w:cs="Times New Roman"/>
                <w:sz w:val="22"/>
              </w:rPr>
              <w:instrText xml:space="preserve"> FORMTEXT </w:instrText>
            </w:r>
            <w:r w:rsidR="002C2F8C" w:rsidRPr="00597346">
              <w:rPr>
                <w:rFonts w:cs="Times New Roman"/>
                <w:sz w:val="22"/>
              </w:rPr>
            </w:r>
            <w:r w:rsidR="002C2F8C" w:rsidRPr="00597346">
              <w:rPr>
                <w:rFonts w:cs="Times New Roman"/>
                <w:sz w:val="22"/>
              </w:rPr>
              <w:fldChar w:fldCharType="separate"/>
            </w:r>
            <w:r w:rsidR="002C2F8C" w:rsidRPr="00597346">
              <w:rPr>
                <w:rFonts w:cs="Times New Roman"/>
                <w:noProof/>
                <w:sz w:val="22"/>
              </w:rPr>
              <w:t> </w:t>
            </w:r>
            <w:r w:rsidR="002C2F8C" w:rsidRPr="00597346">
              <w:rPr>
                <w:rFonts w:cs="Times New Roman"/>
                <w:noProof/>
                <w:sz w:val="22"/>
              </w:rPr>
              <w:t> </w:t>
            </w:r>
            <w:r w:rsidR="002C2F8C" w:rsidRPr="00597346">
              <w:rPr>
                <w:rFonts w:cs="Times New Roman"/>
                <w:noProof/>
                <w:sz w:val="22"/>
              </w:rPr>
              <w:t> </w:t>
            </w:r>
            <w:r w:rsidR="002C2F8C" w:rsidRPr="00597346">
              <w:rPr>
                <w:rFonts w:cs="Times New Roman"/>
                <w:noProof/>
                <w:sz w:val="22"/>
              </w:rPr>
              <w:t> </w:t>
            </w:r>
            <w:r w:rsidR="002C2F8C" w:rsidRPr="00597346">
              <w:rPr>
                <w:rFonts w:cs="Times New Roman"/>
                <w:noProof/>
                <w:sz w:val="22"/>
              </w:rPr>
              <w:t> </w:t>
            </w:r>
            <w:r w:rsidR="002C2F8C" w:rsidRPr="00597346">
              <w:rPr>
                <w:rFonts w:cs="Times New Roman"/>
                <w:sz w:val="22"/>
              </w:rPr>
              <w:fldChar w:fldCharType="end"/>
            </w:r>
          </w:p>
        </w:tc>
      </w:tr>
      <w:tr w:rsidR="00384149" w:rsidRPr="001F6AC2" w14:paraId="374848FB" w14:textId="77777777" w:rsidTr="009E6EC1">
        <w:tblPrEx>
          <w:tblCellMar>
            <w:left w:w="108" w:type="dxa"/>
            <w:right w:w="108" w:type="dxa"/>
          </w:tblCellMar>
        </w:tblPrEx>
        <w:trPr>
          <w:trHeight w:val="68"/>
        </w:trPr>
        <w:tc>
          <w:tcPr>
            <w:tcW w:w="10790" w:type="dxa"/>
          </w:tcPr>
          <w:p w14:paraId="6E2D069A" w14:textId="5B5EEDAA" w:rsidR="00384149" w:rsidRPr="00D21C17" w:rsidRDefault="00384149" w:rsidP="009F4BC7">
            <w:pPr>
              <w:pStyle w:val="ListParagraph"/>
              <w:keepNext/>
              <w:numPr>
                <w:ilvl w:val="0"/>
                <w:numId w:val="27"/>
              </w:numPr>
              <w:spacing w:before="100"/>
              <w:ind w:left="424" w:hanging="424"/>
              <w:rPr>
                <w:rFonts w:cs="Times New Roman"/>
                <w:sz w:val="22"/>
              </w:rPr>
            </w:pPr>
            <w:r w:rsidRPr="00D21C17">
              <w:rPr>
                <w:rFonts w:cs="Times New Roman"/>
                <w:b/>
                <w:color w:val="000000"/>
                <w:shd w:val="clear" w:color="auto" w:fill="FFFFFF"/>
              </w:rPr>
              <w:t xml:space="preserve">If the treatment facility is part of a project that includes a new or expanded source of water supply, </w:t>
            </w:r>
            <w:r w:rsidRPr="00D21C17">
              <w:rPr>
                <w:rFonts w:cs="Times New Roman"/>
                <w:b/>
              </w:rPr>
              <w:t xml:space="preserve">describe actions the </w:t>
            </w:r>
            <w:r w:rsidR="00C606D2">
              <w:rPr>
                <w:rFonts w:cs="Times New Roman"/>
                <w:b/>
              </w:rPr>
              <w:t>applicant</w:t>
            </w:r>
            <w:r w:rsidRPr="00D21C17">
              <w:rPr>
                <w:rFonts w:cs="Times New Roman"/>
                <w:b/>
              </w:rPr>
              <w:t xml:space="preserve"> has taken to delay, reduce the size of, or otherwise mitigate the need for the project.  </w:t>
            </w:r>
            <w:r w:rsidR="00D21C17" w:rsidRPr="00D21C17">
              <w:rPr>
                <w:rFonts w:cs="Times New Roman"/>
                <w:b/>
              </w:rPr>
              <w:br/>
            </w:r>
            <w:r w:rsidRPr="00D21C17">
              <w:rPr>
                <w:rFonts w:cs="Times New Roman"/>
                <w:sz w:val="22"/>
              </w:rPr>
              <w:t xml:space="preserve">Examples include but are not limited to: </w:t>
            </w:r>
          </w:p>
          <w:p w14:paraId="50632FB7" w14:textId="77777777" w:rsidR="00384149" w:rsidRPr="004116C2" w:rsidRDefault="00384149" w:rsidP="009F4BC7">
            <w:pPr>
              <w:pStyle w:val="ListParagraph"/>
              <w:numPr>
                <w:ilvl w:val="0"/>
                <w:numId w:val="12"/>
              </w:numPr>
              <w:spacing w:before="100" w:after="100"/>
              <w:ind w:left="1144"/>
            </w:pPr>
            <w:r>
              <w:rPr>
                <w:rFonts w:cs="Times New Roman"/>
                <w:sz w:val="22"/>
              </w:rPr>
              <w:t>Operational changes</w:t>
            </w:r>
          </w:p>
          <w:p w14:paraId="082A5D5F" w14:textId="77777777" w:rsidR="00384149" w:rsidRPr="00E3748D" w:rsidRDefault="00384149" w:rsidP="009F4BC7">
            <w:pPr>
              <w:pStyle w:val="ListParagraph"/>
              <w:numPr>
                <w:ilvl w:val="0"/>
                <w:numId w:val="12"/>
              </w:numPr>
              <w:spacing w:before="100" w:after="100"/>
              <w:ind w:left="1144"/>
              <w:rPr>
                <w:rFonts w:cs="Times New Roman"/>
                <w:sz w:val="22"/>
              </w:rPr>
            </w:pPr>
            <w:r>
              <w:rPr>
                <w:rFonts w:cs="Times New Roman"/>
                <w:sz w:val="22"/>
              </w:rPr>
              <w:t>Evaluating expansion of</w:t>
            </w:r>
            <w:r w:rsidRPr="00E3748D">
              <w:rPr>
                <w:rFonts w:cs="Times New Roman"/>
                <w:sz w:val="22"/>
              </w:rPr>
              <w:t xml:space="preserve"> capacity of existing wells.</w:t>
            </w:r>
          </w:p>
          <w:p w14:paraId="5C4CA97A" w14:textId="77777777" w:rsidR="00384149" w:rsidRPr="00E3748D" w:rsidRDefault="00384149" w:rsidP="009F4BC7">
            <w:pPr>
              <w:pStyle w:val="ListParagraph"/>
              <w:numPr>
                <w:ilvl w:val="0"/>
                <w:numId w:val="12"/>
              </w:numPr>
              <w:spacing w:before="100" w:after="100"/>
              <w:ind w:left="1144"/>
              <w:rPr>
                <w:rFonts w:cs="Times New Roman"/>
                <w:sz w:val="22"/>
              </w:rPr>
            </w:pPr>
            <w:r>
              <w:rPr>
                <w:rFonts w:cs="Times New Roman"/>
                <w:sz w:val="22"/>
              </w:rPr>
              <w:t>Evaluating expansion of</w:t>
            </w:r>
            <w:r w:rsidRPr="00E3748D">
              <w:rPr>
                <w:rFonts w:cs="Times New Roman"/>
                <w:sz w:val="22"/>
              </w:rPr>
              <w:t xml:space="preserve"> reservoir storage.</w:t>
            </w:r>
          </w:p>
          <w:p w14:paraId="040E8E5B" w14:textId="77777777" w:rsidR="00384149" w:rsidRPr="00E3748D" w:rsidRDefault="00384149" w:rsidP="009F4BC7">
            <w:pPr>
              <w:pStyle w:val="ListParagraph"/>
              <w:numPr>
                <w:ilvl w:val="0"/>
                <w:numId w:val="12"/>
              </w:numPr>
              <w:spacing w:before="100" w:after="100"/>
              <w:ind w:left="1144"/>
              <w:rPr>
                <w:rFonts w:cs="Times New Roman"/>
                <w:sz w:val="22"/>
              </w:rPr>
            </w:pPr>
            <w:r w:rsidRPr="00E3748D">
              <w:rPr>
                <w:rFonts w:cs="Times New Roman"/>
                <w:sz w:val="22"/>
              </w:rPr>
              <w:t xml:space="preserve">Connecting to </w:t>
            </w:r>
            <w:r>
              <w:rPr>
                <w:rFonts w:cs="Times New Roman"/>
                <w:sz w:val="22"/>
              </w:rPr>
              <w:t xml:space="preserve">or purchasing water from </w:t>
            </w:r>
            <w:r w:rsidRPr="00E3748D">
              <w:rPr>
                <w:rFonts w:cs="Times New Roman"/>
                <w:sz w:val="22"/>
              </w:rPr>
              <w:t>neighboring utilities.</w:t>
            </w:r>
          </w:p>
          <w:p w14:paraId="3D77F527" w14:textId="77777777" w:rsidR="00384149" w:rsidRPr="00E3748D" w:rsidRDefault="00384149" w:rsidP="009F4BC7">
            <w:pPr>
              <w:pStyle w:val="ListParagraph"/>
              <w:numPr>
                <w:ilvl w:val="0"/>
                <w:numId w:val="12"/>
              </w:numPr>
              <w:spacing w:before="100" w:after="100"/>
              <w:ind w:left="1144"/>
              <w:rPr>
                <w:rFonts w:cs="Times New Roman"/>
                <w:sz w:val="22"/>
              </w:rPr>
            </w:pPr>
            <w:r w:rsidRPr="00E3748D">
              <w:rPr>
                <w:rFonts w:cs="Times New Roman"/>
                <w:sz w:val="22"/>
              </w:rPr>
              <w:t xml:space="preserve">Implementing </w:t>
            </w:r>
            <w:r>
              <w:rPr>
                <w:rFonts w:cs="Times New Roman"/>
                <w:sz w:val="22"/>
              </w:rPr>
              <w:t xml:space="preserve">a </w:t>
            </w:r>
            <w:r w:rsidRPr="00E3748D">
              <w:rPr>
                <w:rFonts w:cs="Times New Roman"/>
                <w:sz w:val="22"/>
              </w:rPr>
              <w:t xml:space="preserve">conservation </w:t>
            </w:r>
            <w:r>
              <w:rPr>
                <w:rFonts w:cs="Times New Roman"/>
                <w:sz w:val="22"/>
              </w:rPr>
              <w:t>program to reduce customer demand</w:t>
            </w:r>
            <w:r w:rsidRPr="00E3748D">
              <w:rPr>
                <w:rFonts w:cs="Times New Roman"/>
                <w:sz w:val="22"/>
              </w:rPr>
              <w:t>.</w:t>
            </w:r>
          </w:p>
          <w:p w14:paraId="3E04A692" w14:textId="77777777" w:rsidR="00384149" w:rsidRDefault="00384149" w:rsidP="009F4BC7">
            <w:pPr>
              <w:pStyle w:val="ListParagraph"/>
              <w:numPr>
                <w:ilvl w:val="0"/>
                <w:numId w:val="12"/>
              </w:numPr>
              <w:spacing w:before="100" w:after="100"/>
              <w:ind w:left="1144"/>
              <w:rPr>
                <w:rFonts w:cs="Times New Roman"/>
                <w:sz w:val="22"/>
              </w:rPr>
            </w:pPr>
            <w:r>
              <w:rPr>
                <w:rFonts w:cs="Times New Roman"/>
                <w:sz w:val="22"/>
              </w:rPr>
              <w:t xml:space="preserve">System efficiency improvements, including reductions in </w:t>
            </w:r>
            <w:r w:rsidRPr="00E3748D">
              <w:rPr>
                <w:rFonts w:cs="Times New Roman"/>
                <w:sz w:val="22"/>
              </w:rPr>
              <w:t>non-revenue water.</w:t>
            </w:r>
          </w:p>
          <w:p w14:paraId="5376FADE" w14:textId="77777777" w:rsidR="00384149" w:rsidRDefault="00384149" w:rsidP="009F4BC7">
            <w:pPr>
              <w:pStyle w:val="ListParagraph"/>
              <w:numPr>
                <w:ilvl w:val="0"/>
                <w:numId w:val="12"/>
              </w:numPr>
              <w:spacing w:before="100" w:after="100"/>
              <w:ind w:left="1144"/>
              <w:rPr>
                <w:rFonts w:cs="Times New Roman"/>
                <w:sz w:val="22"/>
              </w:rPr>
            </w:pPr>
            <w:r>
              <w:rPr>
                <w:rFonts w:cs="Times New Roman"/>
                <w:sz w:val="22"/>
              </w:rPr>
              <w:t>A combination of some or all of the above.</w:t>
            </w:r>
          </w:p>
          <w:p w14:paraId="1682E999" w14:textId="77777777" w:rsidR="00384149" w:rsidRPr="00E2643A" w:rsidRDefault="00384149" w:rsidP="009E6EC1">
            <w:pPr>
              <w:spacing w:before="100" w:after="100"/>
              <w:rPr>
                <w:rFonts w:cs="Times New Roman"/>
                <w:sz w:val="22"/>
              </w:rPr>
            </w:pPr>
            <w:r>
              <w:rPr>
                <w:rFonts w:cs="Times New Roman"/>
                <w:sz w:val="22"/>
              </w:rPr>
              <w:t xml:space="preserve">Answer: </w:t>
            </w:r>
            <w:r w:rsidRPr="00597346">
              <w:rPr>
                <w:rFonts w:cs="Times New Roman"/>
                <w:sz w:val="22"/>
              </w:rPr>
              <w:fldChar w:fldCharType="begin">
                <w:ffData>
                  <w:name w:val="Text1"/>
                  <w:enabled/>
                  <w:calcOnExit w:val="0"/>
                  <w:textInput/>
                </w:ffData>
              </w:fldChar>
            </w:r>
            <w:r w:rsidRPr="00597346">
              <w:rPr>
                <w:rFonts w:cs="Times New Roman"/>
                <w:sz w:val="22"/>
              </w:rPr>
              <w:instrText xml:space="preserve"> FORMTEXT </w:instrText>
            </w:r>
            <w:r w:rsidRPr="00597346">
              <w:rPr>
                <w:rFonts w:cs="Times New Roman"/>
                <w:sz w:val="22"/>
              </w:rPr>
            </w:r>
            <w:r w:rsidRPr="00597346">
              <w:rPr>
                <w:rFonts w:cs="Times New Roman"/>
                <w:sz w:val="22"/>
              </w:rPr>
              <w:fldChar w:fldCharType="separate"/>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sz w:val="22"/>
              </w:rPr>
              <w:fldChar w:fldCharType="end"/>
            </w:r>
          </w:p>
        </w:tc>
      </w:tr>
      <w:tr w:rsidR="00384149" w:rsidRPr="001F6AC2" w14:paraId="6E0A483D" w14:textId="77777777" w:rsidTr="009E6EC1">
        <w:tblPrEx>
          <w:tblCellMar>
            <w:left w:w="108" w:type="dxa"/>
            <w:right w:w="108" w:type="dxa"/>
          </w:tblCellMar>
        </w:tblPrEx>
        <w:trPr>
          <w:trHeight w:val="68"/>
        </w:trPr>
        <w:tc>
          <w:tcPr>
            <w:tcW w:w="10790" w:type="dxa"/>
          </w:tcPr>
          <w:p w14:paraId="5B2EC96F" w14:textId="77777777" w:rsidR="00384149" w:rsidRPr="00D21C17" w:rsidRDefault="00384149" w:rsidP="009F4BC7">
            <w:pPr>
              <w:pStyle w:val="ListParagraph"/>
              <w:keepNext/>
              <w:numPr>
                <w:ilvl w:val="0"/>
                <w:numId w:val="27"/>
              </w:numPr>
              <w:spacing w:before="100"/>
              <w:ind w:left="424" w:hanging="424"/>
              <w:rPr>
                <w:rFonts w:cs="Times New Roman"/>
                <w:b/>
              </w:rPr>
            </w:pPr>
            <w:r w:rsidRPr="00D21C17">
              <w:rPr>
                <w:rFonts w:cs="Times New Roman"/>
                <w:b/>
              </w:rPr>
              <w:t>Describe how any large water customers impact the design of the new water source.  Information should include, but is not limited to:</w:t>
            </w:r>
          </w:p>
          <w:p w14:paraId="2CF28177" w14:textId="77777777" w:rsidR="00384149" w:rsidRPr="00685301" w:rsidRDefault="00384149" w:rsidP="009F4BC7">
            <w:pPr>
              <w:pStyle w:val="ListParagraph"/>
              <w:numPr>
                <w:ilvl w:val="0"/>
                <w:numId w:val="13"/>
              </w:numPr>
              <w:spacing w:before="100" w:after="100"/>
              <w:ind w:left="1144"/>
              <w:rPr>
                <w:rFonts w:cs="Times New Roman"/>
                <w:sz w:val="22"/>
              </w:rPr>
            </w:pPr>
            <w:r w:rsidRPr="00685301">
              <w:rPr>
                <w:rFonts w:cs="Times New Roman"/>
                <w:sz w:val="22"/>
              </w:rPr>
              <w:t>List the largest customer</w:t>
            </w:r>
            <w:r>
              <w:rPr>
                <w:rFonts w:cs="Times New Roman"/>
                <w:sz w:val="22"/>
              </w:rPr>
              <w:t>(s)</w:t>
            </w:r>
            <w:r w:rsidRPr="00685301">
              <w:rPr>
                <w:rFonts w:cs="Times New Roman"/>
                <w:sz w:val="22"/>
              </w:rPr>
              <w:t xml:space="preserve"> in the water utility and their most recent annual water use.</w:t>
            </w:r>
          </w:p>
          <w:p w14:paraId="6E5D7969" w14:textId="3B0139F6" w:rsidR="00384149" w:rsidRPr="00685301" w:rsidRDefault="00384149" w:rsidP="009F4BC7">
            <w:pPr>
              <w:pStyle w:val="ListParagraph"/>
              <w:numPr>
                <w:ilvl w:val="0"/>
                <w:numId w:val="13"/>
              </w:numPr>
              <w:spacing w:before="100" w:after="100"/>
              <w:ind w:left="1144"/>
              <w:rPr>
                <w:rFonts w:cs="Times New Roman"/>
                <w:sz w:val="22"/>
              </w:rPr>
            </w:pPr>
            <w:r w:rsidRPr="00685301">
              <w:rPr>
                <w:rFonts w:cs="Times New Roman"/>
                <w:sz w:val="22"/>
              </w:rPr>
              <w:t xml:space="preserve">What percentage of the </w:t>
            </w:r>
            <w:r w:rsidR="00C606D2">
              <w:rPr>
                <w:rFonts w:cs="Times New Roman"/>
                <w:sz w:val="22"/>
              </w:rPr>
              <w:t>applicant</w:t>
            </w:r>
            <w:r w:rsidRPr="00685301">
              <w:rPr>
                <w:rFonts w:cs="Times New Roman"/>
                <w:sz w:val="22"/>
              </w:rPr>
              <w:t>’s total water us</w:t>
            </w:r>
            <w:r>
              <w:rPr>
                <w:rFonts w:cs="Times New Roman"/>
                <w:sz w:val="22"/>
              </w:rPr>
              <w:t>e</w:t>
            </w:r>
            <w:r w:rsidRPr="00685301">
              <w:rPr>
                <w:rFonts w:cs="Times New Roman"/>
                <w:sz w:val="22"/>
              </w:rPr>
              <w:t xml:space="preserve"> do</w:t>
            </w:r>
            <w:r>
              <w:rPr>
                <w:rFonts w:cs="Times New Roman"/>
                <w:sz w:val="22"/>
              </w:rPr>
              <w:t xml:space="preserve"> </w:t>
            </w:r>
            <w:r w:rsidRPr="00685301">
              <w:rPr>
                <w:rFonts w:cs="Times New Roman"/>
                <w:sz w:val="22"/>
              </w:rPr>
              <w:t>th</w:t>
            </w:r>
            <w:r>
              <w:rPr>
                <w:rFonts w:cs="Times New Roman"/>
                <w:sz w:val="22"/>
              </w:rPr>
              <w:t>e</w:t>
            </w:r>
            <w:r w:rsidRPr="00685301">
              <w:rPr>
                <w:rFonts w:cs="Times New Roman"/>
                <w:sz w:val="22"/>
              </w:rPr>
              <w:t>s</w:t>
            </w:r>
            <w:r>
              <w:rPr>
                <w:rFonts w:cs="Times New Roman"/>
                <w:sz w:val="22"/>
              </w:rPr>
              <w:t>e</w:t>
            </w:r>
            <w:r w:rsidRPr="00685301">
              <w:rPr>
                <w:rFonts w:cs="Times New Roman"/>
                <w:sz w:val="22"/>
              </w:rPr>
              <w:t xml:space="preserve"> customer</w:t>
            </w:r>
            <w:r>
              <w:rPr>
                <w:rFonts w:cs="Times New Roman"/>
                <w:sz w:val="22"/>
              </w:rPr>
              <w:t>s</w:t>
            </w:r>
            <w:r w:rsidRPr="00685301">
              <w:rPr>
                <w:rFonts w:cs="Times New Roman"/>
                <w:sz w:val="22"/>
              </w:rPr>
              <w:t xml:space="preserve"> represent? </w:t>
            </w:r>
          </w:p>
          <w:p w14:paraId="1307A06B" w14:textId="77777777" w:rsidR="00384149" w:rsidRPr="00685301" w:rsidRDefault="00384149" w:rsidP="009F4BC7">
            <w:pPr>
              <w:pStyle w:val="ListParagraph"/>
              <w:numPr>
                <w:ilvl w:val="0"/>
                <w:numId w:val="13"/>
              </w:numPr>
              <w:spacing w:before="100" w:after="100"/>
              <w:ind w:left="1144"/>
              <w:rPr>
                <w:rFonts w:cs="Times New Roman"/>
                <w:sz w:val="22"/>
              </w:rPr>
            </w:pPr>
            <w:r w:rsidRPr="00685301">
              <w:rPr>
                <w:rFonts w:cs="Times New Roman"/>
                <w:sz w:val="22"/>
              </w:rPr>
              <w:t>Does th</w:t>
            </w:r>
            <w:r>
              <w:rPr>
                <w:rFonts w:cs="Times New Roman"/>
                <w:sz w:val="22"/>
              </w:rPr>
              <w:t>e</w:t>
            </w:r>
            <w:r w:rsidRPr="00685301">
              <w:rPr>
                <w:rFonts w:cs="Times New Roman"/>
                <w:sz w:val="22"/>
              </w:rPr>
              <w:t>s</w:t>
            </w:r>
            <w:r>
              <w:rPr>
                <w:rFonts w:cs="Times New Roman"/>
                <w:sz w:val="22"/>
              </w:rPr>
              <w:t>e</w:t>
            </w:r>
            <w:r w:rsidRPr="00685301">
              <w:rPr>
                <w:rFonts w:cs="Times New Roman"/>
                <w:sz w:val="22"/>
              </w:rPr>
              <w:t xml:space="preserve"> customers</w:t>
            </w:r>
            <w:r>
              <w:rPr>
                <w:rFonts w:cs="Times New Roman"/>
                <w:sz w:val="22"/>
              </w:rPr>
              <w:t>’</w:t>
            </w:r>
            <w:r w:rsidRPr="00685301">
              <w:rPr>
                <w:rFonts w:cs="Times New Roman"/>
                <w:sz w:val="22"/>
              </w:rPr>
              <w:t xml:space="preserve"> use significantly impact the proposed capacity of the new source of supply? </w:t>
            </w:r>
          </w:p>
          <w:p w14:paraId="26A1D24F" w14:textId="77777777" w:rsidR="00384149" w:rsidRPr="00685301" w:rsidRDefault="00384149" w:rsidP="009F4BC7">
            <w:pPr>
              <w:pStyle w:val="ListParagraph"/>
              <w:numPr>
                <w:ilvl w:val="0"/>
                <w:numId w:val="13"/>
              </w:numPr>
              <w:spacing w:before="100" w:after="100"/>
              <w:ind w:left="1144"/>
              <w:rPr>
                <w:rFonts w:cs="Times New Roman"/>
                <w:sz w:val="22"/>
              </w:rPr>
            </w:pPr>
            <w:r>
              <w:rPr>
                <w:rFonts w:cs="Times New Roman"/>
                <w:sz w:val="22"/>
              </w:rPr>
              <w:t>Do any of these</w:t>
            </w:r>
            <w:r w:rsidRPr="00685301">
              <w:rPr>
                <w:rFonts w:cs="Times New Roman"/>
                <w:sz w:val="22"/>
              </w:rPr>
              <w:t xml:space="preserve"> customer</w:t>
            </w:r>
            <w:r>
              <w:rPr>
                <w:rFonts w:cs="Times New Roman"/>
                <w:sz w:val="22"/>
              </w:rPr>
              <w:t>s</w:t>
            </w:r>
            <w:r w:rsidRPr="00685301">
              <w:rPr>
                <w:rFonts w:cs="Times New Roman"/>
                <w:sz w:val="22"/>
              </w:rPr>
              <w:t xml:space="preserve"> plan to drill their own well or significantly reduce their </w:t>
            </w:r>
            <w:r>
              <w:rPr>
                <w:rFonts w:cs="Times New Roman"/>
                <w:sz w:val="22"/>
              </w:rPr>
              <w:t>use of public water supply</w:t>
            </w:r>
            <w:r w:rsidRPr="00685301">
              <w:rPr>
                <w:rFonts w:cs="Times New Roman"/>
                <w:sz w:val="22"/>
              </w:rPr>
              <w:t xml:space="preserve"> in the next 5 to 10 years? </w:t>
            </w:r>
          </w:p>
          <w:p w14:paraId="290DE556" w14:textId="77777777" w:rsidR="00384149" w:rsidRPr="00685301" w:rsidRDefault="00384149" w:rsidP="009F4BC7">
            <w:pPr>
              <w:pStyle w:val="ListParagraph"/>
              <w:numPr>
                <w:ilvl w:val="0"/>
                <w:numId w:val="13"/>
              </w:numPr>
              <w:spacing w:before="100" w:after="100"/>
              <w:ind w:left="1144"/>
              <w:rPr>
                <w:rFonts w:cs="Times New Roman"/>
                <w:sz w:val="22"/>
              </w:rPr>
            </w:pPr>
            <w:r w:rsidRPr="00685301">
              <w:rPr>
                <w:rFonts w:cs="Times New Roman"/>
                <w:sz w:val="22"/>
              </w:rPr>
              <w:t xml:space="preserve">Do they plan to expand their water use in the next 5 to 10 years? </w:t>
            </w:r>
          </w:p>
          <w:p w14:paraId="1523D668" w14:textId="77777777" w:rsidR="00384149" w:rsidRPr="00685301" w:rsidRDefault="00384149" w:rsidP="009F4BC7">
            <w:pPr>
              <w:pStyle w:val="ListParagraph"/>
              <w:numPr>
                <w:ilvl w:val="0"/>
                <w:numId w:val="13"/>
              </w:numPr>
              <w:spacing w:before="100" w:after="100"/>
              <w:ind w:left="1144"/>
              <w:rPr>
                <w:rFonts w:cs="Times New Roman"/>
                <w:sz w:val="22"/>
              </w:rPr>
            </w:pPr>
            <w:r w:rsidRPr="00685301">
              <w:rPr>
                <w:rFonts w:cs="Times New Roman"/>
                <w:sz w:val="22"/>
              </w:rPr>
              <w:t xml:space="preserve">Do they plan to </w:t>
            </w:r>
            <w:r>
              <w:rPr>
                <w:rFonts w:cs="Times New Roman"/>
                <w:sz w:val="22"/>
              </w:rPr>
              <w:t>make any efficiency improvements that would result in significantly lower water use</w:t>
            </w:r>
            <w:r w:rsidRPr="00685301">
              <w:rPr>
                <w:rFonts w:cs="Times New Roman"/>
                <w:sz w:val="22"/>
              </w:rPr>
              <w:t xml:space="preserve">? </w:t>
            </w:r>
          </w:p>
          <w:p w14:paraId="1AE5162C" w14:textId="77777777" w:rsidR="00384149" w:rsidRPr="00685301" w:rsidRDefault="00384149" w:rsidP="009F4BC7">
            <w:pPr>
              <w:pStyle w:val="ListParagraph"/>
              <w:numPr>
                <w:ilvl w:val="0"/>
                <w:numId w:val="13"/>
              </w:numPr>
              <w:spacing w:before="100" w:after="100"/>
              <w:ind w:left="1144"/>
              <w:rPr>
                <w:rFonts w:cs="Times New Roman"/>
                <w:sz w:val="22"/>
              </w:rPr>
            </w:pPr>
            <w:r w:rsidRPr="00685301">
              <w:rPr>
                <w:rFonts w:cs="Times New Roman"/>
                <w:sz w:val="22"/>
              </w:rPr>
              <w:t xml:space="preserve">Describe how any large industrial customer will either pay a share of the new construction or guarantee water purchases over </w:t>
            </w:r>
            <w:r>
              <w:rPr>
                <w:rFonts w:cs="Times New Roman"/>
                <w:sz w:val="22"/>
              </w:rPr>
              <w:t xml:space="preserve">the </w:t>
            </w:r>
            <w:r w:rsidRPr="00685301">
              <w:rPr>
                <w:rFonts w:cs="Times New Roman"/>
                <w:sz w:val="22"/>
              </w:rPr>
              <w:t xml:space="preserve">life of </w:t>
            </w:r>
            <w:r>
              <w:rPr>
                <w:rFonts w:cs="Times New Roman"/>
                <w:sz w:val="22"/>
              </w:rPr>
              <w:t xml:space="preserve">any </w:t>
            </w:r>
            <w:r w:rsidRPr="00685301">
              <w:rPr>
                <w:rFonts w:cs="Times New Roman"/>
                <w:sz w:val="22"/>
              </w:rPr>
              <w:t>loan</w:t>
            </w:r>
            <w:r>
              <w:rPr>
                <w:rFonts w:cs="Times New Roman"/>
                <w:sz w:val="22"/>
              </w:rPr>
              <w:t>s used to pay for the project</w:t>
            </w:r>
            <w:r w:rsidRPr="00685301">
              <w:rPr>
                <w:rFonts w:cs="Times New Roman"/>
                <w:sz w:val="22"/>
              </w:rPr>
              <w:t>.</w:t>
            </w:r>
          </w:p>
          <w:p w14:paraId="619046E9" w14:textId="47382B9C" w:rsidR="00384149" w:rsidRDefault="00384149" w:rsidP="009F4BC7">
            <w:pPr>
              <w:pStyle w:val="ListParagraph"/>
              <w:numPr>
                <w:ilvl w:val="0"/>
                <w:numId w:val="13"/>
              </w:numPr>
              <w:spacing w:before="100" w:after="100"/>
              <w:ind w:left="1144"/>
              <w:rPr>
                <w:rFonts w:cs="Times New Roman"/>
                <w:sz w:val="22"/>
              </w:rPr>
            </w:pPr>
            <w:r w:rsidRPr="00685301">
              <w:rPr>
                <w:rFonts w:cs="Times New Roman"/>
                <w:sz w:val="22"/>
              </w:rPr>
              <w:t xml:space="preserve">Is there a city ordinance in place to prevent large customers from drilling their own wells and disconnecting from the </w:t>
            </w:r>
            <w:r w:rsidR="00C606D2">
              <w:rPr>
                <w:rFonts w:cs="Times New Roman"/>
                <w:sz w:val="22"/>
              </w:rPr>
              <w:t>applicant</w:t>
            </w:r>
            <w:r w:rsidRPr="00685301">
              <w:rPr>
                <w:rFonts w:cs="Times New Roman"/>
                <w:sz w:val="22"/>
              </w:rPr>
              <w:t>’s water system?</w:t>
            </w:r>
          </w:p>
          <w:p w14:paraId="76FD49EF" w14:textId="77777777" w:rsidR="00384149" w:rsidRPr="00E2643A" w:rsidRDefault="00384149" w:rsidP="009E6EC1">
            <w:pPr>
              <w:spacing w:before="100" w:after="100"/>
              <w:rPr>
                <w:rFonts w:cs="Times New Roman"/>
                <w:sz w:val="22"/>
              </w:rPr>
            </w:pPr>
            <w:r>
              <w:rPr>
                <w:rFonts w:cs="Times New Roman"/>
                <w:sz w:val="22"/>
              </w:rPr>
              <w:t xml:space="preserve">Answer: </w:t>
            </w:r>
            <w:r w:rsidRPr="00597346">
              <w:rPr>
                <w:rFonts w:cs="Times New Roman"/>
                <w:sz w:val="22"/>
              </w:rPr>
              <w:fldChar w:fldCharType="begin">
                <w:ffData>
                  <w:name w:val="Text1"/>
                  <w:enabled/>
                  <w:calcOnExit w:val="0"/>
                  <w:textInput/>
                </w:ffData>
              </w:fldChar>
            </w:r>
            <w:r w:rsidRPr="00597346">
              <w:rPr>
                <w:rFonts w:cs="Times New Roman"/>
                <w:sz w:val="22"/>
              </w:rPr>
              <w:instrText xml:space="preserve"> FORMTEXT </w:instrText>
            </w:r>
            <w:r w:rsidRPr="00597346">
              <w:rPr>
                <w:rFonts w:cs="Times New Roman"/>
                <w:sz w:val="22"/>
              </w:rPr>
            </w:r>
            <w:r w:rsidRPr="00597346">
              <w:rPr>
                <w:rFonts w:cs="Times New Roman"/>
                <w:sz w:val="22"/>
              </w:rPr>
              <w:fldChar w:fldCharType="separate"/>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sz w:val="22"/>
              </w:rPr>
              <w:fldChar w:fldCharType="end"/>
            </w:r>
          </w:p>
        </w:tc>
      </w:tr>
    </w:tbl>
    <w:p w14:paraId="16AD8307" w14:textId="0D17ACF6" w:rsidR="00685301" w:rsidRDefault="00685301" w:rsidP="00E2643A">
      <w:pPr>
        <w:pageBreakBefore/>
        <w:rPr>
          <w:rFonts w:cs="Times New Roman"/>
          <w:sz w:val="22"/>
        </w:rPr>
      </w:pPr>
    </w:p>
    <w:tbl>
      <w:tblPr>
        <w:tblStyle w:val="TableGrid"/>
        <w:tblW w:w="0" w:type="auto"/>
        <w:tblLayout w:type="fixed"/>
        <w:tblCellMar>
          <w:left w:w="115" w:type="dxa"/>
          <w:right w:w="115" w:type="dxa"/>
        </w:tblCellMar>
        <w:tblLook w:val="04A0" w:firstRow="1" w:lastRow="0" w:firstColumn="1" w:lastColumn="0" w:noHBand="0" w:noVBand="1"/>
      </w:tblPr>
      <w:tblGrid>
        <w:gridCol w:w="10790"/>
      </w:tblGrid>
      <w:tr w:rsidR="00114029" w:rsidRPr="00E142C2" w14:paraId="67F450F0" w14:textId="77777777" w:rsidTr="00F77F9E">
        <w:tc>
          <w:tcPr>
            <w:tcW w:w="10790" w:type="dxa"/>
            <w:shd w:val="clear" w:color="auto" w:fill="DEEAF6" w:themeFill="accent1" w:themeFillTint="33"/>
          </w:tcPr>
          <w:p w14:paraId="58E86EED" w14:textId="7C42AB09" w:rsidR="00114029" w:rsidRPr="00E142C2" w:rsidRDefault="003D09CA" w:rsidP="00114029">
            <w:pPr>
              <w:keepNext/>
              <w:spacing w:before="80" w:after="80"/>
              <w:jc w:val="center"/>
              <w:rPr>
                <w:rFonts w:cs="Times New Roman"/>
                <w:b/>
                <w:color w:val="FFFFFF" w:themeColor="background1"/>
                <w:szCs w:val="24"/>
              </w:rPr>
            </w:pPr>
            <w:r>
              <w:rPr>
                <w:rFonts w:cs="Times New Roman"/>
                <w:b/>
                <w:szCs w:val="24"/>
              </w:rPr>
              <w:t xml:space="preserve">F.  </w:t>
            </w:r>
            <w:r w:rsidR="00C439B8">
              <w:rPr>
                <w:rFonts w:cs="Times New Roman"/>
                <w:b/>
                <w:szCs w:val="24"/>
              </w:rPr>
              <w:t>Additional</w:t>
            </w:r>
            <w:r w:rsidR="00114029">
              <w:rPr>
                <w:rFonts w:cs="Times New Roman"/>
                <w:b/>
                <w:szCs w:val="24"/>
              </w:rPr>
              <w:t xml:space="preserve"> Questions – Utility Buildings</w:t>
            </w:r>
          </w:p>
        </w:tc>
      </w:tr>
      <w:tr w:rsidR="00114029" w:rsidRPr="001F6AC2" w14:paraId="355775EF" w14:textId="77777777" w:rsidTr="00F77F9E">
        <w:tblPrEx>
          <w:tblCellMar>
            <w:left w:w="108" w:type="dxa"/>
            <w:right w:w="108" w:type="dxa"/>
          </w:tblCellMar>
        </w:tblPrEx>
        <w:trPr>
          <w:trHeight w:val="68"/>
        </w:trPr>
        <w:tc>
          <w:tcPr>
            <w:tcW w:w="10790" w:type="dxa"/>
          </w:tcPr>
          <w:p w14:paraId="1E6F994A" w14:textId="77777777" w:rsidR="00114029" w:rsidRPr="00041F66" w:rsidRDefault="00114029" w:rsidP="009F4BC7">
            <w:pPr>
              <w:pStyle w:val="ListParagraph"/>
              <w:keepNext/>
              <w:numPr>
                <w:ilvl w:val="0"/>
                <w:numId w:val="28"/>
              </w:numPr>
              <w:spacing w:before="100"/>
              <w:rPr>
                <w:rFonts w:cs="Times New Roman"/>
                <w:b/>
              </w:rPr>
            </w:pPr>
            <w:r w:rsidRPr="00041F66">
              <w:rPr>
                <w:rFonts w:cs="Times New Roman"/>
                <w:b/>
              </w:rPr>
              <w:t>The applicant must clearly articulate why the new utility building is needed.</w:t>
            </w:r>
          </w:p>
          <w:p w14:paraId="3970BEE0" w14:textId="08153139" w:rsidR="00114029" w:rsidRPr="00114029" w:rsidRDefault="00114029" w:rsidP="00114029">
            <w:pPr>
              <w:spacing w:before="100" w:after="100"/>
              <w:rPr>
                <w:rFonts w:cs="Times New Roman"/>
                <w:sz w:val="22"/>
              </w:rPr>
            </w:pPr>
            <w:r w:rsidRPr="00114029">
              <w:rPr>
                <w:rFonts w:cs="Times New Roman"/>
                <w:sz w:val="22"/>
              </w:rPr>
              <w:t xml:space="preserve">Answer: </w:t>
            </w:r>
            <w:r w:rsidRPr="00114029">
              <w:rPr>
                <w:rFonts w:cs="Times New Roman"/>
                <w:sz w:val="22"/>
              </w:rPr>
              <w:fldChar w:fldCharType="begin">
                <w:ffData>
                  <w:name w:val="Text1"/>
                  <w:enabled/>
                  <w:calcOnExit w:val="0"/>
                  <w:textInput/>
                </w:ffData>
              </w:fldChar>
            </w:r>
            <w:r w:rsidRPr="00114029">
              <w:rPr>
                <w:rFonts w:cs="Times New Roman"/>
                <w:sz w:val="22"/>
              </w:rPr>
              <w:instrText xml:space="preserve"> FORMTEXT </w:instrText>
            </w:r>
            <w:r w:rsidRPr="00114029">
              <w:rPr>
                <w:rFonts w:cs="Times New Roman"/>
                <w:sz w:val="22"/>
              </w:rPr>
            </w:r>
            <w:r w:rsidRPr="00114029">
              <w:rPr>
                <w:rFonts w:cs="Times New Roman"/>
                <w:sz w:val="22"/>
              </w:rPr>
              <w:fldChar w:fldCharType="separate"/>
            </w:r>
            <w:r w:rsidRPr="00597346">
              <w:rPr>
                <w:noProof/>
              </w:rPr>
              <w:t> </w:t>
            </w:r>
            <w:r w:rsidRPr="00597346">
              <w:rPr>
                <w:noProof/>
              </w:rPr>
              <w:t> </w:t>
            </w:r>
            <w:r w:rsidRPr="00597346">
              <w:rPr>
                <w:noProof/>
              </w:rPr>
              <w:t> </w:t>
            </w:r>
            <w:r w:rsidRPr="00597346">
              <w:rPr>
                <w:noProof/>
              </w:rPr>
              <w:t> </w:t>
            </w:r>
            <w:r w:rsidRPr="00597346">
              <w:rPr>
                <w:noProof/>
              </w:rPr>
              <w:t> </w:t>
            </w:r>
            <w:r w:rsidRPr="00114029">
              <w:rPr>
                <w:rFonts w:cs="Times New Roman"/>
                <w:sz w:val="22"/>
              </w:rPr>
              <w:fldChar w:fldCharType="end"/>
            </w:r>
          </w:p>
        </w:tc>
      </w:tr>
      <w:tr w:rsidR="00114029" w:rsidRPr="001F6AC2" w14:paraId="65722672" w14:textId="77777777" w:rsidTr="00F77F9E">
        <w:tblPrEx>
          <w:tblCellMar>
            <w:left w:w="108" w:type="dxa"/>
            <w:right w:w="108" w:type="dxa"/>
          </w:tblCellMar>
        </w:tblPrEx>
        <w:trPr>
          <w:trHeight w:val="68"/>
        </w:trPr>
        <w:tc>
          <w:tcPr>
            <w:tcW w:w="10790" w:type="dxa"/>
          </w:tcPr>
          <w:p w14:paraId="77543480" w14:textId="26A2FE0A" w:rsidR="00114029" w:rsidRPr="00041F66" w:rsidRDefault="00114029" w:rsidP="009F4BC7">
            <w:pPr>
              <w:pStyle w:val="ListParagraph"/>
              <w:keepNext/>
              <w:numPr>
                <w:ilvl w:val="0"/>
                <w:numId w:val="28"/>
              </w:numPr>
              <w:spacing w:before="100"/>
              <w:ind w:left="424" w:hanging="424"/>
              <w:rPr>
                <w:rFonts w:cs="Times New Roman"/>
                <w:b/>
              </w:rPr>
            </w:pPr>
            <w:r w:rsidRPr="00041F66">
              <w:rPr>
                <w:rFonts w:cs="Times New Roman"/>
                <w:b/>
              </w:rPr>
              <w:t xml:space="preserve">Identify how much of the existing building and proposed building (by </w:t>
            </w:r>
            <w:r w:rsidR="00F91DD7" w:rsidRPr="00041F66">
              <w:rPr>
                <w:rFonts w:cs="Times New Roman"/>
                <w:b/>
              </w:rPr>
              <w:t>percentage</w:t>
            </w:r>
            <w:r w:rsidRPr="00041F66">
              <w:rPr>
                <w:rFonts w:cs="Times New Roman"/>
                <w:b/>
              </w:rPr>
              <w:t xml:space="preserve"> and square feet) is used by the water utility, and how much by other municipal departments.  Describe how the project cost is shared between other municipal departments.</w:t>
            </w:r>
          </w:p>
          <w:p w14:paraId="746F1B2B" w14:textId="77777777" w:rsidR="00114029" w:rsidRPr="00E2643A" w:rsidRDefault="00114029" w:rsidP="00F77F9E">
            <w:pPr>
              <w:spacing w:before="100" w:after="100"/>
              <w:rPr>
                <w:rFonts w:cs="Times New Roman"/>
                <w:sz w:val="22"/>
              </w:rPr>
            </w:pPr>
            <w:r>
              <w:rPr>
                <w:rFonts w:cs="Times New Roman"/>
                <w:sz w:val="22"/>
              </w:rPr>
              <w:t xml:space="preserve">Answer: </w:t>
            </w:r>
            <w:r w:rsidRPr="00597346">
              <w:rPr>
                <w:rFonts w:cs="Times New Roman"/>
                <w:sz w:val="22"/>
              </w:rPr>
              <w:fldChar w:fldCharType="begin">
                <w:ffData>
                  <w:name w:val="Text1"/>
                  <w:enabled/>
                  <w:calcOnExit w:val="0"/>
                  <w:textInput/>
                </w:ffData>
              </w:fldChar>
            </w:r>
            <w:r w:rsidRPr="00597346">
              <w:rPr>
                <w:rFonts w:cs="Times New Roman"/>
                <w:sz w:val="22"/>
              </w:rPr>
              <w:instrText xml:space="preserve"> FORMTEXT </w:instrText>
            </w:r>
            <w:r w:rsidRPr="00597346">
              <w:rPr>
                <w:rFonts w:cs="Times New Roman"/>
                <w:sz w:val="22"/>
              </w:rPr>
            </w:r>
            <w:r w:rsidRPr="00597346">
              <w:rPr>
                <w:rFonts w:cs="Times New Roman"/>
                <w:sz w:val="22"/>
              </w:rPr>
              <w:fldChar w:fldCharType="separate"/>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sz w:val="22"/>
              </w:rPr>
              <w:fldChar w:fldCharType="end"/>
            </w:r>
          </w:p>
        </w:tc>
      </w:tr>
      <w:tr w:rsidR="00114029" w:rsidRPr="001F6AC2" w14:paraId="4B4E7A3D" w14:textId="77777777" w:rsidTr="00F77F9E">
        <w:tblPrEx>
          <w:tblCellMar>
            <w:left w:w="108" w:type="dxa"/>
            <w:right w:w="108" w:type="dxa"/>
          </w:tblCellMar>
        </w:tblPrEx>
        <w:trPr>
          <w:trHeight w:val="68"/>
        </w:trPr>
        <w:tc>
          <w:tcPr>
            <w:tcW w:w="10790" w:type="dxa"/>
          </w:tcPr>
          <w:p w14:paraId="6739DDEB" w14:textId="6971A2A7" w:rsidR="00114029" w:rsidRPr="00041F66" w:rsidRDefault="00114029" w:rsidP="009F4BC7">
            <w:pPr>
              <w:pStyle w:val="ListParagraph"/>
              <w:keepNext/>
              <w:numPr>
                <w:ilvl w:val="0"/>
                <w:numId w:val="28"/>
              </w:numPr>
              <w:spacing w:before="100"/>
              <w:ind w:left="424" w:hanging="424"/>
              <w:rPr>
                <w:rFonts w:cs="Times New Roman"/>
                <w:b/>
              </w:rPr>
            </w:pPr>
            <w:r w:rsidRPr="00041F66">
              <w:rPr>
                <w:rFonts w:cs="Times New Roman"/>
                <w:b/>
              </w:rPr>
              <w:t xml:space="preserve">Provide a cost comparison analysis of alternatives </w:t>
            </w:r>
            <w:r w:rsidR="00384149" w:rsidRPr="00041F66">
              <w:rPr>
                <w:rFonts w:cs="Times New Roman"/>
                <w:b/>
              </w:rPr>
              <w:t xml:space="preserve">the applicant evaluated </w:t>
            </w:r>
            <w:r w:rsidRPr="00041F66">
              <w:rPr>
                <w:rFonts w:cs="Times New Roman"/>
                <w:b/>
              </w:rPr>
              <w:t>(e.g. renting commercial space, hiring out services like vehicle maintenance).</w:t>
            </w:r>
          </w:p>
          <w:p w14:paraId="32037FE6" w14:textId="77777777" w:rsidR="00114029" w:rsidRPr="00E2643A" w:rsidRDefault="00114029" w:rsidP="00F77F9E">
            <w:pPr>
              <w:spacing w:before="100" w:after="100"/>
              <w:rPr>
                <w:rFonts w:cs="Times New Roman"/>
                <w:sz w:val="22"/>
              </w:rPr>
            </w:pPr>
            <w:r>
              <w:rPr>
                <w:rFonts w:cs="Times New Roman"/>
                <w:sz w:val="22"/>
              </w:rPr>
              <w:t xml:space="preserve">Answer: </w:t>
            </w:r>
            <w:r w:rsidRPr="00597346">
              <w:rPr>
                <w:rFonts w:cs="Times New Roman"/>
                <w:sz w:val="22"/>
              </w:rPr>
              <w:fldChar w:fldCharType="begin">
                <w:ffData>
                  <w:name w:val="Text1"/>
                  <w:enabled/>
                  <w:calcOnExit w:val="0"/>
                  <w:textInput/>
                </w:ffData>
              </w:fldChar>
            </w:r>
            <w:r w:rsidRPr="00597346">
              <w:rPr>
                <w:rFonts w:cs="Times New Roman"/>
                <w:sz w:val="22"/>
              </w:rPr>
              <w:instrText xml:space="preserve"> FORMTEXT </w:instrText>
            </w:r>
            <w:r w:rsidRPr="00597346">
              <w:rPr>
                <w:rFonts w:cs="Times New Roman"/>
                <w:sz w:val="22"/>
              </w:rPr>
            </w:r>
            <w:r w:rsidRPr="00597346">
              <w:rPr>
                <w:rFonts w:cs="Times New Roman"/>
                <w:sz w:val="22"/>
              </w:rPr>
              <w:fldChar w:fldCharType="separate"/>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sz w:val="22"/>
              </w:rPr>
              <w:fldChar w:fldCharType="end"/>
            </w:r>
          </w:p>
        </w:tc>
      </w:tr>
      <w:tr w:rsidR="00114029" w:rsidRPr="001F6AC2" w14:paraId="4623D963" w14:textId="77777777" w:rsidTr="00F77F9E">
        <w:tblPrEx>
          <w:tblCellMar>
            <w:left w:w="108" w:type="dxa"/>
            <w:right w:w="108" w:type="dxa"/>
          </w:tblCellMar>
        </w:tblPrEx>
        <w:trPr>
          <w:trHeight w:val="68"/>
        </w:trPr>
        <w:tc>
          <w:tcPr>
            <w:tcW w:w="10790" w:type="dxa"/>
          </w:tcPr>
          <w:p w14:paraId="1CB44E47" w14:textId="5DF00317" w:rsidR="00114029" w:rsidRPr="00041F66" w:rsidRDefault="00114029" w:rsidP="009F4BC7">
            <w:pPr>
              <w:pStyle w:val="ListParagraph"/>
              <w:keepNext/>
              <w:numPr>
                <w:ilvl w:val="0"/>
                <w:numId w:val="28"/>
              </w:numPr>
              <w:spacing w:before="100"/>
              <w:ind w:left="424" w:hanging="424"/>
              <w:rPr>
                <w:rFonts w:cs="Times New Roman"/>
                <w:b/>
              </w:rPr>
            </w:pPr>
            <w:r w:rsidRPr="00041F66">
              <w:rPr>
                <w:rFonts w:cs="Times New Roman"/>
                <w:b/>
              </w:rPr>
              <w:t xml:space="preserve">How would a new building </w:t>
            </w:r>
            <w:r w:rsidR="00384149" w:rsidRPr="00041F66">
              <w:rPr>
                <w:rFonts w:cs="Times New Roman"/>
                <w:b/>
              </w:rPr>
              <w:t>impact</w:t>
            </w:r>
            <w:r w:rsidRPr="00041F66">
              <w:rPr>
                <w:rFonts w:cs="Times New Roman"/>
                <w:b/>
              </w:rPr>
              <w:t xml:space="preserve"> the efficiency of </w:t>
            </w:r>
            <w:r w:rsidR="00384149" w:rsidRPr="00041F66">
              <w:rPr>
                <w:rFonts w:cs="Times New Roman"/>
                <w:b/>
              </w:rPr>
              <w:t>the</w:t>
            </w:r>
            <w:r w:rsidRPr="00041F66">
              <w:rPr>
                <w:rFonts w:cs="Times New Roman"/>
                <w:b/>
              </w:rPr>
              <w:t xml:space="preserve"> </w:t>
            </w:r>
            <w:r w:rsidR="005C2920" w:rsidRPr="00041F66">
              <w:rPr>
                <w:rFonts w:cs="Times New Roman"/>
                <w:b/>
              </w:rPr>
              <w:t xml:space="preserve">applicant’s </w:t>
            </w:r>
            <w:r w:rsidRPr="00041F66">
              <w:rPr>
                <w:rFonts w:cs="Times New Roman"/>
                <w:b/>
              </w:rPr>
              <w:t>service (e.g. location, age, size, new technology needed, consolidation of staff, centralization of storage/maintenance operations)?</w:t>
            </w:r>
          </w:p>
          <w:p w14:paraId="4C2BC4A5" w14:textId="77777777" w:rsidR="00114029" w:rsidRPr="00E2643A" w:rsidRDefault="00114029" w:rsidP="00F77F9E">
            <w:pPr>
              <w:spacing w:before="100" w:after="100"/>
              <w:rPr>
                <w:rFonts w:cs="Times New Roman"/>
                <w:sz w:val="22"/>
              </w:rPr>
            </w:pPr>
            <w:r>
              <w:rPr>
                <w:rFonts w:cs="Times New Roman"/>
                <w:sz w:val="22"/>
              </w:rPr>
              <w:t xml:space="preserve">Answer: </w:t>
            </w:r>
            <w:r w:rsidRPr="00597346">
              <w:rPr>
                <w:rFonts w:cs="Times New Roman"/>
                <w:sz w:val="22"/>
              </w:rPr>
              <w:fldChar w:fldCharType="begin">
                <w:ffData>
                  <w:name w:val="Text1"/>
                  <w:enabled/>
                  <w:calcOnExit w:val="0"/>
                  <w:textInput/>
                </w:ffData>
              </w:fldChar>
            </w:r>
            <w:r w:rsidRPr="00597346">
              <w:rPr>
                <w:rFonts w:cs="Times New Roman"/>
                <w:sz w:val="22"/>
              </w:rPr>
              <w:instrText xml:space="preserve"> FORMTEXT </w:instrText>
            </w:r>
            <w:r w:rsidRPr="00597346">
              <w:rPr>
                <w:rFonts w:cs="Times New Roman"/>
                <w:sz w:val="22"/>
              </w:rPr>
            </w:r>
            <w:r w:rsidRPr="00597346">
              <w:rPr>
                <w:rFonts w:cs="Times New Roman"/>
                <w:sz w:val="22"/>
              </w:rPr>
              <w:fldChar w:fldCharType="separate"/>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sz w:val="22"/>
              </w:rPr>
              <w:fldChar w:fldCharType="end"/>
            </w:r>
          </w:p>
        </w:tc>
      </w:tr>
      <w:tr w:rsidR="00114029" w:rsidRPr="001F6AC2" w14:paraId="375B022D" w14:textId="77777777" w:rsidTr="00F77F9E">
        <w:tblPrEx>
          <w:tblCellMar>
            <w:left w:w="108" w:type="dxa"/>
            <w:right w:w="108" w:type="dxa"/>
          </w:tblCellMar>
        </w:tblPrEx>
        <w:trPr>
          <w:trHeight w:val="68"/>
        </w:trPr>
        <w:tc>
          <w:tcPr>
            <w:tcW w:w="10790" w:type="dxa"/>
          </w:tcPr>
          <w:p w14:paraId="1B024B2E" w14:textId="17F9FC7A" w:rsidR="00114029" w:rsidRPr="00041F66" w:rsidRDefault="005C2920" w:rsidP="009F4BC7">
            <w:pPr>
              <w:pStyle w:val="ListParagraph"/>
              <w:keepNext/>
              <w:numPr>
                <w:ilvl w:val="0"/>
                <w:numId w:val="28"/>
              </w:numPr>
              <w:spacing w:before="100"/>
              <w:ind w:left="424" w:hanging="424"/>
              <w:rPr>
                <w:rFonts w:cs="Times New Roman"/>
                <w:b/>
              </w:rPr>
            </w:pPr>
            <w:r w:rsidRPr="00041F66">
              <w:rPr>
                <w:rFonts w:cs="Times New Roman"/>
                <w:b/>
              </w:rPr>
              <w:t>Provide information to support any</w:t>
            </w:r>
            <w:r w:rsidR="00114029" w:rsidRPr="00041F66">
              <w:rPr>
                <w:rFonts w:cs="Times New Roman"/>
                <w:b/>
              </w:rPr>
              <w:t xml:space="preserve"> increase in the building size based on population projections, demand projections, or new capabilities needed over the next 20 years.</w:t>
            </w:r>
          </w:p>
          <w:p w14:paraId="420AE75F" w14:textId="77777777" w:rsidR="00114029" w:rsidRPr="00E2643A" w:rsidRDefault="00114029" w:rsidP="00F77F9E">
            <w:pPr>
              <w:spacing w:before="100" w:after="100"/>
              <w:rPr>
                <w:rFonts w:cs="Times New Roman"/>
                <w:sz w:val="22"/>
              </w:rPr>
            </w:pPr>
            <w:r>
              <w:rPr>
                <w:rFonts w:cs="Times New Roman"/>
                <w:sz w:val="22"/>
              </w:rPr>
              <w:t xml:space="preserve">Answer: </w:t>
            </w:r>
            <w:r w:rsidRPr="00597346">
              <w:rPr>
                <w:rFonts w:cs="Times New Roman"/>
                <w:sz w:val="22"/>
              </w:rPr>
              <w:fldChar w:fldCharType="begin">
                <w:ffData>
                  <w:name w:val="Text1"/>
                  <w:enabled/>
                  <w:calcOnExit w:val="0"/>
                  <w:textInput/>
                </w:ffData>
              </w:fldChar>
            </w:r>
            <w:r w:rsidRPr="00597346">
              <w:rPr>
                <w:rFonts w:cs="Times New Roman"/>
                <w:sz w:val="22"/>
              </w:rPr>
              <w:instrText xml:space="preserve"> FORMTEXT </w:instrText>
            </w:r>
            <w:r w:rsidRPr="00597346">
              <w:rPr>
                <w:rFonts w:cs="Times New Roman"/>
                <w:sz w:val="22"/>
              </w:rPr>
            </w:r>
            <w:r w:rsidRPr="00597346">
              <w:rPr>
                <w:rFonts w:cs="Times New Roman"/>
                <w:sz w:val="22"/>
              </w:rPr>
              <w:fldChar w:fldCharType="separate"/>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sz w:val="22"/>
              </w:rPr>
              <w:fldChar w:fldCharType="end"/>
            </w:r>
          </w:p>
        </w:tc>
      </w:tr>
      <w:tr w:rsidR="00114029" w:rsidRPr="001F6AC2" w14:paraId="198825A6" w14:textId="77777777" w:rsidTr="00F77F9E">
        <w:tblPrEx>
          <w:tblCellMar>
            <w:left w:w="108" w:type="dxa"/>
            <w:right w:w="108" w:type="dxa"/>
          </w:tblCellMar>
        </w:tblPrEx>
        <w:trPr>
          <w:trHeight w:val="68"/>
        </w:trPr>
        <w:tc>
          <w:tcPr>
            <w:tcW w:w="10790" w:type="dxa"/>
          </w:tcPr>
          <w:p w14:paraId="396F49F2" w14:textId="6C0515E8" w:rsidR="00114029" w:rsidRPr="00041F66" w:rsidRDefault="00114029" w:rsidP="009F4BC7">
            <w:pPr>
              <w:pStyle w:val="ListParagraph"/>
              <w:keepNext/>
              <w:numPr>
                <w:ilvl w:val="0"/>
                <w:numId w:val="28"/>
              </w:numPr>
              <w:spacing w:before="100"/>
              <w:ind w:left="424" w:hanging="424"/>
              <w:rPr>
                <w:rFonts w:cs="Times New Roman"/>
                <w:b/>
              </w:rPr>
            </w:pPr>
            <w:r w:rsidRPr="00041F66">
              <w:rPr>
                <w:rFonts w:cs="Times New Roman"/>
                <w:b/>
              </w:rPr>
              <w:t>Include information on energy efficiency, or conservation features, including:</w:t>
            </w:r>
          </w:p>
          <w:p w14:paraId="28256215" w14:textId="77777777" w:rsidR="00114029" w:rsidRPr="00114029" w:rsidRDefault="00114029" w:rsidP="009F4BC7">
            <w:pPr>
              <w:pStyle w:val="ListParagraph"/>
              <w:numPr>
                <w:ilvl w:val="0"/>
                <w:numId w:val="16"/>
              </w:numPr>
              <w:spacing w:before="100" w:after="100"/>
              <w:ind w:left="1052"/>
              <w:rPr>
                <w:rFonts w:cs="Times New Roman"/>
                <w:sz w:val="22"/>
              </w:rPr>
            </w:pPr>
            <w:r w:rsidRPr="00114029">
              <w:rPr>
                <w:rFonts w:cs="Times New Roman"/>
                <w:sz w:val="22"/>
              </w:rPr>
              <w:t xml:space="preserve">The whole building heat loss in Btu/square foot of the building envelope. </w:t>
            </w:r>
          </w:p>
          <w:p w14:paraId="3D309A4B" w14:textId="77777777" w:rsidR="00114029" w:rsidRPr="00114029" w:rsidRDefault="00114029" w:rsidP="009F4BC7">
            <w:pPr>
              <w:pStyle w:val="ListParagraph"/>
              <w:numPr>
                <w:ilvl w:val="0"/>
                <w:numId w:val="16"/>
              </w:numPr>
              <w:spacing w:before="100" w:after="100"/>
              <w:ind w:left="1052"/>
              <w:rPr>
                <w:rFonts w:cs="Times New Roman"/>
                <w:sz w:val="22"/>
              </w:rPr>
            </w:pPr>
            <w:r w:rsidRPr="00114029">
              <w:rPr>
                <w:rFonts w:cs="Times New Roman"/>
                <w:sz w:val="22"/>
              </w:rPr>
              <w:t xml:space="preserve">The type and R‐value of insulating material used for walls, ceilings, roofs, doors, and windows. </w:t>
            </w:r>
          </w:p>
          <w:p w14:paraId="0C9C00D9" w14:textId="77777777" w:rsidR="00114029" w:rsidRPr="00114029" w:rsidRDefault="00114029" w:rsidP="009F4BC7">
            <w:pPr>
              <w:pStyle w:val="ListParagraph"/>
              <w:numPr>
                <w:ilvl w:val="0"/>
                <w:numId w:val="16"/>
              </w:numPr>
              <w:spacing w:before="100" w:after="100"/>
              <w:ind w:left="1052"/>
              <w:rPr>
                <w:rFonts w:cs="Times New Roman"/>
                <w:sz w:val="22"/>
              </w:rPr>
            </w:pPr>
            <w:r w:rsidRPr="00114029">
              <w:rPr>
                <w:rFonts w:cs="Times New Roman"/>
                <w:sz w:val="22"/>
              </w:rPr>
              <w:t xml:space="preserve">The type of heating and cooling system selected and the annual end‐use energy estimate in Btu/square foot/year for space heating, space cooling, and any process use. </w:t>
            </w:r>
          </w:p>
          <w:p w14:paraId="57D930E4" w14:textId="77777777" w:rsidR="00114029" w:rsidRPr="00114029" w:rsidRDefault="00114029" w:rsidP="009F4BC7">
            <w:pPr>
              <w:pStyle w:val="ListParagraph"/>
              <w:numPr>
                <w:ilvl w:val="0"/>
                <w:numId w:val="16"/>
              </w:numPr>
              <w:spacing w:before="100" w:after="100"/>
              <w:ind w:left="1052"/>
              <w:rPr>
                <w:rFonts w:cs="Times New Roman"/>
                <w:sz w:val="22"/>
              </w:rPr>
            </w:pPr>
            <w:r w:rsidRPr="00114029">
              <w:rPr>
                <w:rFonts w:cs="Times New Roman"/>
                <w:sz w:val="22"/>
              </w:rPr>
              <w:t xml:space="preserve">The type and source of fuel or fuels selected. </w:t>
            </w:r>
          </w:p>
          <w:p w14:paraId="18030912" w14:textId="77777777" w:rsidR="00114029" w:rsidRDefault="00114029" w:rsidP="009F4BC7">
            <w:pPr>
              <w:numPr>
                <w:ilvl w:val="0"/>
                <w:numId w:val="16"/>
              </w:numPr>
              <w:spacing w:before="100" w:after="100"/>
              <w:ind w:left="1052"/>
              <w:rPr>
                <w:rFonts w:cs="Times New Roman"/>
                <w:sz w:val="22"/>
              </w:rPr>
            </w:pPr>
            <w:r w:rsidRPr="00114029">
              <w:rPr>
                <w:rFonts w:cs="Times New Roman"/>
                <w:sz w:val="22"/>
              </w:rPr>
              <w:t xml:space="preserve">The type of lighting system selected and the annual end‐use energy estimate for lighting. </w:t>
            </w:r>
          </w:p>
          <w:p w14:paraId="029B43E4" w14:textId="64B4127D" w:rsidR="00114029" w:rsidRPr="00114029" w:rsidRDefault="00114029" w:rsidP="00114029">
            <w:pPr>
              <w:spacing w:before="100" w:after="100"/>
              <w:rPr>
                <w:rFonts w:cs="Times New Roman"/>
                <w:sz w:val="22"/>
              </w:rPr>
            </w:pPr>
            <w:r w:rsidRPr="00114029">
              <w:rPr>
                <w:rFonts w:cs="Times New Roman"/>
                <w:sz w:val="22"/>
              </w:rPr>
              <w:t xml:space="preserve">Answer: </w:t>
            </w:r>
            <w:r w:rsidRPr="00114029">
              <w:rPr>
                <w:rFonts w:cs="Times New Roman"/>
                <w:sz w:val="22"/>
              </w:rPr>
              <w:fldChar w:fldCharType="begin">
                <w:ffData>
                  <w:name w:val="Text1"/>
                  <w:enabled/>
                  <w:calcOnExit w:val="0"/>
                  <w:textInput/>
                </w:ffData>
              </w:fldChar>
            </w:r>
            <w:r w:rsidRPr="00114029">
              <w:rPr>
                <w:rFonts w:cs="Times New Roman"/>
                <w:sz w:val="22"/>
              </w:rPr>
              <w:instrText xml:space="preserve"> FORMTEXT </w:instrText>
            </w:r>
            <w:r w:rsidRPr="00114029">
              <w:rPr>
                <w:rFonts w:cs="Times New Roman"/>
                <w:sz w:val="22"/>
              </w:rPr>
            </w:r>
            <w:r w:rsidRPr="00114029">
              <w:rPr>
                <w:rFonts w:cs="Times New Roman"/>
                <w:sz w:val="22"/>
              </w:rPr>
              <w:fldChar w:fldCharType="separate"/>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noProof/>
                <w:sz w:val="22"/>
              </w:rPr>
              <w:t> </w:t>
            </w:r>
            <w:r w:rsidRPr="00114029">
              <w:rPr>
                <w:rFonts w:cs="Times New Roman"/>
                <w:sz w:val="22"/>
              </w:rPr>
              <w:fldChar w:fldCharType="end"/>
            </w:r>
          </w:p>
        </w:tc>
      </w:tr>
    </w:tbl>
    <w:p w14:paraId="60531742" w14:textId="6596F949" w:rsidR="00E2643A" w:rsidRDefault="00E2643A" w:rsidP="004844D7">
      <w:pPr>
        <w:pageBreakBefore/>
        <w:rPr>
          <w:rFonts w:cs="Times New Roman"/>
          <w:sz w:val="22"/>
        </w:rPr>
      </w:pPr>
    </w:p>
    <w:tbl>
      <w:tblPr>
        <w:tblStyle w:val="TableGrid"/>
        <w:tblW w:w="0" w:type="auto"/>
        <w:tblLayout w:type="fixed"/>
        <w:tblCellMar>
          <w:left w:w="115" w:type="dxa"/>
          <w:right w:w="115" w:type="dxa"/>
        </w:tblCellMar>
        <w:tblLook w:val="04A0" w:firstRow="1" w:lastRow="0" w:firstColumn="1" w:lastColumn="0" w:noHBand="0" w:noVBand="1"/>
      </w:tblPr>
      <w:tblGrid>
        <w:gridCol w:w="10790"/>
      </w:tblGrid>
      <w:tr w:rsidR="004844D7" w:rsidRPr="00E142C2" w14:paraId="29F4950D" w14:textId="77777777" w:rsidTr="00F77F9E">
        <w:tc>
          <w:tcPr>
            <w:tcW w:w="10790" w:type="dxa"/>
            <w:shd w:val="clear" w:color="auto" w:fill="DEEAF6" w:themeFill="accent1" w:themeFillTint="33"/>
          </w:tcPr>
          <w:p w14:paraId="4EEE6063" w14:textId="24A8740E" w:rsidR="004844D7" w:rsidRPr="00E142C2" w:rsidRDefault="003D09CA" w:rsidP="004844D7">
            <w:pPr>
              <w:keepNext/>
              <w:spacing w:before="80" w:after="80"/>
              <w:jc w:val="center"/>
              <w:rPr>
                <w:rFonts w:cs="Times New Roman"/>
                <w:b/>
                <w:color w:val="FFFFFF" w:themeColor="background1"/>
                <w:szCs w:val="24"/>
              </w:rPr>
            </w:pPr>
            <w:r>
              <w:rPr>
                <w:rFonts w:cs="Times New Roman"/>
                <w:b/>
                <w:szCs w:val="24"/>
              </w:rPr>
              <w:t xml:space="preserve">G.  </w:t>
            </w:r>
            <w:r w:rsidR="00C439B8">
              <w:rPr>
                <w:rFonts w:cs="Times New Roman"/>
                <w:b/>
                <w:szCs w:val="24"/>
              </w:rPr>
              <w:t>Additional</w:t>
            </w:r>
            <w:r w:rsidR="004844D7">
              <w:rPr>
                <w:rFonts w:cs="Times New Roman"/>
                <w:b/>
                <w:szCs w:val="24"/>
              </w:rPr>
              <w:t xml:space="preserve"> Questions – Large Mains</w:t>
            </w:r>
          </w:p>
        </w:tc>
      </w:tr>
      <w:tr w:rsidR="006E7184" w:rsidRPr="001F6AC2" w14:paraId="23462C0E" w14:textId="77777777" w:rsidTr="009E6EC1">
        <w:tblPrEx>
          <w:tblCellMar>
            <w:left w:w="108" w:type="dxa"/>
            <w:right w:w="108" w:type="dxa"/>
          </w:tblCellMar>
        </w:tblPrEx>
        <w:trPr>
          <w:trHeight w:val="68"/>
        </w:trPr>
        <w:tc>
          <w:tcPr>
            <w:tcW w:w="10790" w:type="dxa"/>
          </w:tcPr>
          <w:p w14:paraId="34D46F5E" w14:textId="6AB547AB" w:rsidR="006E7184" w:rsidRDefault="006E7184" w:rsidP="009E6EC1">
            <w:pPr>
              <w:spacing w:before="100" w:after="100"/>
              <w:rPr>
                <w:rFonts w:cs="Times New Roman"/>
                <w:sz w:val="22"/>
              </w:rPr>
            </w:pPr>
            <w:r>
              <w:rPr>
                <w:rFonts w:cs="Times New Roman"/>
                <w:sz w:val="22"/>
              </w:rPr>
              <w:t xml:space="preserve">Per </w:t>
            </w:r>
            <w:hyperlink r:id="rId66" w:history="1">
              <w:r w:rsidRPr="00775DA2">
                <w:rPr>
                  <w:rStyle w:val="Hyperlink"/>
                  <w:rFonts w:cs="Times New Roman"/>
                  <w:color w:val="507992"/>
                  <w:sz w:val="22"/>
                </w:rPr>
                <w:t>Wis. Admin. Code § PSC 184.03(4)(a)2</w:t>
              </w:r>
            </w:hyperlink>
            <w:r>
              <w:rPr>
                <w:rFonts w:cs="Times New Roman"/>
                <w:sz w:val="22"/>
              </w:rPr>
              <w:t>, a</w:t>
            </w:r>
            <w:r w:rsidRPr="004844D7">
              <w:rPr>
                <w:rFonts w:cs="Times New Roman"/>
                <w:sz w:val="22"/>
              </w:rPr>
              <w:t xml:space="preserve"> large m</w:t>
            </w:r>
            <w:r>
              <w:rPr>
                <w:rFonts w:cs="Times New Roman"/>
                <w:sz w:val="22"/>
              </w:rPr>
              <w:t xml:space="preserve">ain is defined as one that is 8 </w:t>
            </w:r>
            <w:r w:rsidRPr="004844D7">
              <w:rPr>
                <w:rFonts w:cs="Times New Roman"/>
                <w:sz w:val="22"/>
              </w:rPr>
              <w:t xml:space="preserve">inches or greater in </w:t>
            </w:r>
            <w:r>
              <w:rPr>
                <w:rFonts w:cs="Times New Roman"/>
                <w:sz w:val="22"/>
              </w:rPr>
              <w:t xml:space="preserve">nominal </w:t>
            </w:r>
            <w:r w:rsidRPr="004844D7">
              <w:rPr>
                <w:rFonts w:cs="Times New Roman"/>
                <w:sz w:val="22"/>
              </w:rPr>
              <w:t xml:space="preserve">diameter and 3 </w:t>
            </w:r>
            <w:r>
              <w:rPr>
                <w:rFonts w:cs="Times New Roman"/>
                <w:sz w:val="22"/>
              </w:rPr>
              <w:t xml:space="preserve">or more </w:t>
            </w:r>
            <w:r w:rsidRPr="004844D7">
              <w:rPr>
                <w:rFonts w:cs="Times New Roman"/>
                <w:sz w:val="22"/>
              </w:rPr>
              <w:t xml:space="preserve">miles </w:t>
            </w:r>
            <w:r>
              <w:rPr>
                <w:rFonts w:cs="Times New Roman"/>
                <w:sz w:val="22"/>
              </w:rPr>
              <w:t>long</w:t>
            </w:r>
            <w:r w:rsidRPr="004844D7">
              <w:rPr>
                <w:rFonts w:cs="Times New Roman"/>
                <w:sz w:val="22"/>
              </w:rPr>
              <w:t xml:space="preserve">. </w:t>
            </w:r>
            <w:r>
              <w:rPr>
                <w:rFonts w:cs="Times New Roman"/>
                <w:sz w:val="22"/>
              </w:rPr>
              <w:t xml:space="preserve"> </w:t>
            </w:r>
            <w:r w:rsidR="001C4512">
              <w:rPr>
                <w:rFonts w:cs="Times New Roman"/>
                <w:sz w:val="22"/>
              </w:rPr>
              <w:t>T</w:t>
            </w:r>
            <w:r w:rsidR="001C4512" w:rsidRPr="004844D7">
              <w:rPr>
                <w:rFonts w:cs="Times New Roman"/>
                <w:sz w:val="22"/>
              </w:rPr>
              <w:t>he length of the entire project</w:t>
            </w:r>
            <w:r w:rsidR="001C4512">
              <w:rPr>
                <w:rFonts w:cs="Times New Roman"/>
                <w:sz w:val="22"/>
              </w:rPr>
              <w:t xml:space="preserve"> determines whether Commission review occurs, even projects constructed in phases</w:t>
            </w:r>
            <w:r w:rsidR="001C4512" w:rsidRPr="004844D7">
              <w:rPr>
                <w:rFonts w:cs="Times New Roman"/>
                <w:sz w:val="22"/>
              </w:rPr>
              <w:t xml:space="preserve">. </w:t>
            </w:r>
            <w:r w:rsidR="001C4512">
              <w:rPr>
                <w:rFonts w:cs="Times New Roman"/>
                <w:sz w:val="22"/>
              </w:rPr>
              <w:t xml:space="preserve"> </w:t>
            </w:r>
            <w:r>
              <w:rPr>
                <w:rFonts w:cs="Times New Roman"/>
                <w:sz w:val="22"/>
              </w:rPr>
              <w:t>Commission staff suggest using the following criteria</w:t>
            </w:r>
            <w:r w:rsidR="001C4512">
              <w:rPr>
                <w:rFonts w:cs="Times New Roman"/>
                <w:sz w:val="22"/>
              </w:rPr>
              <w:t xml:space="preserve"> to determine if a phased project should be considered one reviewable project</w:t>
            </w:r>
            <w:r>
              <w:rPr>
                <w:rFonts w:cs="Times New Roman"/>
                <w:sz w:val="22"/>
              </w:rPr>
              <w:t>:</w:t>
            </w:r>
          </w:p>
          <w:p w14:paraId="54C14097" w14:textId="77777777" w:rsidR="006E7184" w:rsidRPr="00AF4C15" w:rsidRDefault="006E7184" w:rsidP="009F4BC7">
            <w:pPr>
              <w:pStyle w:val="ListParagraph"/>
              <w:numPr>
                <w:ilvl w:val="0"/>
                <w:numId w:val="30"/>
              </w:numPr>
              <w:spacing w:before="100" w:after="100"/>
              <w:rPr>
                <w:rFonts w:cs="Times New Roman"/>
                <w:sz w:val="22"/>
              </w:rPr>
            </w:pPr>
            <w:r w:rsidRPr="00AF4C15">
              <w:rPr>
                <w:rFonts w:cs="Times New Roman"/>
                <w:sz w:val="22"/>
              </w:rPr>
              <w:t xml:space="preserve">Are all phases needed to meet the goals of the project? If yes, include all phases as one reviewable project. </w:t>
            </w:r>
          </w:p>
          <w:p w14:paraId="14D7B9B9" w14:textId="2484AA01" w:rsidR="006E7184" w:rsidRPr="00AF4C15" w:rsidRDefault="006E7184" w:rsidP="009F4BC7">
            <w:pPr>
              <w:pStyle w:val="ListParagraph"/>
              <w:numPr>
                <w:ilvl w:val="0"/>
                <w:numId w:val="30"/>
              </w:numPr>
              <w:spacing w:before="100" w:after="100"/>
              <w:rPr>
                <w:rFonts w:cs="Times New Roman"/>
                <w:sz w:val="22"/>
              </w:rPr>
            </w:pPr>
            <w:r w:rsidRPr="00AF4C15">
              <w:rPr>
                <w:rFonts w:cs="Times New Roman"/>
                <w:sz w:val="22"/>
              </w:rPr>
              <w:t xml:space="preserve">If funding were not an issue, would the </w:t>
            </w:r>
            <w:r w:rsidR="00C606D2">
              <w:rPr>
                <w:rFonts w:cs="Times New Roman"/>
                <w:sz w:val="22"/>
              </w:rPr>
              <w:t>applicant</w:t>
            </w:r>
            <w:r w:rsidRPr="00AF4C15">
              <w:rPr>
                <w:rFonts w:cs="Times New Roman"/>
                <w:sz w:val="22"/>
              </w:rPr>
              <w:t xml:space="preserve"> construct the project? If yes, then include all phases as one reviewable project. </w:t>
            </w:r>
          </w:p>
          <w:p w14:paraId="32FCB205" w14:textId="77777777" w:rsidR="006E7184" w:rsidRPr="00AF4C15" w:rsidRDefault="006E7184" w:rsidP="009E6EC1">
            <w:pPr>
              <w:spacing w:before="100" w:after="100"/>
              <w:ind w:left="360"/>
              <w:rPr>
                <w:rFonts w:cs="Times New Roman"/>
                <w:sz w:val="22"/>
              </w:rPr>
            </w:pPr>
            <w:r w:rsidRPr="00AF4C15">
              <w:rPr>
                <w:rFonts w:cs="Times New Roman"/>
                <w:sz w:val="22"/>
              </w:rPr>
              <w:t xml:space="preserve">Generally, staging/timing of phases is not a significant factor when determining if the Commission </w:t>
            </w:r>
            <w:r>
              <w:rPr>
                <w:rFonts w:cs="Times New Roman"/>
                <w:sz w:val="22"/>
              </w:rPr>
              <w:br/>
            </w:r>
            <w:r w:rsidRPr="00AF4C15">
              <w:rPr>
                <w:rFonts w:cs="Times New Roman"/>
                <w:sz w:val="22"/>
              </w:rPr>
              <w:t xml:space="preserve">should review all phases as one project.  </w:t>
            </w:r>
          </w:p>
        </w:tc>
      </w:tr>
      <w:tr w:rsidR="004844D7" w:rsidRPr="001F6AC2" w14:paraId="4DF4E8D1" w14:textId="77777777" w:rsidTr="00F77F9E">
        <w:tblPrEx>
          <w:tblCellMar>
            <w:left w:w="108" w:type="dxa"/>
            <w:right w:w="108" w:type="dxa"/>
          </w:tblCellMar>
        </w:tblPrEx>
        <w:trPr>
          <w:trHeight w:val="68"/>
        </w:trPr>
        <w:tc>
          <w:tcPr>
            <w:tcW w:w="10790" w:type="dxa"/>
          </w:tcPr>
          <w:p w14:paraId="2706DA75" w14:textId="6A606843" w:rsidR="004844D7" w:rsidRPr="00106DBB" w:rsidRDefault="004844D7" w:rsidP="009F4BC7">
            <w:pPr>
              <w:pStyle w:val="ListParagraph"/>
              <w:keepNext/>
              <w:numPr>
                <w:ilvl w:val="0"/>
                <w:numId w:val="29"/>
              </w:numPr>
              <w:spacing w:before="100"/>
              <w:rPr>
                <w:rFonts w:cs="Times New Roman"/>
                <w:b/>
              </w:rPr>
            </w:pPr>
            <w:r w:rsidRPr="00106DBB">
              <w:rPr>
                <w:rFonts w:cs="Times New Roman"/>
                <w:b/>
              </w:rPr>
              <w:t>Summarize the length and diameter of main in a summary table.</w:t>
            </w:r>
          </w:p>
          <w:p w14:paraId="4CF77FF6" w14:textId="77777777" w:rsidR="004844D7" w:rsidRPr="00114029" w:rsidRDefault="004844D7" w:rsidP="00F77F9E">
            <w:pPr>
              <w:spacing w:before="100" w:after="100"/>
              <w:rPr>
                <w:rFonts w:cs="Times New Roman"/>
                <w:sz w:val="22"/>
              </w:rPr>
            </w:pPr>
            <w:r w:rsidRPr="00114029">
              <w:rPr>
                <w:rFonts w:cs="Times New Roman"/>
                <w:sz w:val="22"/>
              </w:rPr>
              <w:t xml:space="preserve">Answer: </w:t>
            </w:r>
            <w:r w:rsidRPr="00114029">
              <w:rPr>
                <w:rFonts w:cs="Times New Roman"/>
                <w:sz w:val="22"/>
              </w:rPr>
              <w:fldChar w:fldCharType="begin">
                <w:ffData>
                  <w:name w:val="Text1"/>
                  <w:enabled/>
                  <w:calcOnExit w:val="0"/>
                  <w:textInput/>
                </w:ffData>
              </w:fldChar>
            </w:r>
            <w:r w:rsidRPr="00114029">
              <w:rPr>
                <w:rFonts w:cs="Times New Roman"/>
                <w:sz w:val="22"/>
              </w:rPr>
              <w:instrText xml:space="preserve"> FORMTEXT </w:instrText>
            </w:r>
            <w:r w:rsidRPr="00114029">
              <w:rPr>
                <w:rFonts w:cs="Times New Roman"/>
                <w:sz w:val="22"/>
              </w:rPr>
            </w:r>
            <w:r w:rsidRPr="00114029">
              <w:rPr>
                <w:rFonts w:cs="Times New Roman"/>
                <w:sz w:val="22"/>
              </w:rPr>
              <w:fldChar w:fldCharType="separate"/>
            </w:r>
            <w:r w:rsidRPr="00597346">
              <w:rPr>
                <w:noProof/>
              </w:rPr>
              <w:t> </w:t>
            </w:r>
            <w:r w:rsidRPr="00597346">
              <w:rPr>
                <w:noProof/>
              </w:rPr>
              <w:t> </w:t>
            </w:r>
            <w:r w:rsidRPr="00597346">
              <w:rPr>
                <w:noProof/>
              </w:rPr>
              <w:t> </w:t>
            </w:r>
            <w:r w:rsidRPr="00597346">
              <w:rPr>
                <w:noProof/>
              </w:rPr>
              <w:t> </w:t>
            </w:r>
            <w:r w:rsidRPr="00597346">
              <w:rPr>
                <w:noProof/>
              </w:rPr>
              <w:t> </w:t>
            </w:r>
            <w:r w:rsidRPr="00114029">
              <w:rPr>
                <w:rFonts w:cs="Times New Roman"/>
                <w:sz w:val="22"/>
              </w:rPr>
              <w:fldChar w:fldCharType="end"/>
            </w:r>
          </w:p>
        </w:tc>
      </w:tr>
      <w:tr w:rsidR="004844D7" w:rsidRPr="001F6AC2" w14:paraId="7F3EFE2C" w14:textId="77777777" w:rsidTr="00F77F9E">
        <w:tblPrEx>
          <w:tblCellMar>
            <w:left w:w="108" w:type="dxa"/>
            <w:right w:w="108" w:type="dxa"/>
          </w:tblCellMar>
        </w:tblPrEx>
        <w:trPr>
          <w:trHeight w:val="68"/>
        </w:trPr>
        <w:tc>
          <w:tcPr>
            <w:tcW w:w="10790" w:type="dxa"/>
          </w:tcPr>
          <w:p w14:paraId="47947BB5" w14:textId="7083CCA0" w:rsidR="004844D7" w:rsidRPr="00106DBB" w:rsidRDefault="004844D7" w:rsidP="009F4BC7">
            <w:pPr>
              <w:pStyle w:val="ListParagraph"/>
              <w:keepNext/>
              <w:numPr>
                <w:ilvl w:val="0"/>
                <w:numId w:val="29"/>
              </w:numPr>
              <w:spacing w:before="100"/>
              <w:rPr>
                <w:rFonts w:cs="Times New Roman"/>
                <w:b/>
              </w:rPr>
            </w:pPr>
            <w:r w:rsidRPr="00106DBB">
              <w:rPr>
                <w:rFonts w:cs="Times New Roman"/>
                <w:b/>
              </w:rPr>
              <w:t>Provide an analysis computing the demand that justifies the new transmission main.</w:t>
            </w:r>
          </w:p>
          <w:p w14:paraId="265AAA2B" w14:textId="77777777" w:rsidR="004844D7" w:rsidRPr="00E2643A" w:rsidRDefault="004844D7" w:rsidP="00F77F9E">
            <w:pPr>
              <w:spacing w:before="100" w:after="100"/>
              <w:rPr>
                <w:rFonts w:cs="Times New Roman"/>
                <w:sz w:val="22"/>
              </w:rPr>
            </w:pPr>
            <w:r>
              <w:rPr>
                <w:rFonts w:cs="Times New Roman"/>
                <w:sz w:val="22"/>
              </w:rPr>
              <w:t xml:space="preserve">Answer: </w:t>
            </w:r>
            <w:r w:rsidRPr="00597346">
              <w:rPr>
                <w:rFonts w:cs="Times New Roman"/>
                <w:sz w:val="22"/>
              </w:rPr>
              <w:fldChar w:fldCharType="begin">
                <w:ffData>
                  <w:name w:val="Text1"/>
                  <w:enabled/>
                  <w:calcOnExit w:val="0"/>
                  <w:textInput/>
                </w:ffData>
              </w:fldChar>
            </w:r>
            <w:r w:rsidRPr="00597346">
              <w:rPr>
                <w:rFonts w:cs="Times New Roman"/>
                <w:sz w:val="22"/>
              </w:rPr>
              <w:instrText xml:space="preserve"> FORMTEXT </w:instrText>
            </w:r>
            <w:r w:rsidRPr="00597346">
              <w:rPr>
                <w:rFonts w:cs="Times New Roman"/>
                <w:sz w:val="22"/>
              </w:rPr>
            </w:r>
            <w:r w:rsidRPr="00597346">
              <w:rPr>
                <w:rFonts w:cs="Times New Roman"/>
                <w:sz w:val="22"/>
              </w:rPr>
              <w:fldChar w:fldCharType="separate"/>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sz w:val="22"/>
              </w:rPr>
              <w:fldChar w:fldCharType="end"/>
            </w:r>
          </w:p>
        </w:tc>
      </w:tr>
      <w:tr w:rsidR="004844D7" w:rsidRPr="001F6AC2" w14:paraId="14648549" w14:textId="77777777" w:rsidTr="00F77F9E">
        <w:tblPrEx>
          <w:tblCellMar>
            <w:left w:w="108" w:type="dxa"/>
            <w:right w:w="108" w:type="dxa"/>
          </w:tblCellMar>
        </w:tblPrEx>
        <w:trPr>
          <w:trHeight w:val="68"/>
        </w:trPr>
        <w:tc>
          <w:tcPr>
            <w:tcW w:w="10790" w:type="dxa"/>
          </w:tcPr>
          <w:p w14:paraId="2EA9D3EC" w14:textId="7175DF3B" w:rsidR="004844D7" w:rsidRPr="00106DBB" w:rsidRDefault="004844D7" w:rsidP="009F4BC7">
            <w:pPr>
              <w:pStyle w:val="ListParagraph"/>
              <w:keepNext/>
              <w:numPr>
                <w:ilvl w:val="0"/>
                <w:numId w:val="29"/>
              </w:numPr>
              <w:spacing w:before="100"/>
              <w:rPr>
                <w:rFonts w:cs="Times New Roman"/>
                <w:b/>
              </w:rPr>
            </w:pPr>
            <w:r w:rsidRPr="00106DBB">
              <w:rPr>
                <w:rFonts w:cs="Times New Roman"/>
                <w:b/>
              </w:rPr>
              <w:t>Provide an analysis computing the size of the main.</w:t>
            </w:r>
          </w:p>
          <w:p w14:paraId="4433DAFA" w14:textId="77777777" w:rsidR="004844D7" w:rsidRPr="00E2643A" w:rsidRDefault="004844D7" w:rsidP="00F77F9E">
            <w:pPr>
              <w:spacing w:before="100" w:after="100"/>
              <w:rPr>
                <w:rFonts w:cs="Times New Roman"/>
                <w:sz w:val="22"/>
              </w:rPr>
            </w:pPr>
            <w:r>
              <w:rPr>
                <w:rFonts w:cs="Times New Roman"/>
                <w:sz w:val="22"/>
              </w:rPr>
              <w:t xml:space="preserve">Answer: </w:t>
            </w:r>
            <w:r w:rsidRPr="00597346">
              <w:rPr>
                <w:rFonts w:cs="Times New Roman"/>
                <w:sz w:val="22"/>
              </w:rPr>
              <w:fldChar w:fldCharType="begin">
                <w:ffData>
                  <w:name w:val="Text1"/>
                  <w:enabled/>
                  <w:calcOnExit w:val="0"/>
                  <w:textInput/>
                </w:ffData>
              </w:fldChar>
            </w:r>
            <w:r w:rsidRPr="00597346">
              <w:rPr>
                <w:rFonts w:cs="Times New Roman"/>
                <w:sz w:val="22"/>
              </w:rPr>
              <w:instrText xml:space="preserve"> FORMTEXT </w:instrText>
            </w:r>
            <w:r w:rsidRPr="00597346">
              <w:rPr>
                <w:rFonts w:cs="Times New Roman"/>
                <w:sz w:val="22"/>
              </w:rPr>
            </w:r>
            <w:r w:rsidRPr="00597346">
              <w:rPr>
                <w:rFonts w:cs="Times New Roman"/>
                <w:sz w:val="22"/>
              </w:rPr>
              <w:fldChar w:fldCharType="separate"/>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sz w:val="22"/>
              </w:rPr>
              <w:fldChar w:fldCharType="end"/>
            </w:r>
          </w:p>
        </w:tc>
      </w:tr>
      <w:tr w:rsidR="001C4512" w:rsidRPr="001F6AC2" w14:paraId="7C6FF7E5" w14:textId="77777777" w:rsidTr="001C4512">
        <w:tblPrEx>
          <w:tblCellMar>
            <w:left w:w="108" w:type="dxa"/>
            <w:right w:w="108" w:type="dxa"/>
          </w:tblCellMar>
        </w:tblPrEx>
        <w:trPr>
          <w:trHeight w:val="68"/>
        </w:trPr>
        <w:tc>
          <w:tcPr>
            <w:tcW w:w="10790" w:type="dxa"/>
          </w:tcPr>
          <w:p w14:paraId="5E49384F" w14:textId="6F4D2108" w:rsidR="001C4512" w:rsidRPr="005A39BB" w:rsidRDefault="001C4512" w:rsidP="009F4BC7">
            <w:pPr>
              <w:pStyle w:val="ListParagraph"/>
              <w:numPr>
                <w:ilvl w:val="0"/>
                <w:numId w:val="29"/>
              </w:numPr>
              <w:spacing w:before="100" w:after="100"/>
              <w:rPr>
                <w:rFonts w:cs="Times New Roman"/>
              </w:rPr>
            </w:pPr>
            <w:r w:rsidRPr="005A39BB">
              <w:rPr>
                <w:rFonts w:cs="Times New Roman"/>
                <w:b/>
              </w:rPr>
              <w:t xml:space="preserve">If future demand is used to demonstrate the need for and to size the new main, include a copy of the demand study with the Application.  </w:t>
            </w:r>
            <w:r w:rsidR="005A39BB" w:rsidRPr="005A39BB">
              <w:rPr>
                <w:rFonts w:cs="Times New Roman"/>
                <w:b/>
              </w:rPr>
              <w:br/>
            </w:r>
            <w:r w:rsidRPr="005A39BB">
              <w:rPr>
                <w:rFonts w:cs="Times New Roman"/>
              </w:rPr>
              <w:t>If the demand study includes a scenario analysis (with low, medium, and high customer demand levels, for example), provide a copy of the analysis and descriptions of how the scenarios were developed.</w:t>
            </w:r>
          </w:p>
          <w:p w14:paraId="3A0211C1" w14:textId="77777777" w:rsidR="001C4512" w:rsidRPr="00AF4C15" w:rsidRDefault="001C4512" w:rsidP="009E6EC1">
            <w:pPr>
              <w:spacing w:before="100" w:after="100"/>
              <w:rPr>
                <w:rFonts w:cs="Times New Roman"/>
                <w:sz w:val="22"/>
              </w:rPr>
            </w:pPr>
            <w:r w:rsidRPr="00AF4C15">
              <w:rPr>
                <w:rFonts w:cs="Times New Roman"/>
                <w:sz w:val="22"/>
              </w:rPr>
              <w:t xml:space="preserve">Answer: </w:t>
            </w:r>
            <w:r w:rsidRPr="00AF4C15">
              <w:rPr>
                <w:rFonts w:cs="Times New Roman"/>
                <w:sz w:val="22"/>
              </w:rPr>
              <w:fldChar w:fldCharType="begin">
                <w:ffData>
                  <w:name w:val="Text1"/>
                  <w:enabled/>
                  <w:calcOnExit w:val="0"/>
                  <w:textInput/>
                </w:ffData>
              </w:fldChar>
            </w:r>
            <w:r w:rsidRPr="00AF4C15">
              <w:rPr>
                <w:rFonts w:cs="Times New Roman"/>
                <w:sz w:val="22"/>
              </w:rPr>
              <w:instrText xml:space="preserve"> FORMTEXT </w:instrText>
            </w:r>
            <w:r w:rsidRPr="00AF4C15">
              <w:rPr>
                <w:rFonts w:cs="Times New Roman"/>
                <w:sz w:val="22"/>
              </w:rPr>
            </w:r>
            <w:r w:rsidRPr="00AF4C15">
              <w:rPr>
                <w:rFonts w:cs="Times New Roman"/>
                <w:sz w:val="22"/>
              </w:rPr>
              <w:fldChar w:fldCharType="separate"/>
            </w:r>
            <w:r w:rsidRPr="00597346">
              <w:rPr>
                <w:noProof/>
              </w:rPr>
              <w:t> </w:t>
            </w:r>
            <w:r w:rsidRPr="00597346">
              <w:rPr>
                <w:noProof/>
              </w:rPr>
              <w:t> </w:t>
            </w:r>
            <w:r w:rsidRPr="00597346">
              <w:rPr>
                <w:noProof/>
              </w:rPr>
              <w:t> </w:t>
            </w:r>
            <w:r w:rsidRPr="00597346">
              <w:rPr>
                <w:noProof/>
              </w:rPr>
              <w:t> </w:t>
            </w:r>
            <w:r w:rsidRPr="00597346">
              <w:rPr>
                <w:noProof/>
              </w:rPr>
              <w:t> </w:t>
            </w:r>
            <w:r w:rsidRPr="00AF4C15">
              <w:rPr>
                <w:rFonts w:cs="Times New Roman"/>
                <w:sz w:val="22"/>
              </w:rPr>
              <w:fldChar w:fldCharType="end"/>
            </w:r>
          </w:p>
        </w:tc>
      </w:tr>
      <w:tr w:rsidR="001C4512" w:rsidRPr="001F6AC2" w14:paraId="42F447D3" w14:textId="77777777" w:rsidTr="001C4512">
        <w:tblPrEx>
          <w:tblCellMar>
            <w:left w:w="108" w:type="dxa"/>
            <w:right w:w="108" w:type="dxa"/>
          </w:tblCellMar>
        </w:tblPrEx>
        <w:trPr>
          <w:trHeight w:val="68"/>
        </w:trPr>
        <w:tc>
          <w:tcPr>
            <w:tcW w:w="10790" w:type="dxa"/>
          </w:tcPr>
          <w:p w14:paraId="6E8603C6" w14:textId="5539B855" w:rsidR="001C4512" w:rsidRPr="005A39BB" w:rsidRDefault="001C4512" w:rsidP="009F4BC7">
            <w:pPr>
              <w:pStyle w:val="ListParagraph"/>
              <w:numPr>
                <w:ilvl w:val="0"/>
                <w:numId w:val="29"/>
              </w:numPr>
              <w:spacing w:before="100" w:after="100"/>
              <w:rPr>
                <w:rFonts w:cs="Times New Roman"/>
                <w:b/>
              </w:rPr>
            </w:pPr>
            <w:r w:rsidRPr="005A39BB">
              <w:rPr>
                <w:rFonts w:cs="Times New Roman"/>
                <w:b/>
              </w:rPr>
              <w:t xml:space="preserve">Does the main serve customers outside the </w:t>
            </w:r>
            <w:r w:rsidR="002E5F15">
              <w:rPr>
                <w:rFonts w:cs="Times New Roman"/>
                <w:b/>
              </w:rPr>
              <w:t>a</w:t>
            </w:r>
            <w:r w:rsidR="00C606D2">
              <w:rPr>
                <w:rFonts w:cs="Times New Roman"/>
                <w:b/>
              </w:rPr>
              <w:t>pplicant</w:t>
            </w:r>
            <w:r w:rsidRPr="005A39BB">
              <w:rPr>
                <w:rFonts w:cs="Times New Roman"/>
                <w:b/>
              </w:rPr>
              <w:t xml:space="preserve">’s existing service area?  </w:t>
            </w:r>
            <w:r w:rsidRPr="00FE7D55">
              <w:rPr>
                <w:rFonts w:cs="Times New Roman"/>
              </w:rPr>
              <w:t>If yes, provide information from the Utility Expansion section in Supplemental Questions – Utility Expansion, Acquisition, and Interconnection.</w:t>
            </w:r>
          </w:p>
          <w:p w14:paraId="264BBF3D" w14:textId="77777777" w:rsidR="001C4512" w:rsidRPr="00E2643A" w:rsidRDefault="001C4512" w:rsidP="009E6EC1">
            <w:pPr>
              <w:spacing w:before="100" w:after="100"/>
              <w:rPr>
                <w:rFonts w:cs="Times New Roman"/>
                <w:sz w:val="22"/>
              </w:rPr>
            </w:pPr>
            <w:r>
              <w:rPr>
                <w:rFonts w:cs="Times New Roman"/>
                <w:sz w:val="22"/>
              </w:rPr>
              <w:t xml:space="preserve">Answer: </w:t>
            </w:r>
            <w:r w:rsidRPr="00597346">
              <w:rPr>
                <w:rFonts w:cs="Times New Roman"/>
                <w:sz w:val="22"/>
              </w:rPr>
              <w:fldChar w:fldCharType="begin">
                <w:ffData>
                  <w:name w:val="Text1"/>
                  <w:enabled/>
                  <w:calcOnExit w:val="0"/>
                  <w:textInput/>
                </w:ffData>
              </w:fldChar>
            </w:r>
            <w:r w:rsidRPr="00597346">
              <w:rPr>
                <w:rFonts w:cs="Times New Roman"/>
                <w:sz w:val="22"/>
              </w:rPr>
              <w:instrText xml:space="preserve"> FORMTEXT </w:instrText>
            </w:r>
            <w:r w:rsidRPr="00597346">
              <w:rPr>
                <w:rFonts w:cs="Times New Roman"/>
                <w:sz w:val="22"/>
              </w:rPr>
            </w:r>
            <w:r w:rsidRPr="00597346">
              <w:rPr>
                <w:rFonts w:cs="Times New Roman"/>
                <w:sz w:val="22"/>
              </w:rPr>
              <w:fldChar w:fldCharType="separate"/>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sz w:val="22"/>
              </w:rPr>
              <w:fldChar w:fldCharType="end"/>
            </w:r>
          </w:p>
        </w:tc>
      </w:tr>
      <w:tr w:rsidR="001C4512" w:rsidRPr="001F6AC2" w14:paraId="2F91DC79" w14:textId="77777777" w:rsidTr="001C4512">
        <w:tblPrEx>
          <w:tblCellMar>
            <w:left w:w="108" w:type="dxa"/>
            <w:right w:w="108" w:type="dxa"/>
          </w:tblCellMar>
        </w:tblPrEx>
        <w:trPr>
          <w:trHeight w:val="68"/>
        </w:trPr>
        <w:tc>
          <w:tcPr>
            <w:tcW w:w="10790" w:type="dxa"/>
          </w:tcPr>
          <w:p w14:paraId="30743A20" w14:textId="77777777" w:rsidR="001C4512" w:rsidRPr="005A39BB" w:rsidRDefault="001C4512" w:rsidP="009F4BC7">
            <w:pPr>
              <w:pStyle w:val="ListParagraph"/>
              <w:numPr>
                <w:ilvl w:val="0"/>
                <w:numId w:val="29"/>
              </w:numPr>
              <w:spacing w:before="100" w:after="100"/>
              <w:rPr>
                <w:rFonts w:cs="Times New Roman"/>
                <w:b/>
              </w:rPr>
            </w:pPr>
            <w:r w:rsidRPr="005A39BB">
              <w:rPr>
                <w:rFonts w:cs="Times New Roman"/>
                <w:b/>
              </w:rPr>
              <w:t xml:space="preserve">Any annexation issues need to be documented and included in any water purchase agreement or water service agreement.  </w:t>
            </w:r>
          </w:p>
          <w:p w14:paraId="75E6BA9C" w14:textId="77777777" w:rsidR="001C4512" w:rsidRPr="00AF4C15" w:rsidRDefault="001C4512" w:rsidP="009E6EC1">
            <w:pPr>
              <w:spacing w:before="100" w:after="100"/>
              <w:rPr>
                <w:rFonts w:cs="Times New Roman"/>
                <w:sz w:val="22"/>
              </w:rPr>
            </w:pPr>
            <w:r w:rsidRPr="00AF4C15">
              <w:rPr>
                <w:rFonts w:cs="Times New Roman"/>
                <w:sz w:val="22"/>
              </w:rPr>
              <w:t xml:space="preserve">Answer: </w:t>
            </w:r>
            <w:r w:rsidRPr="00AF4C15">
              <w:rPr>
                <w:rFonts w:cs="Times New Roman"/>
                <w:sz w:val="22"/>
              </w:rPr>
              <w:fldChar w:fldCharType="begin">
                <w:ffData>
                  <w:name w:val="Text1"/>
                  <w:enabled/>
                  <w:calcOnExit w:val="0"/>
                  <w:textInput/>
                </w:ffData>
              </w:fldChar>
            </w:r>
            <w:r w:rsidRPr="00AF4C15">
              <w:rPr>
                <w:rFonts w:cs="Times New Roman"/>
                <w:sz w:val="22"/>
              </w:rPr>
              <w:instrText xml:space="preserve"> FORMTEXT </w:instrText>
            </w:r>
            <w:r w:rsidRPr="00AF4C15">
              <w:rPr>
                <w:rFonts w:cs="Times New Roman"/>
                <w:sz w:val="22"/>
              </w:rPr>
            </w:r>
            <w:r w:rsidRPr="00AF4C15">
              <w:rPr>
                <w:rFonts w:cs="Times New Roman"/>
                <w:sz w:val="22"/>
              </w:rPr>
              <w:fldChar w:fldCharType="separate"/>
            </w:r>
            <w:r w:rsidRPr="00597346">
              <w:rPr>
                <w:noProof/>
              </w:rPr>
              <w:t> </w:t>
            </w:r>
            <w:r w:rsidRPr="00597346">
              <w:rPr>
                <w:noProof/>
              </w:rPr>
              <w:t> </w:t>
            </w:r>
            <w:r w:rsidRPr="00597346">
              <w:rPr>
                <w:noProof/>
              </w:rPr>
              <w:t> </w:t>
            </w:r>
            <w:r w:rsidRPr="00597346">
              <w:rPr>
                <w:noProof/>
              </w:rPr>
              <w:t> </w:t>
            </w:r>
            <w:r w:rsidRPr="00597346">
              <w:rPr>
                <w:noProof/>
              </w:rPr>
              <w:t> </w:t>
            </w:r>
            <w:r w:rsidRPr="00AF4C15">
              <w:rPr>
                <w:rFonts w:cs="Times New Roman"/>
                <w:sz w:val="22"/>
              </w:rPr>
              <w:fldChar w:fldCharType="end"/>
            </w:r>
          </w:p>
        </w:tc>
      </w:tr>
      <w:tr w:rsidR="001C4512" w:rsidRPr="001F6AC2" w14:paraId="1E444D5A" w14:textId="77777777" w:rsidTr="001C4512">
        <w:tblPrEx>
          <w:tblCellMar>
            <w:left w:w="108" w:type="dxa"/>
            <w:right w:w="108" w:type="dxa"/>
          </w:tblCellMar>
        </w:tblPrEx>
        <w:trPr>
          <w:trHeight w:val="68"/>
        </w:trPr>
        <w:tc>
          <w:tcPr>
            <w:tcW w:w="10790" w:type="dxa"/>
          </w:tcPr>
          <w:p w14:paraId="09C3D3B8" w14:textId="77777777" w:rsidR="001C4512" w:rsidRPr="005A39BB" w:rsidRDefault="001C4512" w:rsidP="009F4BC7">
            <w:pPr>
              <w:pStyle w:val="ListParagraph"/>
              <w:numPr>
                <w:ilvl w:val="0"/>
                <w:numId w:val="29"/>
              </w:numPr>
              <w:spacing w:before="100" w:after="100"/>
              <w:rPr>
                <w:rFonts w:cs="Times New Roman"/>
                <w:b/>
              </w:rPr>
            </w:pPr>
            <w:r w:rsidRPr="005A39BB">
              <w:rPr>
                <w:rFonts w:cs="Times New Roman"/>
                <w:b/>
              </w:rPr>
              <w:t xml:space="preserve">Does the construction require a right-of-way permit from another governmental unit?  </w:t>
            </w:r>
            <w:r w:rsidRPr="00FE7D55">
              <w:rPr>
                <w:rFonts w:cs="Times New Roman"/>
              </w:rPr>
              <w:t>If yes, then has the right</w:t>
            </w:r>
            <w:r w:rsidRPr="00FE7D55">
              <w:rPr>
                <w:rFonts w:cs="Times New Roman"/>
              </w:rPr>
              <w:noBreakHyphen/>
              <w:t>of-way permit been obtained?</w:t>
            </w:r>
          </w:p>
          <w:p w14:paraId="389DF171" w14:textId="77777777" w:rsidR="001C4512" w:rsidRPr="00114029" w:rsidRDefault="001C4512" w:rsidP="009E6EC1">
            <w:pPr>
              <w:spacing w:before="100" w:after="100"/>
              <w:rPr>
                <w:rFonts w:cs="Times New Roman"/>
                <w:sz w:val="22"/>
              </w:rPr>
            </w:pPr>
            <w:r w:rsidRPr="00114029">
              <w:rPr>
                <w:rFonts w:cs="Times New Roman"/>
                <w:sz w:val="22"/>
              </w:rPr>
              <w:t xml:space="preserve">Answer: </w:t>
            </w:r>
            <w:r w:rsidRPr="00114029">
              <w:rPr>
                <w:rFonts w:cs="Times New Roman"/>
                <w:sz w:val="22"/>
              </w:rPr>
              <w:fldChar w:fldCharType="begin">
                <w:ffData>
                  <w:name w:val="Text1"/>
                  <w:enabled/>
                  <w:calcOnExit w:val="0"/>
                  <w:textInput/>
                </w:ffData>
              </w:fldChar>
            </w:r>
            <w:r w:rsidRPr="00114029">
              <w:rPr>
                <w:rFonts w:cs="Times New Roman"/>
                <w:sz w:val="22"/>
              </w:rPr>
              <w:instrText xml:space="preserve"> FORMTEXT </w:instrText>
            </w:r>
            <w:r w:rsidRPr="00114029">
              <w:rPr>
                <w:rFonts w:cs="Times New Roman"/>
                <w:sz w:val="22"/>
              </w:rPr>
            </w:r>
            <w:r w:rsidRPr="00114029">
              <w:rPr>
                <w:rFonts w:cs="Times New Roman"/>
                <w:sz w:val="22"/>
              </w:rPr>
              <w:fldChar w:fldCharType="separate"/>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noProof/>
                <w:sz w:val="22"/>
              </w:rPr>
              <w:t> </w:t>
            </w:r>
            <w:r w:rsidRPr="00114029">
              <w:rPr>
                <w:rFonts w:cs="Times New Roman"/>
                <w:sz w:val="22"/>
              </w:rPr>
              <w:fldChar w:fldCharType="end"/>
            </w:r>
          </w:p>
        </w:tc>
      </w:tr>
      <w:tr w:rsidR="001C4512" w:rsidRPr="001F6AC2" w14:paraId="538D51F0" w14:textId="77777777" w:rsidTr="001C4512">
        <w:tblPrEx>
          <w:tblCellMar>
            <w:left w:w="108" w:type="dxa"/>
            <w:right w:w="108" w:type="dxa"/>
          </w:tblCellMar>
        </w:tblPrEx>
        <w:trPr>
          <w:trHeight w:val="68"/>
        </w:trPr>
        <w:tc>
          <w:tcPr>
            <w:tcW w:w="10790" w:type="dxa"/>
          </w:tcPr>
          <w:p w14:paraId="3D582C3E" w14:textId="31537A57" w:rsidR="001C4512" w:rsidRPr="005A39BB" w:rsidRDefault="001C4512" w:rsidP="009F4BC7">
            <w:pPr>
              <w:pStyle w:val="ListParagraph"/>
              <w:numPr>
                <w:ilvl w:val="0"/>
                <w:numId w:val="29"/>
              </w:numPr>
              <w:spacing w:before="100" w:after="100"/>
              <w:rPr>
                <w:rFonts w:cs="Times New Roman"/>
                <w:b/>
                <w:szCs w:val="24"/>
              </w:rPr>
            </w:pPr>
            <w:r w:rsidRPr="005A39BB">
              <w:rPr>
                <w:rFonts w:cs="Times New Roman"/>
                <w:b/>
                <w:szCs w:val="24"/>
              </w:rPr>
              <w:t xml:space="preserve">Does the proposed large main serve a new wholesale customer?  </w:t>
            </w:r>
            <w:r w:rsidRPr="00FE7D55">
              <w:rPr>
                <w:rFonts w:cs="Times New Roman"/>
                <w:szCs w:val="24"/>
              </w:rPr>
              <w:t>If yes, provide an initial wholesale rate that is based on standard cost</w:t>
            </w:r>
            <w:r w:rsidRPr="00FE7D55">
              <w:rPr>
                <w:rFonts w:cs="Times New Roman"/>
                <w:szCs w:val="24"/>
              </w:rPr>
              <w:noBreakHyphen/>
              <w:t xml:space="preserve">of-service and rate design methods and information about how the </w:t>
            </w:r>
            <w:r w:rsidR="00C606D2" w:rsidRPr="00FE7D55">
              <w:rPr>
                <w:rFonts w:cs="Times New Roman"/>
                <w:szCs w:val="24"/>
              </w:rPr>
              <w:t>applicant</w:t>
            </w:r>
            <w:r w:rsidRPr="00FE7D55">
              <w:rPr>
                <w:rFonts w:cs="Times New Roman"/>
                <w:szCs w:val="24"/>
              </w:rPr>
              <w:t xml:space="preserve"> calculated the rate.</w:t>
            </w:r>
            <w:r w:rsidRPr="005A39BB">
              <w:rPr>
                <w:rFonts w:cs="Times New Roman"/>
                <w:b/>
                <w:szCs w:val="24"/>
              </w:rPr>
              <w:t xml:space="preserve"> </w:t>
            </w:r>
          </w:p>
          <w:p w14:paraId="7AA6295A" w14:textId="77777777" w:rsidR="001C4512" w:rsidRPr="002B7CF1" w:rsidRDefault="001C4512" w:rsidP="009E6EC1">
            <w:pPr>
              <w:spacing w:before="100" w:after="100"/>
              <w:rPr>
                <w:rFonts w:cs="Times New Roman"/>
                <w:sz w:val="22"/>
              </w:rPr>
            </w:pPr>
            <w:r w:rsidRPr="00114029">
              <w:rPr>
                <w:rFonts w:cs="Times New Roman"/>
                <w:sz w:val="22"/>
              </w:rPr>
              <w:t xml:space="preserve">Answer: </w:t>
            </w:r>
            <w:r w:rsidRPr="00114029">
              <w:rPr>
                <w:rFonts w:cs="Times New Roman"/>
                <w:sz w:val="22"/>
              </w:rPr>
              <w:fldChar w:fldCharType="begin">
                <w:ffData>
                  <w:name w:val="Text1"/>
                  <w:enabled/>
                  <w:calcOnExit w:val="0"/>
                  <w:textInput/>
                </w:ffData>
              </w:fldChar>
            </w:r>
            <w:r w:rsidRPr="00114029">
              <w:rPr>
                <w:rFonts w:cs="Times New Roman"/>
                <w:sz w:val="22"/>
              </w:rPr>
              <w:instrText xml:space="preserve"> FORMTEXT </w:instrText>
            </w:r>
            <w:r w:rsidRPr="00114029">
              <w:rPr>
                <w:rFonts w:cs="Times New Roman"/>
                <w:sz w:val="22"/>
              </w:rPr>
            </w:r>
            <w:r w:rsidRPr="00114029">
              <w:rPr>
                <w:rFonts w:cs="Times New Roman"/>
                <w:sz w:val="22"/>
              </w:rPr>
              <w:fldChar w:fldCharType="separate"/>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noProof/>
                <w:sz w:val="22"/>
              </w:rPr>
              <w:t> </w:t>
            </w:r>
            <w:r w:rsidRPr="00597346">
              <w:rPr>
                <w:rFonts w:cs="Times New Roman"/>
                <w:noProof/>
                <w:sz w:val="22"/>
              </w:rPr>
              <w:t> </w:t>
            </w:r>
            <w:r w:rsidRPr="00114029">
              <w:rPr>
                <w:rFonts w:cs="Times New Roman"/>
                <w:sz w:val="22"/>
              </w:rPr>
              <w:fldChar w:fldCharType="end"/>
            </w:r>
          </w:p>
        </w:tc>
      </w:tr>
    </w:tbl>
    <w:p w14:paraId="72E13560" w14:textId="135ADE72" w:rsidR="002B7CF1" w:rsidRDefault="002B7CF1" w:rsidP="000312F0">
      <w:pPr>
        <w:rPr>
          <w:rFonts w:cs="Times New Roman"/>
          <w:sz w:val="22"/>
        </w:rPr>
      </w:pPr>
    </w:p>
    <w:sectPr w:rsidR="002B7CF1" w:rsidSect="00C37AE8">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B3B354" w14:textId="77777777" w:rsidR="00274E7C" w:rsidRDefault="00274E7C" w:rsidP="003B341A">
      <w:pPr>
        <w:spacing w:after="0" w:line="240" w:lineRule="auto"/>
      </w:pPr>
      <w:r>
        <w:separator/>
      </w:r>
    </w:p>
  </w:endnote>
  <w:endnote w:type="continuationSeparator" w:id="0">
    <w:p w14:paraId="19B275AF" w14:textId="77777777" w:rsidR="00274E7C" w:rsidRDefault="00274E7C" w:rsidP="003B34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85657" w14:textId="77777777" w:rsidR="00E8036E" w:rsidRDefault="00E803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4339222"/>
      <w:docPartObj>
        <w:docPartGallery w:val="Page Numbers (Bottom of Page)"/>
        <w:docPartUnique/>
      </w:docPartObj>
    </w:sdtPr>
    <w:sdtEndPr>
      <w:rPr>
        <w:noProof/>
        <w:highlight w:val="yellow"/>
      </w:rPr>
    </w:sdtEndPr>
    <w:sdtContent>
      <w:p w14:paraId="3C00103D" w14:textId="3E1548C7" w:rsidR="009B513B" w:rsidRDefault="005A0D84">
        <w:pPr>
          <w:pStyle w:val="Footer"/>
          <w:jc w:val="center"/>
        </w:pPr>
        <w:r>
          <w:ptab w:relativeTo="margin" w:alignment="center" w:leader="none"/>
        </w:r>
        <w:r w:rsidRPr="005A0D84">
          <w:fldChar w:fldCharType="begin"/>
        </w:r>
        <w:r w:rsidRPr="005A0D84">
          <w:instrText xml:space="preserve"> PAGE   \* MERGEFORMAT </w:instrText>
        </w:r>
        <w:r w:rsidRPr="005A0D84">
          <w:fldChar w:fldCharType="separate"/>
        </w:r>
        <w:r w:rsidRPr="005A0D84">
          <w:rPr>
            <w:noProof/>
          </w:rPr>
          <w:t>1</w:t>
        </w:r>
        <w:r w:rsidRPr="005A0D84">
          <w:rPr>
            <w:noProof/>
          </w:rPr>
          <w:fldChar w:fldCharType="end"/>
        </w:r>
        <w:r>
          <w:ptab w:relativeTo="margin" w:alignment="right" w:leader="none"/>
        </w:r>
        <w:r w:rsidRPr="00ED5407">
          <w:rPr>
            <w:sz w:val="20"/>
            <w:szCs w:val="20"/>
            <w:highlight w:val="yellow"/>
          </w:rPr>
          <w:t>[Version</w:t>
        </w:r>
        <w:r w:rsidR="00911A9B" w:rsidRPr="00911A9B">
          <w:rPr>
            <w:sz w:val="20"/>
            <w:szCs w:val="20"/>
            <w:highlight w:val="yellow"/>
          </w:rPr>
          <w:t xml:space="preserve"> 2.0</w:t>
        </w:r>
        <w:r w:rsidRPr="00ED5407">
          <w:rPr>
            <w:sz w:val="20"/>
            <w:szCs w:val="20"/>
            <w:highlight w:val="yellow"/>
          </w:rPr>
          <w:t xml:space="preserve">, </w:t>
        </w:r>
        <w:r w:rsidR="00911A9B" w:rsidRPr="00911A9B">
          <w:rPr>
            <w:sz w:val="20"/>
            <w:szCs w:val="20"/>
            <w:highlight w:val="yellow"/>
          </w:rPr>
          <w:t>Updated 12/1/23</w:t>
        </w:r>
        <w:r w:rsidRPr="00ED5407">
          <w:rPr>
            <w:noProof/>
            <w:sz w:val="20"/>
            <w:szCs w:val="20"/>
            <w:highlight w:val="yellow"/>
          </w:rPr>
          <w:t>]</w:t>
        </w:r>
      </w:p>
    </w:sdtContent>
  </w:sdt>
  <w:p w14:paraId="2971CA4A" w14:textId="77777777" w:rsidR="009B513B" w:rsidRDefault="009B51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1FBF4" w14:textId="77777777" w:rsidR="00E8036E" w:rsidRDefault="00E803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C29A5C" w14:textId="77777777" w:rsidR="00274E7C" w:rsidRDefault="00274E7C" w:rsidP="003B341A">
      <w:pPr>
        <w:spacing w:after="0" w:line="240" w:lineRule="auto"/>
      </w:pPr>
      <w:r>
        <w:separator/>
      </w:r>
    </w:p>
  </w:footnote>
  <w:footnote w:type="continuationSeparator" w:id="0">
    <w:p w14:paraId="1C17582C" w14:textId="77777777" w:rsidR="00274E7C" w:rsidRDefault="00274E7C" w:rsidP="003B34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85F49" w14:textId="77777777" w:rsidR="00E8036E" w:rsidRDefault="00E803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6DA9E" w14:textId="77777777" w:rsidR="00E8036E" w:rsidRDefault="00E803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89FBE" w14:textId="77777777" w:rsidR="00E8036E" w:rsidRDefault="00E803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33475"/>
    <w:multiLevelType w:val="hybridMultilevel"/>
    <w:tmpl w:val="2FFC4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5E6EC5"/>
    <w:multiLevelType w:val="hybridMultilevel"/>
    <w:tmpl w:val="8DBAB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3019A7"/>
    <w:multiLevelType w:val="hybridMultilevel"/>
    <w:tmpl w:val="A75E5C8C"/>
    <w:lvl w:ilvl="0" w:tplc="04090001">
      <w:start w:val="1"/>
      <w:numFmt w:val="bullet"/>
      <w:lvlText w:val=""/>
      <w:lvlJc w:val="left"/>
      <w:pPr>
        <w:ind w:left="1080" w:hanging="360"/>
      </w:pPr>
      <w:rPr>
        <w:rFonts w:ascii="Symbol" w:eastAsia="Times New Roman"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B98EF312">
      <w:numFmt w:val="bullet"/>
      <w:lvlText w:val="•"/>
      <w:lvlJc w:val="left"/>
      <w:pPr>
        <w:ind w:left="2520" w:hanging="360"/>
      </w:pPr>
      <w:rPr>
        <w:rFonts w:ascii="Verdana" w:eastAsia="Times New Roman" w:hAnsi="Verdana" w:cs="Times New Roman"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B541D36"/>
    <w:multiLevelType w:val="hybridMultilevel"/>
    <w:tmpl w:val="01D0E86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553022"/>
    <w:multiLevelType w:val="hybridMultilevel"/>
    <w:tmpl w:val="52F4BD6C"/>
    <w:lvl w:ilvl="0" w:tplc="6802AB90">
      <w:start w:val="1"/>
      <w:numFmt w:val="decimal"/>
      <w:lvlText w:val="(%1)"/>
      <w:lvlJc w:val="left"/>
      <w:pPr>
        <w:ind w:left="360" w:hanging="360"/>
      </w:pPr>
      <w:rPr>
        <w:rFonts w:hint="default"/>
        <w:b/>
      </w:rPr>
    </w:lvl>
    <w:lvl w:ilvl="1" w:tplc="3BA4562A">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EF95B2D"/>
    <w:multiLevelType w:val="hybridMultilevel"/>
    <w:tmpl w:val="D8304DC8"/>
    <w:lvl w:ilvl="0" w:tplc="770CA1EC">
      <w:start w:val="1"/>
      <w:numFmt w:val="decimal"/>
      <w:lvlText w:val="(%1)"/>
      <w:lvlJc w:val="left"/>
      <w:pPr>
        <w:ind w:left="1080" w:hanging="360"/>
      </w:pPr>
      <w:rPr>
        <w:rFonts w:hint="default"/>
        <w:b/>
        <w:sz w:val="24"/>
        <w:szCs w:val="24"/>
      </w:rPr>
    </w:lvl>
    <w:lvl w:ilvl="1" w:tplc="3BA4562A">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3605141"/>
    <w:multiLevelType w:val="hybridMultilevel"/>
    <w:tmpl w:val="D3F64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370BE3"/>
    <w:multiLevelType w:val="hybridMultilevel"/>
    <w:tmpl w:val="0B20348E"/>
    <w:lvl w:ilvl="0" w:tplc="6802AB9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45A3D4F"/>
    <w:multiLevelType w:val="hybridMultilevel"/>
    <w:tmpl w:val="7068D8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FA53EB"/>
    <w:multiLevelType w:val="hybridMultilevel"/>
    <w:tmpl w:val="428EB40C"/>
    <w:lvl w:ilvl="0" w:tplc="04090001">
      <w:start w:val="1"/>
      <w:numFmt w:val="bullet"/>
      <w:lvlText w:val=""/>
      <w:lvlJc w:val="left"/>
      <w:pPr>
        <w:ind w:left="1871" w:hanging="360"/>
      </w:pPr>
      <w:rPr>
        <w:rFonts w:ascii="Symbol" w:hAnsi="Symbol" w:hint="default"/>
      </w:rPr>
    </w:lvl>
    <w:lvl w:ilvl="1" w:tplc="04090003" w:tentative="1">
      <w:start w:val="1"/>
      <w:numFmt w:val="bullet"/>
      <w:lvlText w:val="o"/>
      <w:lvlJc w:val="left"/>
      <w:pPr>
        <w:ind w:left="2591" w:hanging="360"/>
      </w:pPr>
      <w:rPr>
        <w:rFonts w:ascii="Courier New" w:hAnsi="Courier New" w:cs="Courier New" w:hint="default"/>
      </w:rPr>
    </w:lvl>
    <w:lvl w:ilvl="2" w:tplc="04090005" w:tentative="1">
      <w:start w:val="1"/>
      <w:numFmt w:val="bullet"/>
      <w:lvlText w:val=""/>
      <w:lvlJc w:val="left"/>
      <w:pPr>
        <w:ind w:left="3311" w:hanging="360"/>
      </w:pPr>
      <w:rPr>
        <w:rFonts w:ascii="Wingdings" w:hAnsi="Wingdings" w:hint="default"/>
      </w:rPr>
    </w:lvl>
    <w:lvl w:ilvl="3" w:tplc="04090001" w:tentative="1">
      <w:start w:val="1"/>
      <w:numFmt w:val="bullet"/>
      <w:lvlText w:val=""/>
      <w:lvlJc w:val="left"/>
      <w:pPr>
        <w:ind w:left="4031" w:hanging="360"/>
      </w:pPr>
      <w:rPr>
        <w:rFonts w:ascii="Symbol" w:hAnsi="Symbol" w:hint="default"/>
      </w:rPr>
    </w:lvl>
    <w:lvl w:ilvl="4" w:tplc="04090003" w:tentative="1">
      <w:start w:val="1"/>
      <w:numFmt w:val="bullet"/>
      <w:lvlText w:val="o"/>
      <w:lvlJc w:val="left"/>
      <w:pPr>
        <w:ind w:left="4751" w:hanging="360"/>
      </w:pPr>
      <w:rPr>
        <w:rFonts w:ascii="Courier New" w:hAnsi="Courier New" w:cs="Courier New" w:hint="default"/>
      </w:rPr>
    </w:lvl>
    <w:lvl w:ilvl="5" w:tplc="04090005" w:tentative="1">
      <w:start w:val="1"/>
      <w:numFmt w:val="bullet"/>
      <w:lvlText w:val=""/>
      <w:lvlJc w:val="left"/>
      <w:pPr>
        <w:ind w:left="5471" w:hanging="360"/>
      </w:pPr>
      <w:rPr>
        <w:rFonts w:ascii="Wingdings" w:hAnsi="Wingdings" w:hint="default"/>
      </w:rPr>
    </w:lvl>
    <w:lvl w:ilvl="6" w:tplc="04090001" w:tentative="1">
      <w:start w:val="1"/>
      <w:numFmt w:val="bullet"/>
      <w:lvlText w:val=""/>
      <w:lvlJc w:val="left"/>
      <w:pPr>
        <w:ind w:left="6191" w:hanging="360"/>
      </w:pPr>
      <w:rPr>
        <w:rFonts w:ascii="Symbol" w:hAnsi="Symbol" w:hint="default"/>
      </w:rPr>
    </w:lvl>
    <w:lvl w:ilvl="7" w:tplc="04090003" w:tentative="1">
      <w:start w:val="1"/>
      <w:numFmt w:val="bullet"/>
      <w:lvlText w:val="o"/>
      <w:lvlJc w:val="left"/>
      <w:pPr>
        <w:ind w:left="6911" w:hanging="360"/>
      </w:pPr>
      <w:rPr>
        <w:rFonts w:ascii="Courier New" w:hAnsi="Courier New" w:cs="Courier New" w:hint="default"/>
      </w:rPr>
    </w:lvl>
    <w:lvl w:ilvl="8" w:tplc="04090005" w:tentative="1">
      <w:start w:val="1"/>
      <w:numFmt w:val="bullet"/>
      <w:lvlText w:val=""/>
      <w:lvlJc w:val="left"/>
      <w:pPr>
        <w:ind w:left="7631" w:hanging="360"/>
      </w:pPr>
      <w:rPr>
        <w:rFonts w:ascii="Wingdings" w:hAnsi="Wingdings" w:hint="default"/>
      </w:rPr>
    </w:lvl>
  </w:abstractNum>
  <w:abstractNum w:abstractNumId="10" w15:restartNumberingAfterBreak="0">
    <w:nsid w:val="2C0161B7"/>
    <w:multiLevelType w:val="hybridMultilevel"/>
    <w:tmpl w:val="A3B6FE8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D432FC3"/>
    <w:multiLevelType w:val="hybridMultilevel"/>
    <w:tmpl w:val="022A7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AC0205"/>
    <w:multiLevelType w:val="hybridMultilevel"/>
    <w:tmpl w:val="11F8B7B2"/>
    <w:lvl w:ilvl="0" w:tplc="6802AB9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2EA6655"/>
    <w:multiLevelType w:val="hybridMultilevel"/>
    <w:tmpl w:val="E1D068B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6AB79D9"/>
    <w:multiLevelType w:val="hybridMultilevel"/>
    <w:tmpl w:val="80689022"/>
    <w:lvl w:ilvl="0" w:tplc="6802AB9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BF2754E"/>
    <w:multiLevelType w:val="hybridMultilevel"/>
    <w:tmpl w:val="BA921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A5379D"/>
    <w:multiLevelType w:val="hybridMultilevel"/>
    <w:tmpl w:val="78D4FBD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E005873"/>
    <w:multiLevelType w:val="hybridMultilevel"/>
    <w:tmpl w:val="14BA7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AF6F4F"/>
    <w:multiLevelType w:val="hybridMultilevel"/>
    <w:tmpl w:val="9DFC4976"/>
    <w:lvl w:ilvl="0" w:tplc="FC2A643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418B4359"/>
    <w:multiLevelType w:val="hybridMultilevel"/>
    <w:tmpl w:val="F4004E7E"/>
    <w:lvl w:ilvl="0" w:tplc="04090001">
      <w:start w:val="1"/>
      <w:numFmt w:val="bullet"/>
      <w:lvlText w:val=""/>
      <w:lvlJc w:val="left"/>
      <w:pPr>
        <w:ind w:left="1770" w:hanging="360"/>
      </w:pPr>
      <w:rPr>
        <w:rFonts w:ascii="Symbol" w:hAnsi="Symbol" w:hint="default"/>
      </w:rPr>
    </w:lvl>
    <w:lvl w:ilvl="1" w:tplc="04090003">
      <w:start w:val="1"/>
      <w:numFmt w:val="bullet"/>
      <w:lvlText w:val="o"/>
      <w:lvlJc w:val="left"/>
      <w:pPr>
        <w:ind w:left="2490" w:hanging="360"/>
      </w:pPr>
      <w:rPr>
        <w:rFonts w:ascii="Courier New" w:hAnsi="Courier New" w:cs="Courier New" w:hint="default"/>
      </w:rPr>
    </w:lvl>
    <w:lvl w:ilvl="2" w:tplc="04090005" w:tentative="1">
      <w:start w:val="1"/>
      <w:numFmt w:val="bullet"/>
      <w:lvlText w:val=""/>
      <w:lvlJc w:val="left"/>
      <w:pPr>
        <w:ind w:left="3210" w:hanging="360"/>
      </w:pPr>
      <w:rPr>
        <w:rFonts w:ascii="Wingdings" w:hAnsi="Wingdings" w:hint="default"/>
      </w:rPr>
    </w:lvl>
    <w:lvl w:ilvl="3" w:tplc="04090001" w:tentative="1">
      <w:start w:val="1"/>
      <w:numFmt w:val="bullet"/>
      <w:lvlText w:val=""/>
      <w:lvlJc w:val="left"/>
      <w:pPr>
        <w:ind w:left="3930" w:hanging="360"/>
      </w:pPr>
      <w:rPr>
        <w:rFonts w:ascii="Symbol" w:hAnsi="Symbol" w:hint="default"/>
      </w:rPr>
    </w:lvl>
    <w:lvl w:ilvl="4" w:tplc="04090003" w:tentative="1">
      <w:start w:val="1"/>
      <w:numFmt w:val="bullet"/>
      <w:lvlText w:val="o"/>
      <w:lvlJc w:val="left"/>
      <w:pPr>
        <w:ind w:left="4650" w:hanging="360"/>
      </w:pPr>
      <w:rPr>
        <w:rFonts w:ascii="Courier New" w:hAnsi="Courier New" w:cs="Courier New" w:hint="default"/>
      </w:rPr>
    </w:lvl>
    <w:lvl w:ilvl="5" w:tplc="04090005" w:tentative="1">
      <w:start w:val="1"/>
      <w:numFmt w:val="bullet"/>
      <w:lvlText w:val=""/>
      <w:lvlJc w:val="left"/>
      <w:pPr>
        <w:ind w:left="5370" w:hanging="360"/>
      </w:pPr>
      <w:rPr>
        <w:rFonts w:ascii="Wingdings" w:hAnsi="Wingdings" w:hint="default"/>
      </w:rPr>
    </w:lvl>
    <w:lvl w:ilvl="6" w:tplc="04090001" w:tentative="1">
      <w:start w:val="1"/>
      <w:numFmt w:val="bullet"/>
      <w:lvlText w:val=""/>
      <w:lvlJc w:val="left"/>
      <w:pPr>
        <w:ind w:left="6090" w:hanging="360"/>
      </w:pPr>
      <w:rPr>
        <w:rFonts w:ascii="Symbol" w:hAnsi="Symbol" w:hint="default"/>
      </w:rPr>
    </w:lvl>
    <w:lvl w:ilvl="7" w:tplc="04090003" w:tentative="1">
      <w:start w:val="1"/>
      <w:numFmt w:val="bullet"/>
      <w:lvlText w:val="o"/>
      <w:lvlJc w:val="left"/>
      <w:pPr>
        <w:ind w:left="6810" w:hanging="360"/>
      </w:pPr>
      <w:rPr>
        <w:rFonts w:ascii="Courier New" w:hAnsi="Courier New" w:cs="Courier New" w:hint="default"/>
      </w:rPr>
    </w:lvl>
    <w:lvl w:ilvl="8" w:tplc="04090005" w:tentative="1">
      <w:start w:val="1"/>
      <w:numFmt w:val="bullet"/>
      <w:lvlText w:val=""/>
      <w:lvlJc w:val="left"/>
      <w:pPr>
        <w:ind w:left="7530" w:hanging="360"/>
      </w:pPr>
      <w:rPr>
        <w:rFonts w:ascii="Wingdings" w:hAnsi="Wingdings" w:hint="default"/>
      </w:rPr>
    </w:lvl>
  </w:abstractNum>
  <w:abstractNum w:abstractNumId="20" w15:restartNumberingAfterBreak="0">
    <w:nsid w:val="469B7DFB"/>
    <w:multiLevelType w:val="hybridMultilevel"/>
    <w:tmpl w:val="728A9788"/>
    <w:lvl w:ilvl="0" w:tplc="0409000F">
      <w:start w:val="1"/>
      <w:numFmt w:val="decimal"/>
      <w:lvlText w:val="%1."/>
      <w:lvlJc w:val="left"/>
      <w:pPr>
        <w:ind w:left="720" w:hanging="360"/>
      </w:pPr>
      <w:rPr>
        <w:rFonts w:hint="default"/>
      </w:rPr>
    </w:lvl>
    <w:lvl w:ilvl="1" w:tplc="3E92CD3A">
      <w:start w:val="1"/>
      <w:numFmt w:val="bullet"/>
      <w:lvlText w:val=""/>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A17EEB"/>
    <w:multiLevelType w:val="hybridMultilevel"/>
    <w:tmpl w:val="3C96972A"/>
    <w:lvl w:ilvl="0" w:tplc="8C0C2F64">
      <w:start w:val="1"/>
      <w:numFmt w:val="bullet"/>
      <w:lvlText w:val=""/>
      <w:lvlJc w:val="left"/>
      <w:pPr>
        <w:ind w:left="1080" w:hanging="360"/>
      </w:pPr>
      <w:rPr>
        <w:rFonts w:ascii="Symbol" w:hAnsi="Symbol" w:hint="default"/>
        <w:color w:val="auto"/>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1D819E1"/>
    <w:multiLevelType w:val="hybridMultilevel"/>
    <w:tmpl w:val="5D6C7A12"/>
    <w:lvl w:ilvl="0" w:tplc="6802AB90">
      <w:start w:val="1"/>
      <w:numFmt w:val="decimal"/>
      <w:lvlText w:val="(%1)"/>
      <w:lvlJc w:val="left"/>
      <w:pPr>
        <w:ind w:left="360" w:hanging="360"/>
      </w:pPr>
      <w:rPr>
        <w:rFonts w:hint="default"/>
        <w:b/>
      </w:rPr>
    </w:lvl>
    <w:lvl w:ilvl="1" w:tplc="3BA4562A">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3035B01"/>
    <w:multiLevelType w:val="hybridMultilevel"/>
    <w:tmpl w:val="206AD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E208C3"/>
    <w:multiLevelType w:val="hybridMultilevel"/>
    <w:tmpl w:val="9170D952"/>
    <w:lvl w:ilvl="0" w:tplc="1958A3C6">
      <w:start w:val="1"/>
      <w:numFmt w:val="decimal"/>
      <w:lvlText w:val="(%1)"/>
      <w:lvlJc w:val="left"/>
      <w:pPr>
        <w:ind w:left="720" w:hanging="360"/>
      </w:pPr>
      <w:rPr>
        <w:rFont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841612"/>
    <w:multiLevelType w:val="hybridMultilevel"/>
    <w:tmpl w:val="ADB6AB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D31347"/>
    <w:multiLevelType w:val="hybridMultilevel"/>
    <w:tmpl w:val="8820A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4E52B4"/>
    <w:multiLevelType w:val="hybridMultilevel"/>
    <w:tmpl w:val="5D6C7A12"/>
    <w:lvl w:ilvl="0" w:tplc="6802AB90">
      <w:start w:val="1"/>
      <w:numFmt w:val="decimal"/>
      <w:lvlText w:val="(%1)"/>
      <w:lvlJc w:val="left"/>
      <w:pPr>
        <w:ind w:left="1080" w:hanging="360"/>
      </w:pPr>
      <w:rPr>
        <w:rFonts w:hint="default"/>
        <w:b/>
      </w:rPr>
    </w:lvl>
    <w:lvl w:ilvl="1" w:tplc="3BA4562A">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E3E40DD"/>
    <w:multiLevelType w:val="hybridMultilevel"/>
    <w:tmpl w:val="E45E88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675168D9"/>
    <w:multiLevelType w:val="hybridMultilevel"/>
    <w:tmpl w:val="5D6C7A12"/>
    <w:lvl w:ilvl="0" w:tplc="6802AB90">
      <w:start w:val="1"/>
      <w:numFmt w:val="decimal"/>
      <w:lvlText w:val="(%1)"/>
      <w:lvlJc w:val="left"/>
      <w:pPr>
        <w:ind w:left="1080" w:hanging="360"/>
      </w:pPr>
      <w:rPr>
        <w:rFonts w:hint="default"/>
        <w:b/>
      </w:rPr>
    </w:lvl>
    <w:lvl w:ilvl="1" w:tplc="3BA4562A">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A533705"/>
    <w:multiLevelType w:val="hybridMultilevel"/>
    <w:tmpl w:val="FFD8B94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590234"/>
    <w:multiLevelType w:val="hybridMultilevel"/>
    <w:tmpl w:val="7BA25626"/>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9BA2683"/>
    <w:multiLevelType w:val="hybridMultilevel"/>
    <w:tmpl w:val="64CEC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E15997"/>
    <w:multiLevelType w:val="hybridMultilevel"/>
    <w:tmpl w:val="ABD0F332"/>
    <w:lvl w:ilvl="0" w:tplc="B8C863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E33358E"/>
    <w:multiLevelType w:val="hybridMultilevel"/>
    <w:tmpl w:val="C65413C6"/>
    <w:lvl w:ilvl="0" w:tplc="6802AB9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E375602"/>
    <w:multiLevelType w:val="hybridMultilevel"/>
    <w:tmpl w:val="8EF85AF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6" w15:restartNumberingAfterBreak="0">
    <w:nsid w:val="7F64039C"/>
    <w:multiLevelType w:val="hybridMultilevel"/>
    <w:tmpl w:val="4DE82A86"/>
    <w:lvl w:ilvl="0" w:tplc="04090001">
      <w:start w:val="1"/>
      <w:numFmt w:val="bullet"/>
      <w:lvlText w:val=""/>
      <w:lvlJc w:val="left"/>
      <w:pPr>
        <w:ind w:left="1142" w:hanging="360"/>
      </w:pPr>
      <w:rPr>
        <w:rFonts w:ascii="Symbol" w:hAnsi="Symbol" w:hint="default"/>
      </w:rPr>
    </w:lvl>
    <w:lvl w:ilvl="1" w:tplc="04090003" w:tentative="1">
      <w:start w:val="1"/>
      <w:numFmt w:val="bullet"/>
      <w:lvlText w:val="o"/>
      <w:lvlJc w:val="left"/>
      <w:pPr>
        <w:ind w:left="1862" w:hanging="360"/>
      </w:pPr>
      <w:rPr>
        <w:rFonts w:ascii="Courier New" w:hAnsi="Courier New" w:cs="Courier New" w:hint="default"/>
      </w:rPr>
    </w:lvl>
    <w:lvl w:ilvl="2" w:tplc="04090005" w:tentative="1">
      <w:start w:val="1"/>
      <w:numFmt w:val="bullet"/>
      <w:lvlText w:val=""/>
      <w:lvlJc w:val="left"/>
      <w:pPr>
        <w:ind w:left="2582" w:hanging="360"/>
      </w:pPr>
      <w:rPr>
        <w:rFonts w:ascii="Wingdings" w:hAnsi="Wingdings" w:hint="default"/>
      </w:rPr>
    </w:lvl>
    <w:lvl w:ilvl="3" w:tplc="04090001" w:tentative="1">
      <w:start w:val="1"/>
      <w:numFmt w:val="bullet"/>
      <w:lvlText w:val=""/>
      <w:lvlJc w:val="left"/>
      <w:pPr>
        <w:ind w:left="3302" w:hanging="360"/>
      </w:pPr>
      <w:rPr>
        <w:rFonts w:ascii="Symbol" w:hAnsi="Symbol" w:hint="default"/>
      </w:rPr>
    </w:lvl>
    <w:lvl w:ilvl="4" w:tplc="04090003" w:tentative="1">
      <w:start w:val="1"/>
      <w:numFmt w:val="bullet"/>
      <w:lvlText w:val="o"/>
      <w:lvlJc w:val="left"/>
      <w:pPr>
        <w:ind w:left="4022" w:hanging="360"/>
      </w:pPr>
      <w:rPr>
        <w:rFonts w:ascii="Courier New" w:hAnsi="Courier New" w:cs="Courier New" w:hint="default"/>
      </w:rPr>
    </w:lvl>
    <w:lvl w:ilvl="5" w:tplc="04090005" w:tentative="1">
      <w:start w:val="1"/>
      <w:numFmt w:val="bullet"/>
      <w:lvlText w:val=""/>
      <w:lvlJc w:val="left"/>
      <w:pPr>
        <w:ind w:left="4742" w:hanging="360"/>
      </w:pPr>
      <w:rPr>
        <w:rFonts w:ascii="Wingdings" w:hAnsi="Wingdings" w:hint="default"/>
      </w:rPr>
    </w:lvl>
    <w:lvl w:ilvl="6" w:tplc="04090001" w:tentative="1">
      <w:start w:val="1"/>
      <w:numFmt w:val="bullet"/>
      <w:lvlText w:val=""/>
      <w:lvlJc w:val="left"/>
      <w:pPr>
        <w:ind w:left="5462" w:hanging="360"/>
      </w:pPr>
      <w:rPr>
        <w:rFonts w:ascii="Symbol" w:hAnsi="Symbol" w:hint="default"/>
      </w:rPr>
    </w:lvl>
    <w:lvl w:ilvl="7" w:tplc="04090003" w:tentative="1">
      <w:start w:val="1"/>
      <w:numFmt w:val="bullet"/>
      <w:lvlText w:val="o"/>
      <w:lvlJc w:val="left"/>
      <w:pPr>
        <w:ind w:left="6182" w:hanging="360"/>
      </w:pPr>
      <w:rPr>
        <w:rFonts w:ascii="Courier New" w:hAnsi="Courier New" w:cs="Courier New" w:hint="default"/>
      </w:rPr>
    </w:lvl>
    <w:lvl w:ilvl="8" w:tplc="04090005" w:tentative="1">
      <w:start w:val="1"/>
      <w:numFmt w:val="bullet"/>
      <w:lvlText w:val=""/>
      <w:lvlJc w:val="left"/>
      <w:pPr>
        <w:ind w:left="6902" w:hanging="360"/>
      </w:pPr>
      <w:rPr>
        <w:rFonts w:ascii="Wingdings" w:hAnsi="Wingdings" w:hint="default"/>
      </w:rPr>
    </w:lvl>
  </w:abstractNum>
  <w:num w:numId="1" w16cid:durableId="1000625490">
    <w:abstractNumId w:val="3"/>
  </w:num>
  <w:num w:numId="2" w16cid:durableId="106345276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22231560">
    <w:abstractNumId w:val="20"/>
  </w:num>
  <w:num w:numId="4" w16cid:durableId="1383596642">
    <w:abstractNumId w:val="21"/>
  </w:num>
  <w:num w:numId="5" w16cid:durableId="1955550405">
    <w:abstractNumId w:val="17"/>
  </w:num>
  <w:num w:numId="6" w16cid:durableId="2023311982">
    <w:abstractNumId w:val="35"/>
  </w:num>
  <w:num w:numId="7" w16cid:durableId="1895895752">
    <w:abstractNumId w:val="15"/>
  </w:num>
  <w:num w:numId="8" w16cid:durableId="1091587969">
    <w:abstractNumId w:val="26"/>
  </w:num>
  <w:num w:numId="9" w16cid:durableId="611939895">
    <w:abstractNumId w:val="19"/>
  </w:num>
  <w:num w:numId="10" w16cid:durableId="2100976989">
    <w:abstractNumId w:val="9"/>
  </w:num>
  <w:num w:numId="11" w16cid:durableId="1795052528">
    <w:abstractNumId w:val="30"/>
  </w:num>
  <w:num w:numId="12" w16cid:durableId="1432898051">
    <w:abstractNumId w:val="6"/>
  </w:num>
  <w:num w:numId="13" w16cid:durableId="5326043">
    <w:abstractNumId w:val="11"/>
  </w:num>
  <w:num w:numId="14" w16cid:durableId="1454981877">
    <w:abstractNumId w:val="25"/>
  </w:num>
  <w:num w:numId="15" w16cid:durableId="1784962383">
    <w:abstractNumId w:val="0"/>
  </w:num>
  <w:num w:numId="16" w16cid:durableId="72288844">
    <w:abstractNumId w:val="1"/>
  </w:num>
  <w:num w:numId="17" w16cid:durableId="1424761882">
    <w:abstractNumId w:val="31"/>
  </w:num>
  <w:num w:numId="18" w16cid:durableId="636644267">
    <w:abstractNumId w:val="23"/>
  </w:num>
  <w:num w:numId="19" w16cid:durableId="1492453619">
    <w:abstractNumId w:val="24"/>
  </w:num>
  <w:num w:numId="20" w16cid:durableId="904024169">
    <w:abstractNumId w:val="16"/>
  </w:num>
  <w:num w:numId="21" w16cid:durableId="1446581925">
    <w:abstractNumId w:val="13"/>
  </w:num>
  <w:num w:numId="22" w16cid:durableId="1451897808">
    <w:abstractNumId w:val="10"/>
  </w:num>
  <w:num w:numId="23" w16cid:durableId="1848985008">
    <w:abstractNumId w:val="18"/>
  </w:num>
  <w:num w:numId="24" w16cid:durableId="1766026265">
    <w:abstractNumId w:val="33"/>
  </w:num>
  <w:num w:numId="25" w16cid:durableId="210075620">
    <w:abstractNumId w:val="29"/>
  </w:num>
  <w:num w:numId="26" w16cid:durableId="1829321508">
    <w:abstractNumId w:val="7"/>
  </w:num>
  <w:num w:numId="27" w16cid:durableId="1576742874">
    <w:abstractNumId w:val="12"/>
  </w:num>
  <w:num w:numId="28" w16cid:durableId="1529836522">
    <w:abstractNumId w:val="34"/>
  </w:num>
  <w:num w:numId="29" w16cid:durableId="1162313106">
    <w:abstractNumId w:val="14"/>
  </w:num>
  <w:num w:numId="30" w16cid:durableId="914054622">
    <w:abstractNumId w:val="32"/>
  </w:num>
  <w:num w:numId="31" w16cid:durableId="1485664517">
    <w:abstractNumId w:val="5"/>
  </w:num>
  <w:num w:numId="32" w16cid:durableId="623540595">
    <w:abstractNumId w:val="27"/>
  </w:num>
  <w:num w:numId="33" w16cid:durableId="1371488355">
    <w:abstractNumId w:val="22"/>
  </w:num>
  <w:num w:numId="34" w16cid:durableId="1032800948">
    <w:abstractNumId w:val="4"/>
  </w:num>
  <w:num w:numId="35" w16cid:durableId="1839493145">
    <w:abstractNumId w:val="2"/>
  </w:num>
  <w:num w:numId="36" w16cid:durableId="735015499">
    <w:abstractNumId w:val="8"/>
  </w:num>
  <w:num w:numId="37" w16cid:durableId="884216626">
    <w:abstractNumId w:val="3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0BCD"/>
    <w:rsid w:val="00004872"/>
    <w:rsid w:val="00005457"/>
    <w:rsid w:val="000074CB"/>
    <w:rsid w:val="0000759E"/>
    <w:rsid w:val="00013956"/>
    <w:rsid w:val="0001728C"/>
    <w:rsid w:val="000175E1"/>
    <w:rsid w:val="000214F5"/>
    <w:rsid w:val="00022EA3"/>
    <w:rsid w:val="00026008"/>
    <w:rsid w:val="000312F0"/>
    <w:rsid w:val="00032183"/>
    <w:rsid w:val="00032D86"/>
    <w:rsid w:val="00032E68"/>
    <w:rsid w:val="00040A22"/>
    <w:rsid w:val="00040BCD"/>
    <w:rsid w:val="00041F66"/>
    <w:rsid w:val="0004294F"/>
    <w:rsid w:val="00043ADE"/>
    <w:rsid w:val="000510CD"/>
    <w:rsid w:val="000516A2"/>
    <w:rsid w:val="00054786"/>
    <w:rsid w:val="00056B18"/>
    <w:rsid w:val="00060965"/>
    <w:rsid w:val="00063FCD"/>
    <w:rsid w:val="000651D4"/>
    <w:rsid w:val="00067872"/>
    <w:rsid w:val="0007716A"/>
    <w:rsid w:val="000839DA"/>
    <w:rsid w:val="00084997"/>
    <w:rsid w:val="00085AC7"/>
    <w:rsid w:val="00087CFF"/>
    <w:rsid w:val="000917B5"/>
    <w:rsid w:val="0009264D"/>
    <w:rsid w:val="00092AE7"/>
    <w:rsid w:val="000A2024"/>
    <w:rsid w:val="000A2B40"/>
    <w:rsid w:val="000A4B69"/>
    <w:rsid w:val="000B4B5C"/>
    <w:rsid w:val="000D0C82"/>
    <w:rsid w:val="000D5A83"/>
    <w:rsid w:val="000E15CF"/>
    <w:rsid w:val="000E4AC3"/>
    <w:rsid w:val="000F35D7"/>
    <w:rsid w:val="000F4ADD"/>
    <w:rsid w:val="00106DBB"/>
    <w:rsid w:val="00107496"/>
    <w:rsid w:val="00114029"/>
    <w:rsid w:val="00120B95"/>
    <w:rsid w:val="001244E3"/>
    <w:rsid w:val="00134A76"/>
    <w:rsid w:val="001362B7"/>
    <w:rsid w:val="00140813"/>
    <w:rsid w:val="00140A07"/>
    <w:rsid w:val="0014366D"/>
    <w:rsid w:val="001455FC"/>
    <w:rsid w:val="00145930"/>
    <w:rsid w:val="00151407"/>
    <w:rsid w:val="00156E10"/>
    <w:rsid w:val="00160FAD"/>
    <w:rsid w:val="001619BF"/>
    <w:rsid w:val="00161A88"/>
    <w:rsid w:val="00161DFA"/>
    <w:rsid w:val="00163DA2"/>
    <w:rsid w:val="00164FAF"/>
    <w:rsid w:val="001729F7"/>
    <w:rsid w:val="00175B80"/>
    <w:rsid w:val="0017642E"/>
    <w:rsid w:val="00180684"/>
    <w:rsid w:val="00180853"/>
    <w:rsid w:val="00181C9B"/>
    <w:rsid w:val="00193B21"/>
    <w:rsid w:val="001A0F8D"/>
    <w:rsid w:val="001A34C3"/>
    <w:rsid w:val="001B51FB"/>
    <w:rsid w:val="001C4512"/>
    <w:rsid w:val="001C46AE"/>
    <w:rsid w:val="001C48E1"/>
    <w:rsid w:val="001D25F0"/>
    <w:rsid w:val="001D2682"/>
    <w:rsid w:val="001E294C"/>
    <w:rsid w:val="001E2E87"/>
    <w:rsid w:val="001E566A"/>
    <w:rsid w:val="001E7E22"/>
    <w:rsid w:val="001F2A4B"/>
    <w:rsid w:val="001F6AC2"/>
    <w:rsid w:val="0021110B"/>
    <w:rsid w:val="002173BC"/>
    <w:rsid w:val="0022065F"/>
    <w:rsid w:val="002207B7"/>
    <w:rsid w:val="002214CD"/>
    <w:rsid w:val="00226B85"/>
    <w:rsid w:val="00233BF6"/>
    <w:rsid w:val="00236112"/>
    <w:rsid w:val="002369D1"/>
    <w:rsid w:val="00237D91"/>
    <w:rsid w:val="002402B3"/>
    <w:rsid w:val="0024103C"/>
    <w:rsid w:val="00243256"/>
    <w:rsid w:val="00257CB1"/>
    <w:rsid w:val="002611B6"/>
    <w:rsid w:val="00262992"/>
    <w:rsid w:val="00263893"/>
    <w:rsid w:val="00264761"/>
    <w:rsid w:val="0027100D"/>
    <w:rsid w:val="00274E7C"/>
    <w:rsid w:val="002844F7"/>
    <w:rsid w:val="002929EC"/>
    <w:rsid w:val="002938F9"/>
    <w:rsid w:val="00297915"/>
    <w:rsid w:val="00297F2C"/>
    <w:rsid w:val="002A0870"/>
    <w:rsid w:val="002A29AF"/>
    <w:rsid w:val="002A43C2"/>
    <w:rsid w:val="002A7543"/>
    <w:rsid w:val="002B4050"/>
    <w:rsid w:val="002B6C05"/>
    <w:rsid w:val="002B779B"/>
    <w:rsid w:val="002B7CF1"/>
    <w:rsid w:val="002C1AC2"/>
    <w:rsid w:val="002C2F8C"/>
    <w:rsid w:val="002C4DCA"/>
    <w:rsid w:val="002C6AEB"/>
    <w:rsid w:val="002C6F81"/>
    <w:rsid w:val="002D210E"/>
    <w:rsid w:val="002E24A0"/>
    <w:rsid w:val="002E2B72"/>
    <w:rsid w:val="002E33ED"/>
    <w:rsid w:val="002E3731"/>
    <w:rsid w:val="002E5109"/>
    <w:rsid w:val="002E5F15"/>
    <w:rsid w:val="002F0F23"/>
    <w:rsid w:val="002F13F3"/>
    <w:rsid w:val="002F3BED"/>
    <w:rsid w:val="002F7ECC"/>
    <w:rsid w:val="0030017B"/>
    <w:rsid w:val="00303620"/>
    <w:rsid w:val="00307FEC"/>
    <w:rsid w:val="00310179"/>
    <w:rsid w:val="00310A8A"/>
    <w:rsid w:val="00310FAC"/>
    <w:rsid w:val="00312E67"/>
    <w:rsid w:val="003145D7"/>
    <w:rsid w:val="00326B5B"/>
    <w:rsid w:val="0032765C"/>
    <w:rsid w:val="003305CA"/>
    <w:rsid w:val="00337B90"/>
    <w:rsid w:val="00347041"/>
    <w:rsid w:val="00350376"/>
    <w:rsid w:val="003541FE"/>
    <w:rsid w:val="00354CE8"/>
    <w:rsid w:val="00355A49"/>
    <w:rsid w:val="0036284F"/>
    <w:rsid w:val="00362C16"/>
    <w:rsid w:val="003638F9"/>
    <w:rsid w:val="00370260"/>
    <w:rsid w:val="0037408F"/>
    <w:rsid w:val="00375CB4"/>
    <w:rsid w:val="003770B0"/>
    <w:rsid w:val="0038058C"/>
    <w:rsid w:val="003837E6"/>
    <w:rsid w:val="00384149"/>
    <w:rsid w:val="003A2BCB"/>
    <w:rsid w:val="003A5C84"/>
    <w:rsid w:val="003B341A"/>
    <w:rsid w:val="003C1224"/>
    <w:rsid w:val="003C19DC"/>
    <w:rsid w:val="003C1BBA"/>
    <w:rsid w:val="003D09CA"/>
    <w:rsid w:val="003D0EBB"/>
    <w:rsid w:val="003D34BB"/>
    <w:rsid w:val="003E5E3E"/>
    <w:rsid w:val="003E7C4A"/>
    <w:rsid w:val="003F0A3A"/>
    <w:rsid w:val="003F3180"/>
    <w:rsid w:val="003F5DFF"/>
    <w:rsid w:val="003F6DD5"/>
    <w:rsid w:val="00403441"/>
    <w:rsid w:val="00405FC2"/>
    <w:rsid w:val="00406004"/>
    <w:rsid w:val="004114AD"/>
    <w:rsid w:val="004155E4"/>
    <w:rsid w:val="0041591C"/>
    <w:rsid w:val="0042388A"/>
    <w:rsid w:val="00430E9C"/>
    <w:rsid w:val="00431C92"/>
    <w:rsid w:val="00431E59"/>
    <w:rsid w:val="0043273F"/>
    <w:rsid w:val="00435D3C"/>
    <w:rsid w:val="00435DFB"/>
    <w:rsid w:val="004419F9"/>
    <w:rsid w:val="00442EA4"/>
    <w:rsid w:val="00444920"/>
    <w:rsid w:val="00445307"/>
    <w:rsid w:val="00447209"/>
    <w:rsid w:val="004568F3"/>
    <w:rsid w:val="004577FA"/>
    <w:rsid w:val="00460B51"/>
    <w:rsid w:val="00461B23"/>
    <w:rsid w:val="00462279"/>
    <w:rsid w:val="00467057"/>
    <w:rsid w:val="00470097"/>
    <w:rsid w:val="004824EF"/>
    <w:rsid w:val="004826CD"/>
    <w:rsid w:val="004844D7"/>
    <w:rsid w:val="00496D67"/>
    <w:rsid w:val="004A338B"/>
    <w:rsid w:val="004A603E"/>
    <w:rsid w:val="004A684C"/>
    <w:rsid w:val="004A7A4A"/>
    <w:rsid w:val="004B0F29"/>
    <w:rsid w:val="004B22BF"/>
    <w:rsid w:val="004B3488"/>
    <w:rsid w:val="004B3E02"/>
    <w:rsid w:val="004B4252"/>
    <w:rsid w:val="004C4DD5"/>
    <w:rsid w:val="004C7B2C"/>
    <w:rsid w:val="004D1ACF"/>
    <w:rsid w:val="004D6246"/>
    <w:rsid w:val="004E3F6F"/>
    <w:rsid w:val="004E45C9"/>
    <w:rsid w:val="004E5C49"/>
    <w:rsid w:val="004F2B8A"/>
    <w:rsid w:val="004F35B3"/>
    <w:rsid w:val="004F459A"/>
    <w:rsid w:val="004F5DEF"/>
    <w:rsid w:val="005010EB"/>
    <w:rsid w:val="00502EC2"/>
    <w:rsid w:val="005101CF"/>
    <w:rsid w:val="00530D7D"/>
    <w:rsid w:val="00531A16"/>
    <w:rsid w:val="00531D14"/>
    <w:rsid w:val="00533ED8"/>
    <w:rsid w:val="00545029"/>
    <w:rsid w:val="005469CF"/>
    <w:rsid w:val="005604BC"/>
    <w:rsid w:val="00562706"/>
    <w:rsid w:val="00563C9B"/>
    <w:rsid w:val="0056456C"/>
    <w:rsid w:val="00570F47"/>
    <w:rsid w:val="005719C0"/>
    <w:rsid w:val="00574BED"/>
    <w:rsid w:val="00581037"/>
    <w:rsid w:val="00581894"/>
    <w:rsid w:val="00586181"/>
    <w:rsid w:val="005931A1"/>
    <w:rsid w:val="0059422D"/>
    <w:rsid w:val="00594B8F"/>
    <w:rsid w:val="0059677D"/>
    <w:rsid w:val="00596915"/>
    <w:rsid w:val="00597346"/>
    <w:rsid w:val="005A0D84"/>
    <w:rsid w:val="005A39BB"/>
    <w:rsid w:val="005A5D07"/>
    <w:rsid w:val="005A7092"/>
    <w:rsid w:val="005B0645"/>
    <w:rsid w:val="005B3BC6"/>
    <w:rsid w:val="005B4607"/>
    <w:rsid w:val="005B50CC"/>
    <w:rsid w:val="005B6019"/>
    <w:rsid w:val="005C029E"/>
    <w:rsid w:val="005C0CAA"/>
    <w:rsid w:val="005C1D5B"/>
    <w:rsid w:val="005C2920"/>
    <w:rsid w:val="005C4DD3"/>
    <w:rsid w:val="005D67D8"/>
    <w:rsid w:val="005E2468"/>
    <w:rsid w:val="005E6A36"/>
    <w:rsid w:val="005E7383"/>
    <w:rsid w:val="005F29D9"/>
    <w:rsid w:val="005F69AC"/>
    <w:rsid w:val="005F71A5"/>
    <w:rsid w:val="006031CD"/>
    <w:rsid w:val="00610C66"/>
    <w:rsid w:val="00612A4B"/>
    <w:rsid w:val="00613BA4"/>
    <w:rsid w:val="00615A37"/>
    <w:rsid w:val="00615D05"/>
    <w:rsid w:val="00616866"/>
    <w:rsid w:val="006225DF"/>
    <w:rsid w:val="00624A7D"/>
    <w:rsid w:val="006259A9"/>
    <w:rsid w:val="006349E3"/>
    <w:rsid w:val="00640A85"/>
    <w:rsid w:val="00643F58"/>
    <w:rsid w:val="00650B04"/>
    <w:rsid w:val="00650F45"/>
    <w:rsid w:val="0065304F"/>
    <w:rsid w:val="00676A42"/>
    <w:rsid w:val="00676EC1"/>
    <w:rsid w:val="00680565"/>
    <w:rsid w:val="006826BE"/>
    <w:rsid w:val="00682A7E"/>
    <w:rsid w:val="0068422F"/>
    <w:rsid w:val="00685301"/>
    <w:rsid w:val="00692D2F"/>
    <w:rsid w:val="00692FC0"/>
    <w:rsid w:val="00693022"/>
    <w:rsid w:val="0069647E"/>
    <w:rsid w:val="006A0E5A"/>
    <w:rsid w:val="006A4BC9"/>
    <w:rsid w:val="006A5A04"/>
    <w:rsid w:val="006A5B9C"/>
    <w:rsid w:val="006A682E"/>
    <w:rsid w:val="006B0120"/>
    <w:rsid w:val="006B0CCC"/>
    <w:rsid w:val="006B43C2"/>
    <w:rsid w:val="006B6787"/>
    <w:rsid w:val="006B72DD"/>
    <w:rsid w:val="006C0BE1"/>
    <w:rsid w:val="006C5680"/>
    <w:rsid w:val="006D013A"/>
    <w:rsid w:val="006D1A90"/>
    <w:rsid w:val="006E3599"/>
    <w:rsid w:val="006E4F94"/>
    <w:rsid w:val="006E7184"/>
    <w:rsid w:val="00707217"/>
    <w:rsid w:val="00715110"/>
    <w:rsid w:val="00715696"/>
    <w:rsid w:val="00715D87"/>
    <w:rsid w:val="00721B0D"/>
    <w:rsid w:val="00725001"/>
    <w:rsid w:val="00730DCE"/>
    <w:rsid w:val="007357E1"/>
    <w:rsid w:val="007454FE"/>
    <w:rsid w:val="0075036B"/>
    <w:rsid w:val="0075314F"/>
    <w:rsid w:val="0075373B"/>
    <w:rsid w:val="00753AAD"/>
    <w:rsid w:val="00754873"/>
    <w:rsid w:val="00762EAA"/>
    <w:rsid w:val="0076703F"/>
    <w:rsid w:val="007710F1"/>
    <w:rsid w:val="00772ABA"/>
    <w:rsid w:val="00775DA2"/>
    <w:rsid w:val="00776DB6"/>
    <w:rsid w:val="00782F27"/>
    <w:rsid w:val="00783DC5"/>
    <w:rsid w:val="00784513"/>
    <w:rsid w:val="00786046"/>
    <w:rsid w:val="007953A3"/>
    <w:rsid w:val="007959C0"/>
    <w:rsid w:val="007A5A2B"/>
    <w:rsid w:val="007B6F44"/>
    <w:rsid w:val="007B7926"/>
    <w:rsid w:val="007B7AC8"/>
    <w:rsid w:val="007C30DF"/>
    <w:rsid w:val="007C504E"/>
    <w:rsid w:val="007D5539"/>
    <w:rsid w:val="007E6EF8"/>
    <w:rsid w:val="007E79C8"/>
    <w:rsid w:val="007F460D"/>
    <w:rsid w:val="007F6601"/>
    <w:rsid w:val="007F6EEB"/>
    <w:rsid w:val="00801422"/>
    <w:rsid w:val="008027DE"/>
    <w:rsid w:val="00805560"/>
    <w:rsid w:val="00806255"/>
    <w:rsid w:val="00806275"/>
    <w:rsid w:val="00811C5A"/>
    <w:rsid w:val="00813A74"/>
    <w:rsid w:val="008154DA"/>
    <w:rsid w:val="00816331"/>
    <w:rsid w:val="008225F4"/>
    <w:rsid w:val="0082458F"/>
    <w:rsid w:val="0082541F"/>
    <w:rsid w:val="00832230"/>
    <w:rsid w:val="0083587A"/>
    <w:rsid w:val="0084039E"/>
    <w:rsid w:val="00843AFA"/>
    <w:rsid w:val="0084420A"/>
    <w:rsid w:val="0085004A"/>
    <w:rsid w:val="00862B8B"/>
    <w:rsid w:val="00864A73"/>
    <w:rsid w:val="008700CF"/>
    <w:rsid w:val="0087033D"/>
    <w:rsid w:val="0087531A"/>
    <w:rsid w:val="00876120"/>
    <w:rsid w:val="00880137"/>
    <w:rsid w:val="00883A01"/>
    <w:rsid w:val="00885620"/>
    <w:rsid w:val="00886426"/>
    <w:rsid w:val="0088689F"/>
    <w:rsid w:val="0089709A"/>
    <w:rsid w:val="008B48BE"/>
    <w:rsid w:val="008B67DF"/>
    <w:rsid w:val="008B7C9E"/>
    <w:rsid w:val="008C1B76"/>
    <w:rsid w:val="008C1D7C"/>
    <w:rsid w:val="008C3B2D"/>
    <w:rsid w:val="008C6388"/>
    <w:rsid w:val="008C69FC"/>
    <w:rsid w:val="008D1015"/>
    <w:rsid w:val="008D47D3"/>
    <w:rsid w:val="008D6689"/>
    <w:rsid w:val="008D762D"/>
    <w:rsid w:val="008D7B12"/>
    <w:rsid w:val="008E54A4"/>
    <w:rsid w:val="008E734B"/>
    <w:rsid w:val="008E7761"/>
    <w:rsid w:val="008E7C70"/>
    <w:rsid w:val="008F2EDE"/>
    <w:rsid w:val="008F7360"/>
    <w:rsid w:val="009009D7"/>
    <w:rsid w:val="00901208"/>
    <w:rsid w:val="00903607"/>
    <w:rsid w:val="00904A17"/>
    <w:rsid w:val="00904F0B"/>
    <w:rsid w:val="00907A2D"/>
    <w:rsid w:val="00911A9B"/>
    <w:rsid w:val="00914E9A"/>
    <w:rsid w:val="0091689C"/>
    <w:rsid w:val="00917C49"/>
    <w:rsid w:val="00921FBD"/>
    <w:rsid w:val="00926DAF"/>
    <w:rsid w:val="00926EF3"/>
    <w:rsid w:val="009315CD"/>
    <w:rsid w:val="00931A3B"/>
    <w:rsid w:val="00937055"/>
    <w:rsid w:val="0093752D"/>
    <w:rsid w:val="00937775"/>
    <w:rsid w:val="00941C0D"/>
    <w:rsid w:val="00941C9C"/>
    <w:rsid w:val="0094284D"/>
    <w:rsid w:val="00951C52"/>
    <w:rsid w:val="00955D9E"/>
    <w:rsid w:val="00955EF8"/>
    <w:rsid w:val="009560B1"/>
    <w:rsid w:val="009623D3"/>
    <w:rsid w:val="00962C66"/>
    <w:rsid w:val="0096487F"/>
    <w:rsid w:val="00965D43"/>
    <w:rsid w:val="00970FC0"/>
    <w:rsid w:val="00971D05"/>
    <w:rsid w:val="00975BCC"/>
    <w:rsid w:val="00975E90"/>
    <w:rsid w:val="009773D8"/>
    <w:rsid w:val="00980B1C"/>
    <w:rsid w:val="00983A0C"/>
    <w:rsid w:val="009907C7"/>
    <w:rsid w:val="00996630"/>
    <w:rsid w:val="00996868"/>
    <w:rsid w:val="00996C7A"/>
    <w:rsid w:val="009A007D"/>
    <w:rsid w:val="009A142B"/>
    <w:rsid w:val="009A207A"/>
    <w:rsid w:val="009A7D05"/>
    <w:rsid w:val="009B513B"/>
    <w:rsid w:val="009B5C3D"/>
    <w:rsid w:val="009B665E"/>
    <w:rsid w:val="009D3760"/>
    <w:rsid w:val="009D5FC6"/>
    <w:rsid w:val="009E44F8"/>
    <w:rsid w:val="009E5624"/>
    <w:rsid w:val="009E5D6E"/>
    <w:rsid w:val="009E6EC1"/>
    <w:rsid w:val="009E7C31"/>
    <w:rsid w:val="009F04F3"/>
    <w:rsid w:val="009F2519"/>
    <w:rsid w:val="009F3B18"/>
    <w:rsid w:val="009F4BC7"/>
    <w:rsid w:val="009F6D71"/>
    <w:rsid w:val="00A00EF7"/>
    <w:rsid w:val="00A01567"/>
    <w:rsid w:val="00A0286F"/>
    <w:rsid w:val="00A2572E"/>
    <w:rsid w:val="00A34DDC"/>
    <w:rsid w:val="00A364DB"/>
    <w:rsid w:val="00A372AD"/>
    <w:rsid w:val="00A3778A"/>
    <w:rsid w:val="00A41DA9"/>
    <w:rsid w:val="00A4304E"/>
    <w:rsid w:val="00A4388B"/>
    <w:rsid w:val="00A450D6"/>
    <w:rsid w:val="00A470A5"/>
    <w:rsid w:val="00A52DA5"/>
    <w:rsid w:val="00A5314F"/>
    <w:rsid w:val="00A56A4C"/>
    <w:rsid w:val="00A628F9"/>
    <w:rsid w:val="00A72739"/>
    <w:rsid w:val="00A739BD"/>
    <w:rsid w:val="00A744B6"/>
    <w:rsid w:val="00A808E7"/>
    <w:rsid w:val="00A81402"/>
    <w:rsid w:val="00A924BB"/>
    <w:rsid w:val="00A93127"/>
    <w:rsid w:val="00A93A5C"/>
    <w:rsid w:val="00A93E7F"/>
    <w:rsid w:val="00A97586"/>
    <w:rsid w:val="00A97C75"/>
    <w:rsid w:val="00AA2D7C"/>
    <w:rsid w:val="00AA312D"/>
    <w:rsid w:val="00AA4AEE"/>
    <w:rsid w:val="00AB181B"/>
    <w:rsid w:val="00AB7F59"/>
    <w:rsid w:val="00AC2982"/>
    <w:rsid w:val="00AC59DA"/>
    <w:rsid w:val="00AD749C"/>
    <w:rsid w:val="00AE4028"/>
    <w:rsid w:val="00AE5623"/>
    <w:rsid w:val="00AE5FC4"/>
    <w:rsid w:val="00AE7D8C"/>
    <w:rsid w:val="00AF2BA7"/>
    <w:rsid w:val="00AF2E4B"/>
    <w:rsid w:val="00AF40CF"/>
    <w:rsid w:val="00AF4313"/>
    <w:rsid w:val="00AF6600"/>
    <w:rsid w:val="00B00AC3"/>
    <w:rsid w:val="00B00FA3"/>
    <w:rsid w:val="00B01DA5"/>
    <w:rsid w:val="00B02502"/>
    <w:rsid w:val="00B02E2D"/>
    <w:rsid w:val="00B1385A"/>
    <w:rsid w:val="00B14EF9"/>
    <w:rsid w:val="00B24561"/>
    <w:rsid w:val="00B30076"/>
    <w:rsid w:val="00B3681F"/>
    <w:rsid w:val="00B37B88"/>
    <w:rsid w:val="00B50D66"/>
    <w:rsid w:val="00B5204B"/>
    <w:rsid w:val="00B520F1"/>
    <w:rsid w:val="00B57718"/>
    <w:rsid w:val="00B5792C"/>
    <w:rsid w:val="00B606AF"/>
    <w:rsid w:val="00B642E7"/>
    <w:rsid w:val="00B73DC9"/>
    <w:rsid w:val="00B76715"/>
    <w:rsid w:val="00B821A7"/>
    <w:rsid w:val="00B82855"/>
    <w:rsid w:val="00B8506C"/>
    <w:rsid w:val="00BA1A89"/>
    <w:rsid w:val="00BA36FD"/>
    <w:rsid w:val="00BA50F5"/>
    <w:rsid w:val="00BC0CBA"/>
    <w:rsid w:val="00BE39C0"/>
    <w:rsid w:val="00BE4905"/>
    <w:rsid w:val="00BF043D"/>
    <w:rsid w:val="00BF4872"/>
    <w:rsid w:val="00C02FDA"/>
    <w:rsid w:val="00C101F4"/>
    <w:rsid w:val="00C10ECF"/>
    <w:rsid w:val="00C111C9"/>
    <w:rsid w:val="00C17AB2"/>
    <w:rsid w:val="00C23200"/>
    <w:rsid w:val="00C300DC"/>
    <w:rsid w:val="00C35218"/>
    <w:rsid w:val="00C37AE8"/>
    <w:rsid w:val="00C400AC"/>
    <w:rsid w:val="00C439B8"/>
    <w:rsid w:val="00C45AC0"/>
    <w:rsid w:val="00C4630C"/>
    <w:rsid w:val="00C47038"/>
    <w:rsid w:val="00C53FCA"/>
    <w:rsid w:val="00C54AEB"/>
    <w:rsid w:val="00C54D7C"/>
    <w:rsid w:val="00C55685"/>
    <w:rsid w:val="00C606D2"/>
    <w:rsid w:val="00C672DE"/>
    <w:rsid w:val="00C754FD"/>
    <w:rsid w:val="00C758CD"/>
    <w:rsid w:val="00C75A60"/>
    <w:rsid w:val="00C811F2"/>
    <w:rsid w:val="00C81FB8"/>
    <w:rsid w:val="00C822BD"/>
    <w:rsid w:val="00C97A21"/>
    <w:rsid w:val="00CA464D"/>
    <w:rsid w:val="00CA684E"/>
    <w:rsid w:val="00CA720F"/>
    <w:rsid w:val="00CA7F01"/>
    <w:rsid w:val="00CB029A"/>
    <w:rsid w:val="00CB05EF"/>
    <w:rsid w:val="00CB377C"/>
    <w:rsid w:val="00CB3EFC"/>
    <w:rsid w:val="00CC1EA4"/>
    <w:rsid w:val="00CC531C"/>
    <w:rsid w:val="00CC72CE"/>
    <w:rsid w:val="00CD2CAE"/>
    <w:rsid w:val="00CD3DD6"/>
    <w:rsid w:val="00CD7B59"/>
    <w:rsid w:val="00CE0C1B"/>
    <w:rsid w:val="00CE1F80"/>
    <w:rsid w:val="00CE2D51"/>
    <w:rsid w:val="00CE3572"/>
    <w:rsid w:val="00CE758A"/>
    <w:rsid w:val="00CF08D1"/>
    <w:rsid w:val="00D03482"/>
    <w:rsid w:val="00D03689"/>
    <w:rsid w:val="00D07279"/>
    <w:rsid w:val="00D1299F"/>
    <w:rsid w:val="00D14061"/>
    <w:rsid w:val="00D140AF"/>
    <w:rsid w:val="00D14C63"/>
    <w:rsid w:val="00D21C17"/>
    <w:rsid w:val="00D2474A"/>
    <w:rsid w:val="00D35B7C"/>
    <w:rsid w:val="00D43C5E"/>
    <w:rsid w:val="00D509AB"/>
    <w:rsid w:val="00D50D07"/>
    <w:rsid w:val="00D50E3D"/>
    <w:rsid w:val="00D531FC"/>
    <w:rsid w:val="00D556C3"/>
    <w:rsid w:val="00D5779C"/>
    <w:rsid w:val="00D73A52"/>
    <w:rsid w:val="00D73F21"/>
    <w:rsid w:val="00D9140B"/>
    <w:rsid w:val="00D95B5D"/>
    <w:rsid w:val="00DA3830"/>
    <w:rsid w:val="00DA5C73"/>
    <w:rsid w:val="00DB10D3"/>
    <w:rsid w:val="00DB2896"/>
    <w:rsid w:val="00DB3E4C"/>
    <w:rsid w:val="00DB6602"/>
    <w:rsid w:val="00DB77E5"/>
    <w:rsid w:val="00DC1B49"/>
    <w:rsid w:val="00DC3A3C"/>
    <w:rsid w:val="00DC6749"/>
    <w:rsid w:val="00DC6EEF"/>
    <w:rsid w:val="00DD534F"/>
    <w:rsid w:val="00DD7205"/>
    <w:rsid w:val="00DE040C"/>
    <w:rsid w:val="00DE0638"/>
    <w:rsid w:val="00DE398B"/>
    <w:rsid w:val="00DE41FF"/>
    <w:rsid w:val="00DE6C52"/>
    <w:rsid w:val="00DE7039"/>
    <w:rsid w:val="00E003CF"/>
    <w:rsid w:val="00E05037"/>
    <w:rsid w:val="00E1155B"/>
    <w:rsid w:val="00E13CBD"/>
    <w:rsid w:val="00E142C2"/>
    <w:rsid w:val="00E17D18"/>
    <w:rsid w:val="00E21A9F"/>
    <w:rsid w:val="00E23909"/>
    <w:rsid w:val="00E2643A"/>
    <w:rsid w:val="00E31E12"/>
    <w:rsid w:val="00E331F4"/>
    <w:rsid w:val="00E3478D"/>
    <w:rsid w:val="00E3544F"/>
    <w:rsid w:val="00E3569E"/>
    <w:rsid w:val="00E3748D"/>
    <w:rsid w:val="00E42E76"/>
    <w:rsid w:val="00E44B2E"/>
    <w:rsid w:val="00E507C7"/>
    <w:rsid w:val="00E51BC0"/>
    <w:rsid w:val="00E53B37"/>
    <w:rsid w:val="00E54FD6"/>
    <w:rsid w:val="00E5785D"/>
    <w:rsid w:val="00E664DE"/>
    <w:rsid w:val="00E66A47"/>
    <w:rsid w:val="00E66D67"/>
    <w:rsid w:val="00E71CC7"/>
    <w:rsid w:val="00E7297F"/>
    <w:rsid w:val="00E74325"/>
    <w:rsid w:val="00E7461D"/>
    <w:rsid w:val="00E76B96"/>
    <w:rsid w:val="00E800DC"/>
    <w:rsid w:val="00E8036E"/>
    <w:rsid w:val="00E858FE"/>
    <w:rsid w:val="00E946B8"/>
    <w:rsid w:val="00EA1955"/>
    <w:rsid w:val="00EB1547"/>
    <w:rsid w:val="00EC0260"/>
    <w:rsid w:val="00EC3FCA"/>
    <w:rsid w:val="00EC6508"/>
    <w:rsid w:val="00ED2F35"/>
    <w:rsid w:val="00ED53FE"/>
    <w:rsid w:val="00ED5407"/>
    <w:rsid w:val="00ED6D25"/>
    <w:rsid w:val="00EE00F0"/>
    <w:rsid w:val="00EE111F"/>
    <w:rsid w:val="00EE1230"/>
    <w:rsid w:val="00EE24BB"/>
    <w:rsid w:val="00EE2B24"/>
    <w:rsid w:val="00EE2C9C"/>
    <w:rsid w:val="00EE6C66"/>
    <w:rsid w:val="00EF5169"/>
    <w:rsid w:val="00EF59A2"/>
    <w:rsid w:val="00EF5BBF"/>
    <w:rsid w:val="00F05D82"/>
    <w:rsid w:val="00F07EDF"/>
    <w:rsid w:val="00F12B0E"/>
    <w:rsid w:val="00F2076A"/>
    <w:rsid w:val="00F21853"/>
    <w:rsid w:val="00F21E39"/>
    <w:rsid w:val="00F2557F"/>
    <w:rsid w:val="00F31ECD"/>
    <w:rsid w:val="00F352EA"/>
    <w:rsid w:val="00F37C97"/>
    <w:rsid w:val="00F435A0"/>
    <w:rsid w:val="00F44244"/>
    <w:rsid w:val="00F51172"/>
    <w:rsid w:val="00F530BF"/>
    <w:rsid w:val="00F63926"/>
    <w:rsid w:val="00F66323"/>
    <w:rsid w:val="00F74864"/>
    <w:rsid w:val="00F75C60"/>
    <w:rsid w:val="00F77F9E"/>
    <w:rsid w:val="00F80766"/>
    <w:rsid w:val="00F81CBE"/>
    <w:rsid w:val="00F91DD7"/>
    <w:rsid w:val="00F9383E"/>
    <w:rsid w:val="00F9474B"/>
    <w:rsid w:val="00FA0CE8"/>
    <w:rsid w:val="00FA28AF"/>
    <w:rsid w:val="00FA4095"/>
    <w:rsid w:val="00FA6458"/>
    <w:rsid w:val="00FB79F8"/>
    <w:rsid w:val="00FD2146"/>
    <w:rsid w:val="00FD3C2C"/>
    <w:rsid w:val="00FD4CD2"/>
    <w:rsid w:val="00FD59C3"/>
    <w:rsid w:val="00FD60CA"/>
    <w:rsid w:val="00FE0506"/>
    <w:rsid w:val="00FE3BB9"/>
    <w:rsid w:val="00FE4611"/>
    <w:rsid w:val="00FE51AA"/>
    <w:rsid w:val="00FE7D55"/>
    <w:rsid w:val="00FF559B"/>
    <w:rsid w:val="00FF73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119DD9"/>
  <w15:chartTrackingRefBased/>
  <w15:docId w15:val="{902B39BB-7135-4794-B5AB-C92DBDEF2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73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0B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0BCD"/>
    <w:rPr>
      <w:rFonts w:ascii="Segoe UI" w:hAnsi="Segoe UI" w:cs="Segoe UI"/>
      <w:sz w:val="18"/>
      <w:szCs w:val="18"/>
    </w:rPr>
  </w:style>
  <w:style w:type="table" w:styleId="TableGrid">
    <w:name w:val="Table Grid"/>
    <w:basedOn w:val="TableNormal"/>
    <w:uiPriority w:val="39"/>
    <w:rsid w:val="005E73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B3E4C"/>
    <w:rPr>
      <w:color w:val="0563C1" w:themeColor="hyperlink"/>
      <w:u w:val="single"/>
    </w:rPr>
  </w:style>
  <w:style w:type="paragraph" w:styleId="ListParagraph">
    <w:name w:val="List Paragraph"/>
    <w:basedOn w:val="Normal"/>
    <w:uiPriority w:val="34"/>
    <w:qFormat/>
    <w:rsid w:val="006A0E5A"/>
    <w:pPr>
      <w:ind w:left="720"/>
      <w:contextualSpacing/>
    </w:pPr>
  </w:style>
  <w:style w:type="character" w:styleId="CommentReference">
    <w:name w:val="annotation reference"/>
    <w:basedOn w:val="DefaultParagraphFont"/>
    <w:uiPriority w:val="99"/>
    <w:semiHidden/>
    <w:unhideWhenUsed/>
    <w:rsid w:val="006A0E5A"/>
    <w:rPr>
      <w:sz w:val="16"/>
      <w:szCs w:val="16"/>
    </w:rPr>
  </w:style>
  <w:style w:type="paragraph" w:styleId="CommentText">
    <w:name w:val="annotation text"/>
    <w:basedOn w:val="Normal"/>
    <w:link w:val="CommentTextChar"/>
    <w:uiPriority w:val="99"/>
    <w:semiHidden/>
    <w:unhideWhenUsed/>
    <w:rsid w:val="006A0E5A"/>
    <w:pPr>
      <w:spacing w:line="240" w:lineRule="auto"/>
    </w:pPr>
    <w:rPr>
      <w:sz w:val="20"/>
      <w:szCs w:val="20"/>
    </w:rPr>
  </w:style>
  <w:style w:type="character" w:customStyle="1" w:styleId="CommentTextChar">
    <w:name w:val="Comment Text Char"/>
    <w:basedOn w:val="DefaultParagraphFont"/>
    <w:link w:val="CommentText"/>
    <w:uiPriority w:val="99"/>
    <w:semiHidden/>
    <w:rsid w:val="006A0E5A"/>
    <w:rPr>
      <w:sz w:val="20"/>
      <w:szCs w:val="20"/>
    </w:rPr>
  </w:style>
  <w:style w:type="character" w:styleId="PlaceholderText">
    <w:name w:val="Placeholder Text"/>
    <w:basedOn w:val="DefaultParagraphFont"/>
    <w:uiPriority w:val="99"/>
    <w:semiHidden/>
    <w:rsid w:val="00A52DA5"/>
    <w:rPr>
      <w:color w:val="808080"/>
    </w:rPr>
  </w:style>
  <w:style w:type="paragraph" w:styleId="CommentSubject">
    <w:name w:val="annotation subject"/>
    <w:basedOn w:val="CommentText"/>
    <w:next w:val="CommentText"/>
    <w:link w:val="CommentSubjectChar"/>
    <w:uiPriority w:val="99"/>
    <w:semiHidden/>
    <w:unhideWhenUsed/>
    <w:rsid w:val="006E3599"/>
    <w:rPr>
      <w:b/>
      <w:bCs/>
    </w:rPr>
  </w:style>
  <w:style w:type="character" w:customStyle="1" w:styleId="CommentSubjectChar">
    <w:name w:val="Comment Subject Char"/>
    <w:basedOn w:val="CommentTextChar"/>
    <w:link w:val="CommentSubject"/>
    <w:uiPriority w:val="99"/>
    <w:semiHidden/>
    <w:rsid w:val="006E3599"/>
    <w:rPr>
      <w:b/>
      <w:bCs/>
      <w:sz w:val="20"/>
      <w:szCs w:val="20"/>
    </w:rPr>
  </w:style>
  <w:style w:type="paragraph" w:styleId="Header">
    <w:name w:val="header"/>
    <w:basedOn w:val="Normal"/>
    <w:link w:val="HeaderChar"/>
    <w:uiPriority w:val="99"/>
    <w:unhideWhenUsed/>
    <w:rsid w:val="003B34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341A"/>
  </w:style>
  <w:style w:type="paragraph" w:styleId="Footer">
    <w:name w:val="footer"/>
    <w:basedOn w:val="Normal"/>
    <w:link w:val="FooterChar"/>
    <w:uiPriority w:val="99"/>
    <w:unhideWhenUsed/>
    <w:rsid w:val="003B34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341A"/>
  </w:style>
  <w:style w:type="character" w:styleId="FollowedHyperlink">
    <w:name w:val="FollowedHyperlink"/>
    <w:basedOn w:val="DefaultParagraphFont"/>
    <w:uiPriority w:val="99"/>
    <w:semiHidden/>
    <w:unhideWhenUsed/>
    <w:rsid w:val="00CA464D"/>
    <w:rPr>
      <w:color w:val="954F72" w:themeColor="followedHyperlink"/>
      <w:u w:val="single"/>
    </w:rPr>
  </w:style>
  <w:style w:type="paragraph" w:styleId="Revision">
    <w:name w:val="Revision"/>
    <w:hidden/>
    <w:uiPriority w:val="99"/>
    <w:semiHidden/>
    <w:rsid w:val="00EF59A2"/>
    <w:pPr>
      <w:spacing w:after="0" w:line="240" w:lineRule="auto"/>
    </w:pPr>
  </w:style>
  <w:style w:type="paragraph" w:styleId="NormalWeb">
    <w:name w:val="Normal (Web)"/>
    <w:basedOn w:val="Normal"/>
    <w:uiPriority w:val="99"/>
    <w:unhideWhenUsed/>
    <w:rsid w:val="0075314F"/>
    <w:pPr>
      <w:spacing w:before="100" w:beforeAutospacing="1" w:after="100" w:afterAutospacing="1" w:line="240" w:lineRule="auto"/>
    </w:pPr>
    <w:rPr>
      <w:rFonts w:eastAsia="Times New Roman" w:cs="Times New Roman"/>
      <w:szCs w:val="24"/>
    </w:rPr>
  </w:style>
  <w:style w:type="character" w:customStyle="1" w:styleId="ms-rtefontsize-2">
    <w:name w:val="ms-rtefontsize-2"/>
    <w:basedOn w:val="DefaultParagraphFont"/>
    <w:rsid w:val="007531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638684">
      <w:bodyDiv w:val="1"/>
      <w:marLeft w:val="0"/>
      <w:marRight w:val="0"/>
      <w:marTop w:val="0"/>
      <w:marBottom w:val="0"/>
      <w:divBdr>
        <w:top w:val="none" w:sz="0" w:space="0" w:color="auto"/>
        <w:left w:val="none" w:sz="0" w:space="0" w:color="auto"/>
        <w:bottom w:val="none" w:sz="0" w:space="0" w:color="auto"/>
        <w:right w:val="none" w:sz="0" w:space="0" w:color="auto"/>
      </w:divBdr>
    </w:div>
    <w:div w:id="1297104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apps.psc.wi.gov/APPS/dockets/default.aspx" TargetMode="External"/><Relationship Id="rId21" Type="http://schemas.openxmlformats.org/officeDocument/2006/relationships/hyperlink" Target="mailto:PSCWaterAppMail@wisconsin.gov" TargetMode="External"/><Relationship Id="rId42" Type="http://schemas.openxmlformats.org/officeDocument/2006/relationships/hyperlink" Target="https://docs.legis.wisconsin.gov/code/admin_code/psc/4/10" TargetMode="External"/><Relationship Id="rId47" Type="http://schemas.openxmlformats.org/officeDocument/2006/relationships/hyperlink" Target="https://psc.wi.gov/SiteAssets/2017PSC_Tables_NG.zip" TargetMode="External"/><Relationship Id="rId63" Type="http://schemas.openxmlformats.org/officeDocument/2006/relationships/hyperlink" Target="http://apps.psc.wi.gov/ERF/ERF/documents/User%20Manual.pdf" TargetMode="External"/><Relationship Id="rId68"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apps.psc.wi.gov/ERF/ERF/ERFhome.aspx" TargetMode="External"/><Relationship Id="rId29" Type="http://schemas.openxmlformats.org/officeDocument/2006/relationships/footer" Target="footer1.xml"/><Relationship Id="rId11" Type="http://schemas.openxmlformats.org/officeDocument/2006/relationships/hyperlink" Target="http://apps.psc.wi.gov/ERF/ERF/ERFhome.aspx" TargetMode="External"/><Relationship Id="rId24" Type="http://schemas.openxmlformats.org/officeDocument/2006/relationships/hyperlink" Target="mailto:PSCWaterAppMail@wisconsin.gov" TargetMode="External"/><Relationship Id="rId32" Type="http://schemas.openxmlformats.org/officeDocument/2006/relationships/footer" Target="footer3.xml"/><Relationship Id="rId37" Type="http://schemas.openxmlformats.org/officeDocument/2006/relationships/hyperlink" Target="https://psc.wi.gov/Documents/water/USOAWater.pdf" TargetMode="External"/><Relationship Id="rId40" Type="http://schemas.openxmlformats.org/officeDocument/2006/relationships/hyperlink" Target="https://psc.wi.gov/Documents/water/USOAWater.pdf" TargetMode="External"/><Relationship Id="rId45" Type="http://schemas.openxmlformats.org/officeDocument/2006/relationships/hyperlink" Target="https://psc.wi.gov/Documents/water/WaterTypeII_AFR.pdf" TargetMode="External"/><Relationship Id="rId53" Type="http://schemas.openxmlformats.org/officeDocument/2006/relationships/hyperlink" Target="https://docs.legis.wisconsin.gov/statutes/statutes/196/80" TargetMode="External"/><Relationship Id="rId58" Type="http://schemas.openxmlformats.org/officeDocument/2006/relationships/hyperlink" Target="https://docs.legis.wisconsin.gov/statutes/statutes/196/80" TargetMode="External"/><Relationship Id="rId66" Type="http://schemas.openxmlformats.org/officeDocument/2006/relationships/hyperlink" Target="https://docs.legis.wisconsin.gov/code/admin_code/psc/184/03" TargetMode="External"/><Relationship Id="rId5" Type="http://schemas.openxmlformats.org/officeDocument/2006/relationships/webSettings" Target="webSettings.xml"/><Relationship Id="rId61" Type="http://schemas.openxmlformats.org/officeDocument/2006/relationships/hyperlink" Target="https://docs.legis.wisconsin.gov/code/admin_code/psc/184/03" TargetMode="External"/><Relationship Id="rId19" Type="http://schemas.openxmlformats.org/officeDocument/2006/relationships/hyperlink" Target="http://apps.psc.wi.gov/ERF/ERF/ERFhome.aspx" TargetMode="External"/><Relationship Id="rId14" Type="http://schemas.openxmlformats.org/officeDocument/2006/relationships/hyperlink" Target="http://apps.psc.wi.gov/ERF/ERF/documents/User%20Manual.pdf" TargetMode="External"/><Relationship Id="rId22" Type="http://schemas.openxmlformats.org/officeDocument/2006/relationships/hyperlink" Target="https://docs.legis.wisconsin.gov/statutes/statutes/196/49/5r" TargetMode="External"/><Relationship Id="rId27" Type="http://schemas.openxmlformats.org/officeDocument/2006/relationships/header" Target="header1.xml"/><Relationship Id="rId30" Type="http://schemas.openxmlformats.org/officeDocument/2006/relationships/footer" Target="footer2.xml"/><Relationship Id="rId35" Type="http://schemas.openxmlformats.org/officeDocument/2006/relationships/hyperlink" Target="http://apps.psc.wi.gov/ERF/ERF/documents/User%20Manual.pdf" TargetMode="External"/><Relationship Id="rId43" Type="http://schemas.openxmlformats.org/officeDocument/2006/relationships/hyperlink" Target="https://docs.legis.wisconsin.gov/code/admin_code/psc/4/80" TargetMode="External"/><Relationship Id="rId48" Type="http://schemas.openxmlformats.org/officeDocument/2006/relationships/image" Target="media/image2.png"/><Relationship Id="rId56" Type="http://schemas.openxmlformats.org/officeDocument/2006/relationships/hyperlink" Target="https://docs.legis.wisconsin.gov/statutes/statutes/66/VIII/0817" TargetMode="External"/><Relationship Id="rId64" Type="http://schemas.openxmlformats.org/officeDocument/2006/relationships/hyperlink" Target="https://docs.legis.wisconsin.gov/code/admin_code/psc/184/03" TargetMode="External"/><Relationship Id="rId69" Type="http://schemas.openxmlformats.org/officeDocument/2006/relationships/customXml" Target="../customXml/item2.xml"/><Relationship Id="rId8" Type="http://schemas.openxmlformats.org/officeDocument/2006/relationships/image" Target="media/image1.PNG"/><Relationship Id="rId51" Type="http://schemas.openxmlformats.org/officeDocument/2006/relationships/hyperlink" Target="https://docs.legis.wisconsin.gov/statutes/statutes/66/VIII/0817" TargetMode="External"/><Relationship Id="rId72" Type="http://schemas.openxmlformats.org/officeDocument/2006/relationships/customXml" Target="../customXml/item5.xml"/><Relationship Id="rId3" Type="http://schemas.openxmlformats.org/officeDocument/2006/relationships/styles" Target="styles.xml"/><Relationship Id="rId12" Type="http://schemas.openxmlformats.org/officeDocument/2006/relationships/hyperlink" Target="http://apps.psc.wi.gov/ERF/ERF/documents/User%20Manual.pdf" TargetMode="External"/><Relationship Id="rId17" Type="http://schemas.openxmlformats.org/officeDocument/2006/relationships/hyperlink" Target="http://apps.psc.wi.gov/APPS/UNF/default.aspx" TargetMode="External"/><Relationship Id="rId25" Type="http://schemas.openxmlformats.org/officeDocument/2006/relationships/hyperlink" Target="mailto:PSCRecordsMail@wisconsin.gov" TargetMode="External"/><Relationship Id="rId33" Type="http://schemas.openxmlformats.org/officeDocument/2006/relationships/hyperlink" Target="http://apps.psc.wi.gov/ERF/ERF/ERFhome.aspx" TargetMode="External"/><Relationship Id="rId38" Type="http://schemas.openxmlformats.org/officeDocument/2006/relationships/hyperlink" Target="https://psc.wi.gov/Documents/water/USOAWater.pdf" TargetMode="External"/><Relationship Id="rId46" Type="http://schemas.openxmlformats.org/officeDocument/2006/relationships/hyperlink" Target="https://psc.wi.gov/SiteAssets/2021WDNR_Tables_Electric.zip" TargetMode="External"/><Relationship Id="rId59" Type="http://schemas.openxmlformats.org/officeDocument/2006/relationships/hyperlink" Target="https://docs.legis.wisconsin.gov/statutes/statutes/196/81" TargetMode="External"/><Relationship Id="rId67" Type="http://schemas.openxmlformats.org/officeDocument/2006/relationships/fontTable" Target="fontTable.xml"/><Relationship Id="rId20" Type="http://schemas.openxmlformats.org/officeDocument/2006/relationships/hyperlink" Target="http://apps.psc.wi.gov/ERF/ERF/documents/subscriptions.pdf" TargetMode="External"/><Relationship Id="rId41" Type="http://schemas.openxmlformats.org/officeDocument/2006/relationships/hyperlink" Target="http://apps.psc.wi.gov/ARS/annualReports/default.aspx" TargetMode="External"/><Relationship Id="rId54" Type="http://schemas.openxmlformats.org/officeDocument/2006/relationships/hyperlink" Target="https://docs.legis.wisconsin.gov/statutes/statutes/196/81" TargetMode="External"/><Relationship Id="rId62" Type="http://schemas.openxmlformats.org/officeDocument/2006/relationships/hyperlink" Target="https://docs.legis.wisconsin.gov/code/admin_code/psc/184/03" TargetMode="External"/><Relationship Id="rId7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apps.psc.wi.gov/APPS/dockets/default.aspx" TargetMode="External"/><Relationship Id="rId23" Type="http://schemas.openxmlformats.org/officeDocument/2006/relationships/hyperlink" Target="http://psc.wi.gov/Pages/ForUtilities/Water/Construction.aspx" TargetMode="External"/><Relationship Id="rId28" Type="http://schemas.openxmlformats.org/officeDocument/2006/relationships/header" Target="header2.xml"/><Relationship Id="rId36" Type="http://schemas.openxmlformats.org/officeDocument/2006/relationships/hyperlink" Target="https://psc.wi.gov/Documents/water/USOAWater.pdf" TargetMode="External"/><Relationship Id="rId49" Type="http://schemas.openxmlformats.org/officeDocument/2006/relationships/hyperlink" Target="https://docs.legis.wisconsin.gov/statutes/statutes/196/49/3" TargetMode="External"/><Relationship Id="rId57" Type="http://schemas.openxmlformats.org/officeDocument/2006/relationships/hyperlink" Target="https://docs.legis.wisconsin.gov/statutes/statutes/196/49" TargetMode="External"/><Relationship Id="rId10" Type="http://schemas.openxmlformats.org/officeDocument/2006/relationships/hyperlink" Target="https://docs.legis.wisconsin.gov/statutes/statutes/196/49/5r" TargetMode="External"/><Relationship Id="rId31" Type="http://schemas.openxmlformats.org/officeDocument/2006/relationships/header" Target="header3.xml"/><Relationship Id="rId44" Type="http://schemas.openxmlformats.org/officeDocument/2006/relationships/hyperlink" Target="https://psc.wi.gov/Documents/water/WaterTypeIII_AFR.pdf" TargetMode="External"/><Relationship Id="rId52" Type="http://schemas.openxmlformats.org/officeDocument/2006/relationships/hyperlink" Target="https://docs.legis.wisconsin.gov/statutes/statutes/196/49" TargetMode="External"/><Relationship Id="rId60" Type="http://schemas.openxmlformats.org/officeDocument/2006/relationships/hyperlink" Target="https://docs.legis.wisconsin.gov/code/admin_code/psc/184/03" TargetMode="External"/><Relationship Id="rId65" Type="http://schemas.openxmlformats.org/officeDocument/2006/relationships/hyperlink" Target="http://apps.psc.wi.gov/ERF/ERF/documents/User%20Manual.pdf" TargetMode="External"/><Relationship Id="rId4" Type="http://schemas.openxmlformats.org/officeDocument/2006/relationships/settings" Target="settings.xml"/><Relationship Id="rId9" Type="http://schemas.openxmlformats.org/officeDocument/2006/relationships/hyperlink" Target="https://docs.legis.wisconsin.gov/code/admin_code/psc/184" TargetMode="External"/><Relationship Id="rId13" Type="http://schemas.openxmlformats.org/officeDocument/2006/relationships/hyperlink" Target="mailto:PSCRecordsMail@wisconsin.gov" TargetMode="External"/><Relationship Id="rId18" Type="http://schemas.openxmlformats.org/officeDocument/2006/relationships/hyperlink" Target="http://apps.psc.wi.gov/ERF/ERF/ERFhome.aspx" TargetMode="External"/><Relationship Id="rId39" Type="http://schemas.openxmlformats.org/officeDocument/2006/relationships/hyperlink" Target="https://psc.wi.gov/Documents/water/USOAWater.pdf" TargetMode="External"/><Relationship Id="rId34" Type="http://schemas.openxmlformats.org/officeDocument/2006/relationships/hyperlink" Target="http://apps.psc.wi.gov/ERF/ERF/documents/User%20Manual.pdf" TargetMode="External"/><Relationship Id="rId50" Type="http://schemas.openxmlformats.org/officeDocument/2006/relationships/hyperlink" Target="https://docs.legis.wisconsin.gov/statutes/statutes/66/VIII/0803" TargetMode="External"/><Relationship Id="rId55" Type="http://schemas.openxmlformats.org/officeDocument/2006/relationships/hyperlink" Target="https://docs.legis.wisconsin.gov/statutes/statutes/66/VIII/08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7" ma:contentTypeDescription="Create a new document." ma:contentTypeScope="" ma:versionID="f11d400546c14ee36f619da95e1f5f64">
  <xsd:schema xmlns:xsd="http://www.w3.org/2001/XMLSchema" xmlns:xs="http://www.w3.org/2001/XMLSchema" xmlns:p="http://schemas.microsoft.com/office/2006/metadata/properties" xmlns:ns2="10f2cb44-b37d-4693-a5c3-140ab663d372" targetNamespace="http://schemas.microsoft.com/office/2006/metadata/properties" ma:root="true" ma:fieldsID="d4c119386d6fe4b4950c4de2b3b1e0c1" ns2:_="">
    <xsd:import namespace="10f2cb44-b37d-4693-a5c3-140ab663d37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f2cb44-b37d-4693-a5c3-140ab663d37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038867-8A88-49F1-93F9-8CA745DC30D5}">
  <ds:schemaRefs>
    <ds:schemaRef ds:uri="http://schemas.openxmlformats.org/officeDocument/2006/bibliography"/>
  </ds:schemaRefs>
</ds:datastoreItem>
</file>

<file path=customXml/itemProps2.xml><?xml version="1.0" encoding="utf-8"?>
<ds:datastoreItem xmlns:ds="http://schemas.openxmlformats.org/officeDocument/2006/customXml" ds:itemID="{0101ECF1-29C8-4D10-B4C0-2DFAA33C2F8F}"/>
</file>

<file path=customXml/itemProps3.xml><?xml version="1.0" encoding="utf-8"?>
<ds:datastoreItem xmlns:ds="http://schemas.openxmlformats.org/officeDocument/2006/customXml" ds:itemID="{948CA82E-8DC0-4199-B990-CAA5E6E570AF}"/>
</file>

<file path=customXml/itemProps4.xml><?xml version="1.0" encoding="utf-8"?>
<ds:datastoreItem xmlns:ds="http://schemas.openxmlformats.org/officeDocument/2006/customXml" ds:itemID="{C062F880-3896-43AA-9627-09F03536FCC7}"/>
</file>

<file path=customXml/itemProps5.xml><?xml version="1.0" encoding="utf-8"?>
<ds:datastoreItem xmlns:ds="http://schemas.openxmlformats.org/officeDocument/2006/customXml" ds:itemID="{85380631-DC56-4F10-8743-35E0316D5971}"/>
</file>

<file path=docProps/app.xml><?xml version="1.0" encoding="utf-8"?>
<Properties xmlns="http://schemas.openxmlformats.org/officeDocument/2006/extended-properties" xmlns:vt="http://schemas.openxmlformats.org/officeDocument/2006/docPropsVTypes">
  <Template>Normal.dotm</Template>
  <TotalTime>1</TotalTime>
  <Pages>35</Pages>
  <Words>9614</Words>
  <Characters>54803</Characters>
  <Application>Microsoft Office Word</Application>
  <DocSecurity>0</DocSecurity>
  <Lines>456</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Lillegard, Kimberly</dc:creator>
  <cp:keywords/>
  <dc:description/>
  <cp:lastModifiedBy>Hanna, Alex - PSC</cp:lastModifiedBy>
  <cp:revision>2</cp:revision>
  <cp:lastPrinted>2021-09-01T02:49:00Z</cp:lastPrinted>
  <dcterms:created xsi:type="dcterms:W3CDTF">2024-03-11T19:21:00Z</dcterms:created>
  <dcterms:modified xsi:type="dcterms:W3CDTF">2024-03-11T19:21:00Z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_Owner}">
    <vt:lpwstr>cssadmin</vt:lpwstr>
  </property>
  <property fmtid="{D5CDD505-2E9C-101B-9397-08002B2CF9AE}" pid="3" name="{DLP_CreatedBy}">
    <vt:lpwstr>lillek</vt:lpwstr>
  </property>
  <property fmtid="{D5CDD505-2E9C-101B-9397-08002B2CF9AE}" pid="4" name="{DLP_CreatedOn}">
    <vt:lpwstr>8/5/2021 12:48:11 PM</vt:lpwstr>
  </property>
  <property fmtid="{D5CDD505-2E9C-101B-9397-08002B2CF9AE}" pid="5" name="{DLP_Description}">
    <vt:lpwstr/>
  </property>
  <property fmtid="{D5CDD505-2E9C-101B-9397-08002B2CF9AE}" pid="6" name="{DLP_VersionNotes}">
    <vt:lpwstr/>
  </property>
  <property fmtid="{D5CDD505-2E9C-101B-9397-08002B2CF9AE}" pid="7" name="{DLP_VersionID}">
    <vt:lpwstr>61</vt:lpwstr>
  </property>
  <property fmtid="{D5CDD505-2E9C-101B-9397-08002B2CF9AE}" pid="8" name="{DLP_MinorID}">
    <vt:lpwstr>0</vt:lpwstr>
  </property>
  <property fmtid="{D5CDD505-2E9C-101B-9397-08002B2CF9AE}" pid="9" name="{DLP_Path}">
    <vt:lpwstr>PSC\Documents\Divisions\DWURA\Engineers\Construction Applications\</vt:lpwstr>
  </property>
  <property fmtid="{D5CDD505-2E9C-101B-9397-08002B2CF9AE}" pid="10" name="{DLP_ParentFolder}">
    <vt:lpwstr>2BE8D032-37B1-4161-9612-0D173B62381E</vt:lpwstr>
  </property>
  <property fmtid="{D5CDD505-2E9C-101B-9397-08002B2CF9AE}" pid="11" name="{DLP_ObjectID}">
    <vt:lpwstr>8F68C2E2-B39D-4138-8BC1-8D65CECAD1FA</vt:lpwstr>
  </property>
  <property fmtid="{D5CDD505-2E9C-101B-9397-08002B2CF9AE}" pid="12" name="{DLP_FileName}">
    <vt:lpwstr>PSC Construction Authorization Application Updated 11-22-2023.docx</vt:lpwstr>
  </property>
  <property fmtid="{D5CDD505-2E9C-101B-9397-08002B2CF9AE}" pid="13" name="{DLP_Extension}">
    <vt:lpwstr>.docx</vt:lpwstr>
  </property>
  <property fmtid="{D5CDD505-2E9C-101B-9397-08002B2CF9AE}" pid="14" name="{DLP_Profile}">
    <vt:lpwstr>General Documents</vt:lpwstr>
  </property>
  <property fmtid="{D5CDD505-2E9C-101B-9397-08002B2CF9AE}" pid="15" name="{DLPP_Department Abbreviation}">
    <vt:lpwstr/>
  </property>
  <property fmtid="{D5CDD505-2E9C-101B-9397-08002B2CF9AE}" pid="16" name="{DLPP_Document Type}">
    <vt:lpwstr/>
  </property>
  <property fmtid="{D5CDD505-2E9C-101B-9397-08002B2CF9AE}" pid="17" name="{DLPP_Subject}">
    <vt:lpwstr/>
  </property>
  <property fmtid="{D5CDD505-2E9C-101B-9397-08002B2CF9AE}" pid="18" name="{DLPP_Date}">
    <vt:lpwstr/>
  </property>
  <property fmtid="{D5CDD505-2E9C-101B-9397-08002B2CF9AE}" pid="19" name="{DLPP_Author}">
    <vt:lpwstr/>
  </property>
  <property fmtid="{D5CDD505-2E9C-101B-9397-08002B2CF9AE}" pid="20" name="{DLPP_EDM Reference Number}">
    <vt:lpwstr>01824623</vt:lpwstr>
  </property>
  <property fmtid="{D5CDD505-2E9C-101B-9397-08002B2CF9AE}" pid="21" name="{DLPP_Agenda Status}">
    <vt:lpwstr/>
  </property>
  <property fmtid="{D5CDD505-2E9C-101B-9397-08002B2CF9AE}" pid="22" name="{DLPP_ERF Document Type Code}">
    <vt:lpwstr/>
  </property>
  <property fmtid="{D5CDD505-2E9C-101B-9397-08002B2CF9AE}" pid="23" name="{DLPP_WorkflowInstanceName}">
    <vt:lpwstr/>
  </property>
  <property fmtid="{D5CDD505-2E9C-101B-9397-08002B2CF9AE}" pid="24" name="{DLPP_DidDocumentGoOutForComments?}">
    <vt:lpwstr/>
  </property>
  <property fmtid="{D5CDD505-2E9C-101B-9397-08002B2CF9AE}" pid="25" name="{DLPP_AgendaStatus}">
    <vt:lpwstr/>
  </property>
  <property fmtid="{D5CDD505-2E9C-101B-9397-08002B2CF9AE}" pid="26" name="{DLPP_Confidential Status}">
    <vt:lpwstr/>
  </property>
  <property fmtid="{D5CDD505-2E9C-101B-9397-08002B2CF9AE}" pid="27" name="{DLPP_ERF Auto-Upload Status}">
    <vt:lpwstr/>
  </property>
  <property fmtid="{D5CDD505-2E9C-101B-9397-08002B2CF9AE}" pid="28" name="ContentTypeId">
    <vt:lpwstr>0x010100E9B479DE97358D43AEB72738EE1F2D08</vt:lpwstr>
  </property>
</Properties>
</file>